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79D90D7" w14:textId="64B51FE2" w:rsidR="00102CDC" w:rsidRPr="003F764F" w:rsidRDefault="00102CDC" w:rsidP="00C3672E">
      <w:pPr>
        <w:ind w:firstLine="851"/>
        <w:rPr>
          <w:rFonts w:cs="Times New Roman"/>
          <w:szCs w:val="24"/>
        </w:rPr>
      </w:pPr>
    </w:p>
    <w:bookmarkStart w:id="0" w:name="_Toc39612765"/>
    <w:p w14:paraId="23C8918C" w14:textId="310316D9" w:rsidR="00656195" w:rsidRDefault="00656195" w:rsidP="00656195">
      <w:r>
        <w:rPr>
          <w:noProof/>
          <w:lang w:val="en-US"/>
        </w:rPr>
        <mc:AlternateContent>
          <mc:Choice Requires="wps">
            <w:drawing>
              <wp:inline distT="0" distB="0" distL="0" distR="0" wp14:anchorId="03FA8E7C" wp14:editId="3B89D026">
                <wp:extent cx="307340" cy="307340"/>
                <wp:effectExtent l="0" t="0" r="0" b="0"/>
                <wp:docPr id="19" name="Retângulo 19" descr="Logotipo da Unes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tângulo 19" o:spid="_x0000_s1026" alt="Logotipo da Unesp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val="en-US"/>
        </w:rPr>
        <w:drawing>
          <wp:inline distT="0" distB="0" distL="0" distR="0" wp14:anchorId="24BDE360" wp14:editId="7AB3EAF3">
            <wp:extent cx="2028825" cy="1362075"/>
            <wp:effectExtent l="0" t="0" r="9525" b="9525"/>
            <wp:docPr id="15" name="Imagem 15" descr="Advanced School on Materials for Photonic Applications - Instituto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Advanced School on Materials for Photonic Applications - Instituto ..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34246A" w14:textId="71E40A22" w:rsidR="00656195" w:rsidRPr="004905CD" w:rsidRDefault="00656195" w:rsidP="00656195">
      <w:pPr>
        <w:jc w:val="right"/>
        <w:rPr>
          <w:rFonts w:ascii="Calibri" w:hAnsi="Calibri"/>
          <w:sz w:val="28"/>
          <w:szCs w:val="28"/>
        </w:rPr>
      </w:pPr>
      <w:r w:rsidRPr="004905CD">
        <w:rPr>
          <w:rFonts w:ascii="Calibri" w:hAnsi="Calibri"/>
          <w:sz w:val="28"/>
          <w:szCs w:val="28"/>
        </w:rPr>
        <w:t>Araraquara, 2</w:t>
      </w:r>
      <w:r w:rsidR="002C4635">
        <w:rPr>
          <w:rFonts w:ascii="Calibri" w:hAnsi="Calibri"/>
          <w:sz w:val="28"/>
          <w:szCs w:val="28"/>
        </w:rPr>
        <w:t>9</w:t>
      </w:r>
      <w:r w:rsidRPr="004905CD">
        <w:rPr>
          <w:rFonts w:ascii="Calibri" w:hAnsi="Calibri"/>
          <w:sz w:val="28"/>
          <w:szCs w:val="28"/>
        </w:rPr>
        <w:t xml:space="preserve"> de Ju</w:t>
      </w:r>
      <w:r w:rsidR="009B2608">
        <w:rPr>
          <w:rFonts w:ascii="Calibri" w:hAnsi="Calibri"/>
          <w:sz w:val="28"/>
          <w:szCs w:val="28"/>
        </w:rPr>
        <w:t xml:space="preserve">lho </w:t>
      </w:r>
      <w:r w:rsidRPr="004905CD">
        <w:rPr>
          <w:rFonts w:ascii="Calibri" w:hAnsi="Calibri"/>
          <w:sz w:val="28"/>
          <w:szCs w:val="28"/>
        </w:rPr>
        <w:t>de 202</w:t>
      </w:r>
      <w:r w:rsidR="009B2608">
        <w:rPr>
          <w:rFonts w:ascii="Calibri" w:hAnsi="Calibri"/>
          <w:sz w:val="28"/>
          <w:szCs w:val="28"/>
        </w:rPr>
        <w:t>1</w:t>
      </w:r>
      <w:r w:rsidR="00815619">
        <w:rPr>
          <w:rFonts w:ascii="Calibri" w:hAnsi="Calibri"/>
          <w:sz w:val="28"/>
          <w:szCs w:val="28"/>
        </w:rPr>
        <w:t>.</w:t>
      </w:r>
      <w:r w:rsidR="009B2608">
        <w:rPr>
          <w:rFonts w:ascii="Calibri" w:hAnsi="Calibri"/>
          <w:sz w:val="28"/>
          <w:szCs w:val="28"/>
        </w:rPr>
        <w:t xml:space="preserve"> </w:t>
      </w:r>
    </w:p>
    <w:p w14:paraId="078AAEDC" w14:textId="77777777" w:rsidR="00656195" w:rsidRPr="004905CD" w:rsidRDefault="00656195" w:rsidP="00656195">
      <w:pPr>
        <w:jc w:val="left"/>
        <w:rPr>
          <w:rFonts w:ascii="Calibri" w:hAnsi="Calibri"/>
          <w:sz w:val="28"/>
          <w:szCs w:val="28"/>
        </w:rPr>
      </w:pPr>
    </w:p>
    <w:p w14:paraId="2965D9B7" w14:textId="77777777" w:rsidR="00656195" w:rsidRPr="004905CD" w:rsidRDefault="00656195" w:rsidP="00D64F8B">
      <w:pPr>
        <w:spacing w:line="240" w:lineRule="auto"/>
        <w:jc w:val="left"/>
        <w:rPr>
          <w:rFonts w:ascii="Calibri" w:hAnsi="Calibri"/>
          <w:sz w:val="28"/>
          <w:szCs w:val="28"/>
        </w:rPr>
      </w:pPr>
      <w:r w:rsidRPr="004905CD">
        <w:rPr>
          <w:rFonts w:ascii="Calibri" w:hAnsi="Calibri"/>
          <w:sz w:val="28"/>
          <w:szCs w:val="28"/>
        </w:rPr>
        <w:t>Ao</w:t>
      </w:r>
    </w:p>
    <w:p w14:paraId="435E07D7" w14:textId="77777777" w:rsidR="00656195" w:rsidRPr="004905CD" w:rsidRDefault="00656195" w:rsidP="00D64F8B">
      <w:pPr>
        <w:spacing w:line="240" w:lineRule="auto"/>
        <w:rPr>
          <w:rFonts w:ascii="Calibri" w:hAnsi="Calibri"/>
          <w:sz w:val="28"/>
          <w:szCs w:val="28"/>
        </w:rPr>
      </w:pPr>
      <w:r w:rsidRPr="004905CD">
        <w:rPr>
          <w:rFonts w:ascii="Calibri" w:hAnsi="Calibri"/>
          <w:sz w:val="28"/>
          <w:szCs w:val="28"/>
        </w:rPr>
        <w:t>Prof. Dr. Luiz Eugênio Araújo de Moraes Mello</w:t>
      </w:r>
    </w:p>
    <w:p w14:paraId="095F8C17" w14:textId="77777777" w:rsidR="00656195" w:rsidRPr="004905CD" w:rsidRDefault="00656195" w:rsidP="00D64F8B">
      <w:pPr>
        <w:spacing w:line="240" w:lineRule="auto"/>
        <w:jc w:val="left"/>
        <w:rPr>
          <w:rFonts w:ascii="Calibri" w:hAnsi="Calibri"/>
          <w:sz w:val="28"/>
          <w:szCs w:val="28"/>
        </w:rPr>
      </w:pPr>
      <w:r w:rsidRPr="004905CD">
        <w:rPr>
          <w:rFonts w:ascii="Calibri" w:hAnsi="Calibri"/>
          <w:sz w:val="28"/>
          <w:szCs w:val="28"/>
        </w:rPr>
        <w:t>DD Diretor Científico da FAPESP</w:t>
      </w:r>
    </w:p>
    <w:p w14:paraId="318DFEAF" w14:textId="77777777" w:rsidR="00656195" w:rsidRDefault="00656195" w:rsidP="00656195">
      <w:pPr>
        <w:rPr>
          <w:rFonts w:ascii="Calibri" w:hAnsi="Calibri"/>
          <w:sz w:val="28"/>
          <w:szCs w:val="28"/>
        </w:rPr>
      </w:pPr>
    </w:p>
    <w:p w14:paraId="0E99DDC3" w14:textId="77777777" w:rsidR="00D64F8B" w:rsidRPr="004905CD" w:rsidRDefault="00D64F8B" w:rsidP="00656195">
      <w:pPr>
        <w:rPr>
          <w:rFonts w:ascii="Calibri" w:hAnsi="Calibri"/>
          <w:sz w:val="28"/>
          <w:szCs w:val="28"/>
        </w:rPr>
      </w:pPr>
    </w:p>
    <w:p w14:paraId="2F705F7C" w14:textId="77777777" w:rsidR="00656195" w:rsidRPr="004905CD" w:rsidRDefault="00656195" w:rsidP="00656195">
      <w:pPr>
        <w:rPr>
          <w:rFonts w:ascii="Calibri" w:hAnsi="Calibri"/>
          <w:sz w:val="28"/>
          <w:szCs w:val="28"/>
        </w:rPr>
      </w:pPr>
      <w:r w:rsidRPr="004905CD">
        <w:rPr>
          <w:rFonts w:ascii="Calibri" w:hAnsi="Calibri"/>
          <w:sz w:val="28"/>
          <w:szCs w:val="28"/>
        </w:rPr>
        <w:t xml:space="preserve">Prezado Professor, </w:t>
      </w:r>
    </w:p>
    <w:p w14:paraId="050BDEB5" w14:textId="77777777" w:rsidR="00656195" w:rsidRPr="004905CD" w:rsidRDefault="00656195" w:rsidP="00656195">
      <w:pPr>
        <w:ind w:firstLine="709"/>
        <w:rPr>
          <w:rFonts w:ascii="Calibri" w:hAnsi="Calibri"/>
          <w:b/>
          <w:sz w:val="28"/>
          <w:szCs w:val="28"/>
        </w:rPr>
      </w:pPr>
      <w:r w:rsidRPr="004905CD">
        <w:rPr>
          <w:rFonts w:ascii="Calibri" w:hAnsi="Calibri"/>
          <w:sz w:val="28"/>
          <w:szCs w:val="28"/>
        </w:rPr>
        <w:t>Encaminho para apreciação do Comitê Assessor da FAPESP o Relatório Científico Parcial do Projeto de Auxílio à Pesquisa “</w:t>
      </w:r>
      <w:r w:rsidRPr="004905CD">
        <w:rPr>
          <w:rFonts w:ascii="Calibri" w:hAnsi="Calibri"/>
          <w:i/>
          <w:sz w:val="28"/>
          <w:szCs w:val="28"/>
        </w:rPr>
        <w:t xml:space="preserve">Estudos de Estratégias de Análise </w:t>
      </w:r>
      <w:proofErr w:type="spellStart"/>
      <w:r w:rsidRPr="004905CD">
        <w:rPr>
          <w:rFonts w:ascii="Calibri" w:hAnsi="Calibri"/>
          <w:i/>
          <w:sz w:val="28"/>
          <w:szCs w:val="28"/>
        </w:rPr>
        <w:t>Espectroquímica</w:t>
      </w:r>
      <w:proofErr w:type="spellEnd"/>
      <w:r w:rsidRPr="004905CD">
        <w:rPr>
          <w:rFonts w:ascii="Calibri" w:hAnsi="Calibri"/>
          <w:i/>
          <w:sz w:val="28"/>
          <w:szCs w:val="28"/>
        </w:rPr>
        <w:t xml:space="preserve"> por HR-CS AAS, LIBS e Espectroscopia Raman</w:t>
      </w:r>
      <w:r w:rsidRPr="004905CD">
        <w:rPr>
          <w:rFonts w:ascii="Calibri" w:hAnsi="Calibri"/>
          <w:sz w:val="28"/>
          <w:szCs w:val="28"/>
        </w:rPr>
        <w:t xml:space="preserve">” (Processo No. 2019/07537-6). </w:t>
      </w:r>
    </w:p>
    <w:p w14:paraId="336B843F" w14:textId="77777777" w:rsidR="00656195" w:rsidRPr="004905CD" w:rsidRDefault="00656195" w:rsidP="00656195">
      <w:pPr>
        <w:ind w:firstLine="709"/>
        <w:rPr>
          <w:rFonts w:ascii="Calibri" w:hAnsi="Calibri"/>
          <w:sz w:val="28"/>
          <w:szCs w:val="28"/>
        </w:rPr>
      </w:pPr>
      <w:r w:rsidRPr="004905CD">
        <w:rPr>
          <w:rFonts w:ascii="Calibri" w:hAnsi="Calibri"/>
          <w:sz w:val="28"/>
          <w:szCs w:val="28"/>
        </w:rPr>
        <w:t>Coloco-me à disposição para quaisquer esclarecimentos, e aproveito a oportunidade para expressar votos de elevada estima e consideração.</w:t>
      </w:r>
    </w:p>
    <w:p w14:paraId="12721CEA" w14:textId="77777777" w:rsidR="004905CD" w:rsidRDefault="004905CD" w:rsidP="00656195">
      <w:pPr>
        <w:ind w:firstLine="709"/>
        <w:jc w:val="left"/>
        <w:rPr>
          <w:rFonts w:ascii="Calibri" w:hAnsi="Calibri"/>
          <w:sz w:val="28"/>
          <w:szCs w:val="28"/>
        </w:rPr>
      </w:pPr>
    </w:p>
    <w:p w14:paraId="7A2B191F" w14:textId="77777777" w:rsidR="00656195" w:rsidRPr="004905CD" w:rsidRDefault="00656195" w:rsidP="00656195">
      <w:pPr>
        <w:ind w:firstLine="709"/>
        <w:jc w:val="left"/>
        <w:rPr>
          <w:rFonts w:ascii="Calibri" w:hAnsi="Calibri"/>
          <w:sz w:val="28"/>
          <w:szCs w:val="28"/>
        </w:rPr>
      </w:pPr>
      <w:r w:rsidRPr="004905CD">
        <w:rPr>
          <w:rFonts w:ascii="Calibri" w:hAnsi="Calibri"/>
          <w:sz w:val="28"/>
          <w:szCs w:val="28"/>
        </w:rPr>
        <w:t>Atenciosamente,</w:t>
      </w:r>
    </w:p>
    <w:p w14:paraId="626FBF8F" w14:textId="547F366E" w:rsidR="00656195" w:rsidRDefault="00FC32BC" w:rsidP="00656195">
      <w:pPr>
        <w:jc w:val="center"/>
        <w:rPr>
          <w:rFonts w:ascii="Calibri" w:hAnsi="Calibri"/>
          <w:sz w:val="28"/>
          <w:szCs w:val="28"/>
        </w:rPr>
      </w:pPr>
      <w:r w:rsidRPr="0031492F">
        <w:rPr>
          <w:rFonts w:cs="Times New Roman"/>
          <w:noProof/>
          <w:sz w:val="26"/>
          <w:szCs w:val="26"/>
          <w:lang w:val="en-US"/>
        </w:rPr>
        <w:drawing>
          <wp:anchor distT="0" distB="0" distL="114300" distR="114300" simplePos="0" relativeHeight="251664384" behindDoc="0" locked="0" layoutInCell="1" allowOverlap="1" wp14:anchorId="6F8F7ECD" wp14:editId="01598191">
            <wp:simplePos x="0" y="0"/>
            <wp:positionH relativeFrom="column">
              <wp:posOffset>1680210</wp:posOffset>
            </wp:positionH>
            <wp:positionV relativeFrom="paragraph">
              <wp:posOffset>128905</wp:posOffset>
            </wp:positionV>
            <wp:extent cx="2971800" cy="1390650"/>
            <wp:effectExtent l="0" t="0" r="0" b="0"/>
            <wp:wrapThrough wrapText="bothSides">
              <wp:wrapPolygon edited="0">
                <wp:start x="0" y="0"/>
                <wp:lineTo x="0" y="21304"/>
                <wp:lineTo x="21462" y="21304"/>
                <wp:lineTo x="21462" y="0"/>
                <wp:lineTo x="0" y="0"/>
              </wp:wrapPolygon>
            </wp:wrapThrough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CBF009" w14:textId="495ECA2F" w:rsidR="004905CD" w:rsidRDefault="004905CD" w:rsidP="00656195">
      <w:pPr>
        <w:jc w:val="center"/>
        <w:rPr>
          <w:rFonts w:ascii="Calibri" w:hAnsi="Calibri"/>
          <w:sz w:val="28"/>
          <w:szCs w:val="28"/>
        </w:rPr>
      </w:pPr>
    </w:p>
    <w:p w14:paraId="30C4577F" w14:textId="77777777" w:rsidR="004905CD" w:rsidRPr="004905CD" w:rsidRDefault="004905CD" w:rsidP="00656195">
      <w:pPr>
        <w:jc w:val="center"/>
        <w:rPr>
          <w:rFonts w:ascii="Calibri" w:hAnsi="Calibri"/>
          <w:sz w:val="28"/>
          <w:szCs w:val="28"/>
        </w:rPr>
      </w:pPr>
    </w:p>
    <w:p w14:paraId="58B7CFBE" w14:textId="2EBEBBFA" w:rsidR="00656195" w:rsidRPr="004905CD" w:rsidRDefault="00656195" w:rsidP="00656195">
      <w:pPr>
        <w:jc w:val="center"/>
        <w:rPr>
          <w:rFonts w:ascii="Calibri" w:hAnsi="Calibri"/>
          <w:sz w:val="28"/>
          <w:szCs w:val="28"/>
        </w:rPr>
      </w:pPr>
      <w:r w:rsidRPr="004905CD">
        <w:rPr>
          <w:rFonts w:ascii="Calibri" w:hAnsi="Calibri"/>
          <w:sz w:val="28"/>
          <w:szCs w:val="28"/>
        </w:rPr>
        <w:t xml:space="preserve">      </w:t>
      </w:r>
    </w:p>
    <w:p w14:paraId="1EA98FC1" w14:textId="77777777" w:rsidR="00656195" w:rsidRDefault="00656195" w:rsidP="00656195">
      <w:pPr>
        <w:jc w:val="center"/>
        <w:rPr>
          <w:rFonts w:ascii="Calibri" w:hAnsi="Calibri"/>
          <w:sz w:val="28"/>
          <w:szCs w:val="28"/>
        </w:rPr>
      </w:pPr>
    </w:p>
    <w:p w14:paraId="57EFB590" w14:textId="77777777" w:rsidR="004905CD" w:rsidRDefault="004905CD" w:rsidP="00656195">
      <w:pPr>
        <w:jc w:val="center"/>
        <w:rPr>
          <w:rFonts w:ascii="Calibri" w:hAnsi="Calibri"/>
          <w:sz w:val="28"/>
          <w:szCs w:val="28"/>
        </w:rPr>
      </w:pPr>
    </w:p>
    <w:p w14:paraId="22152856" w14:textId="77777777" w:rsidR="004905CD" w:rsidRDefault="004905CD" w:rsidP="00656195">
      <w:pPr>
        <w:jc w:val="center"/>
        <w:rPr>
          <w:rFonts w:ascii="Calibri" w:hAnsi="Calibri"/>
          <w:sz w:val="28"/>
          <w:szCs w:val="28"/>
        </w:rPr>
      </w:pPr>
    </w:p>
    <w:p w14:paraId="06EDDE4C" w14:textId="77777777" w:rsidR="00656195" w:rsidRPr="00694B45" w:rsidRDefault="00656195" w:rsidP="00656195">
      <w:pPr>
        <w:jc w:val="center"/>
        <w:rPr>
          <w:rFonts w:ascii="Calibri" w:hAnsi="Calibri"/>
          <w:b/>
          <w:i/>
          <w:sz w:val="38"/>
          <w:szCs w:val="38"/>
        </w:rPr>
      </w:pPr>
      <w:r w:rsidRPr="00694B45">
        <w:rPr>
          <w:rFonts w:ascii="Calibri" w:hAnsi="Calibri"/>
          <w:b/>
          <w:i/>
          <w:sz w:val="38"/>
          <w:szCs w:val="38"/>
        </w:rPr>
        <w:lastRenderedPageBreak/>
        <w:t xml:space="preserve">Estudos de Estratégias de Análise </w:t>
      </w:r>
      <w:proofErr w:type="spellStart"/>
      <w:r w:rsidRPr="00694B45">
        <w:rPr>
          <w:rFonts w:ascii="Calibri" w:hAnsi="Calibri"/>
          <w:b/>
          <w:i/>
          <w:sz w:val="38"/>
          <w:szCs w:val="38"/>
        </w:rPr>
        <w:t>Espectroquímica</w:t>
      </w:r>
      <w:proofErr w:type="spellEnd"/>
      <w:r w:rsidRPr="00694B45">
        <w:rPr>
          <w:rFonts w:ascii="Calibri" w:hAnsi="Calibri"/>
          <w:b/>
          <w:i/>
          <w:sz w:val="38"/>
          <w:szCs w:val="38"/>
        </w:rPr>
        <w:t xml:space="preserve"> por HR-CS AAS, LIBS e Espectroscopia </w:t>
      </w:r>
      <w:proofErr w:type="gramStart"/>
      <w:r w:rsidRPr="00694B45">
        <w:rPr>
          <w:rFonts w:ascii="Calibri" w:hAnsi="Calibri"/>
          <w:b/>
          <w:i/>
          <w:sz w:val="38"/>
          <w:szCs w:val="38"/>
        </w:rPr>
        <w:t>Raman</w:t>
      </w:r>
      <w:proofErr w:type="gramEnd"/>
    </w:p>
    <w:p w14:paraId="6E75B12B" w14:textId="77777777" w:rsidR="00656195" w:rsidRPr="00656195" w:rsidRDefault="00656195" w:rsidP="00656195">
      <w:pPr>
        <w:jc w:val="center"/>
        <w:rPr>
          <w:rFonts w:ascii="Calibri" w:hAnsi="Calibri"/>
          <w:sz w:val="32"/>
          <w:szCs w:val="32"/>
        </w:rPr>
      </w:pPr>
    </w:p>
    <w:p w14:paraId="341ABB3A" w14:textId="5497B84B" w:rsidR="00656195" w:rsidRPr="00B74963" w:rsidRDefault="00694B45" w:rsidP="000214E9">
      <w:pPr>
        <w:spacing w:line="480" w:lineRule="auto"/>
        <w:rPr>
          <w:rFonts w:ascii="Calibri" w:hAnsi="Calibri"/>
          <w:sz w:val="30"/>
          <w:szCs w:val="30"/>
        </w:rPr>
      </w:pPr>
      <w:r>
        <w:rPr>
          <w:rFonts w:ascii="Calibri" w:hAnsi="Calibri"/>
          <w:sz w:val="30"/>
          <w:szCs w:val="30"/>
        </w:rPr>
        <w:t xml:space="preserve">Pesquisador Responsável: </w:t>
      </w:r>
      <w:r w:rsidR="00656195" w:rsidRPr="00B74963">
        <w:rPr>
          <w:rFonts w:ascii="Calibri" w:hAnsi="Calibri"/>
          <w:sz w:val="30"/>
          <w:szCs w:val="30"/>
        </w:rPr>
        <w:t>Prof. Dr. José Anchieta Gomes Neto</w:t>
      </w:r>
    </w:p>
    <w:p w14:paraId="008D7C9C" w14:textId="77777777" w:rsidR="00656195" w:rsidRPr="00B74963" w:rsidRDefault="00656195" w:rsidP="000214E9">
      <w:pPr>
        <w:spacing w:line="480" w:lineRule="auto"/>
        <w:rPr>
          <w:rFonts w:ascii="Calibri" w:hAnsi="Calibri"/>
          <w:sz w:val="30"/>
          <w:szCs w:val="30"/>
        </w:rPr>
      </w:pPr>
      <w:r w:rsidRPr="00B74963">
        <w:rPr>
          <w:rFonts w:ascii="Calibri" w:hAnsi="Calibri"/>
          <w:sz w:val="30"/>
          <w:szCs w:val="30"/>
        </w:rPr>
        <w:t>Instituição Sede: Instituto de Química/UNESP - Araraquara</w:t>
      </w:r>
    </w:p>
    <w:p w14:paraId="52D2BA5B" w14:textId="0C22E438" w:rsidR="00220DFF" w:rsidRDefault="00220DFF" w:rsidP="001070AF">
      <w:pPr>
        <w:spacing w:line="240" w:lineRule="auto"/>
        <w:jc w:val="left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>Equipe</w:t>
      </w:r>
      <w:r w:rsidR="00694B45">
        <w:rPr>
          <w:rFonts w:ascii="Calibri" w:hAnsi="Calibri"/>
          <w:sz w:val="32"/>
          <w:szCs w:val="32"/>
        </w:rPr>
        <w:t xml:space="preserve"> de Pesquisa</w:t>
      </w:r>
      <w:r>
        <w:rPr>
          <w:rFonts w:ascii="Calibri" w:hAnsi="Calibri"/>
          <w:sz w:val="32"/>
          <w:szCs w:val="32"/>
        </w:rPr>
        <w:t>:</w:t>
      </w:r>
      <w:r w:rsidR="00694B45">
        <w:rPr>
          <w:rFonts w:ascii="Calibri" w:hAnsi="Calibri"/>
          <w:sz w:val="32"/>
          <w:szCs w:val="32"/>
        </w:rPr>
        <w:t xml:space="preserve"> </w:t>
      </w:r>
      <w:r w:rsidR="001070AF" w:rsidRPr="001070AF">
        <w:rPr>
          <w:rFonts w:ascii="Calibri" w:hAnsi="Calibri"/>
          <w:sz w:val="32"/>
          <w:szCs w:val="32"/>
        </w:rPr>
        <w:t>José Anchieta Gomes Neto</w:t>
      </w:r>
    </w:p>
    <w:p w14:paraId="3199ED3F" w14:textId="25B09AAE" w:rsidR="001070AF" w:rsidRDefault="001070AF" w:rsidP="001070AF">
      <w:pPr>
        <w:spacing w:line="240" w:lineRule="auto"/>
        <w:jc w:val="left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                                     Edilene Cristina Ferreira</w:t>
      </w:r>
    </w:p>
    <w:p w14:paraId="792F4680" w14:textId="0BF2A179" w:rsidR="001070AF" w:rsidRDefault="001070AF" w:rsidP="001070AF">
      <w:pPr>
        <w:spacing w:line="240" w:lineRule="auto"/>
        <w:jc w:val="left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                                     </w:t>
      </w:r>
      <w:proofErr w:type="spellStart"/>
      <w:r>
        <w:rPr>
          <w:rFonts w:ascii="Calibri" w:hAnsi="Calibri"/>
          <w:sz w:val="32"/>
          <w:szCs w:val="32"/>
        </w:rPr>
        <w:t>Kelber</w:t>
      </w:r>
      <w:proofErr w:type="spellEnd"/>
      <w:r>
        <w:rPr>
          <w:rFonts w:ascii="Calibri" w:hAnsi="Calibri"/>
          <w:sz w:val="32"/>
          <w:szCs w:val="32"/>
        </w:rPr>
        <w:t xml:space="preserve"> dos Anjos de Miranda</w:t>
      </w:r>
    </w:p>
    <w:p w14:paraId="76294E15" w14:textId="4DFF3B5E" w:rsidR="001070AF" w:rsidRDefault="001070AF" w:rsidP="001070AF">
      <w:pPr>
        <w:spacing w:line="240" w:lineRule="auto"/>
        <w:jc w:val="left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                                     Alan Lima Vieira</w:t>
      </w:r>
    </w:p>
    <w:p w14:paraId="29A58580" w14:textId="53956402" w:rsidR="001070AF" w:rsidRDefault="001070AF" w:rsidP="001070AF">
      <w:pPr>
        <w:spacing w:line="240" w:lineRule="auto"/>
        <w:jc w:val="left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                                     </w:t>
      </w:r>
      <w:proofErr w:type="spellStart"/>
      <w:r>
        <w:rPr>
          <w:rFonts w:ascii="Calibri" w:hAnsi="Calibri"/>
          <w:sz w:val="32"/>
          <w:szCs w:val="32"/>
        </w:rPr>
        <w:t>Evilim</w:t>
      </w:r>
      <w:proofErr w:type="spellEnd"/>
      <w:r>
        <w:rPr>
          <w:rFonts w:ascii="Calibri" w:hAnsi="Calibri"/>
          <w:sz w:val="32"/>
          <w:szCs w:val="32"/>
        </w:rPr>
        <w:t xml:space="preserve"> Martinez de Oliveira</w:t>
      </w:r>
    </w:p>
    <w:p w14:paraId="252A78EB" w14:textId="761B4D01" w:rsidR="001070AF" w:rsidRDefault="001070AF" w:rsidP="001070AF">
      <w:pPr>
        <w:spacing w:line="240" w:lineRule="auto"/>
        <w:jc w:val="left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                                     João Victor Biagi Santiago</w:t>
      </w:r>
    </w:p>
    <w:p w14:paraId="10661DFF" w14:textId="71BF72C2" w:rsidR="001070AF" w:rsidRDefault="001070AF" w:rsidP="001070AF">
      <w:pPr>
        <w:spacing w:line="240" w:lineRule="auto"/>
        <w:jc w:val="left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                                     Matheus Augusto da Silva</w:t>
      </w:r>
    </w:p>
    <w:p w14:paraId="58A260F4" w14:textId="77777777" w:rsidR="001070AF" w:rsidRDefault="001070AF" w:rsidP="000214E9">
      <w:pPr>
        <w:spacing w:line="480" w:lineRule="auto"/>
        <w:jc w:val="left"/>
        <w:rPr>
          <w:rFonts w:ascii="Calibri" w:hAnsi="Calibri"/>
          <w:sz w:val="32"/>
          <w:szCs w:val="32"/>
        </w:rPr>
      </w:pPr>
    </w:p>
    <w:p w14:paraId="28C31E1C" w14:textId="0C5095C6" w:rsidR="00220DFF" w:rsidRPr="00220DFF" w:rsidRDefault="00220DFF" w:rsidP="000214E9">
      <w:pPr>
        <w:spacing w:line="480" w:lineRule="auto"/>
        <w:jc w:val="left"/>
        <w:rPr>
          <w:rFonts w:ascii="Calibri" w:hAnsi="Calibri"/>
          <w:sz w:val="32"/>
          <w:szCs w:val="32"/>
        </w:rPr>
      </w:pPr>
      <w:r w:rsidRPr="00220DFF">
        <w:rPr>
          <w:rFonts w:ascii="Calibri" w:hAnsi="Calibri"/>
          <w:sz w:val="32"/>
          <w:szCs w:val="32"/>
        </w:rPr>
        <w:t xml:space="preserve">Processo </w:t>
      </w:r>
      <w:proofErr w:type="gramStart"/>
      <w:r w:rsidR="00694B45">
        <w:rPr>
          <w:rFonts w:ascii="Calibri" w:hAnsi="Calibri"/>
          <w:sz w:val="32"/>
          <w:szCs w:val="32"/>
        </w:rPr>
        <w:t>Fapesp</w:t>
      </w:r>
      <w:proofErr w:type="gramEnd"/>
      <w:r w:rsidR="00694B45">
        <w:rPr>
          <w:rFonts w:ascii="Calibri" w:hAnsi="Calibri"/>
          <w:sz w:val="32"/>
          <w:szCs w:val="32"/>
        </w:rPr>
        <w:t xml:space="preserve">: </w:t>
      </w:r>
      <w:r w:rsidRPr="00220DFF">
        <w:rPr>
          <w:rFonts w:ascii="Calibri" w:hAnsi="Calibri"/>
          <w:sz w:val="32"/>
          <w:szCs w:val="32"/>
        </w:rPr>
        <w:t>2019/0</w:t>
      </w:r>
      <w:r>
        <w:rPr>
          <w:rFonts w:ascii="Calibri" w:hAnsi="Calibri"/>
          <w:sz w:val="32"/>
          <w:szCs w:val="32"/>
        </w:rPr>
        <w:t>7537-6</w:t>
      </w:r>
    </w:p>
    <w:p w14:paraId="3BA82DE2" w14:textId="44F4D564" w:rsidR="00656195" w:rsidRPr="00B74963" w:rsidRDefault="00656195" w:rsidP="000214E9">
      <w:pPr>
        <w:spacing w:line="480" w:lineRule="auto"/>
        <w:rPr>
          <w:rFonts w:ascii="Calibri" w:hAnsi="Calibri"/>
          <w:sz w:val="30"/>
          <w:szCs w:val="30"/>
        </w:rPr>
      </w:pPr>
      <w:r w:rsidRPr="00B74963">
        <w:rPr>
          <w:rFonts w:ascii="Calibri" w:hAnsi="Calibri"/>
          <w:sz w:val="30"/>
          <w:szCs w:val="30"/>
        </w:rPr>
        <w:t>Período da Vigência</w:t>
      </w:r>
      <w:r w:rsidR="00694B45">
        <w:rPr>
          <w:rFonts w:ascii="Calibri" w:hAnsi="Calibri"/>
          <w:sz w:val="30"/>
          <w:szCs w:val="30"/>
        </w:rPr>
        <w:t xml:space="preserve"> do Projeto</w:t>
      </w:r>
      <w:r w:rsidRPr="00B74963">
        <w:rPr>
          <w:rFonts w:ascii="Calibri" w:hAnsi="Calibri"/>
          <w:sz w:val="30"/>
          <w:szCs w:val="30"/>
        </w:rPr>
        <w:t>: 01/07/2019 a 30/0</w:t>
      </w:r>
      <w:r w:rsidR="009D6BD9">
        <w:rPr>
          <w:rFonts w:ascii="Calibri" w:hAnsi="Calibri"/>
          <w:sz w:val="30"/>
          <w:szCs w:val="30"/>
        </w:rPr>
        <w:t>6</w:t>
      </w:r>
      <w:r w:rsidRPr="00B74963">
        <w:rPr>
          <w:rFonts w:ascii="Calibri" w:hAnsi="Calibri"/>
          <w:sz w:val="30"/>
          <w:szCs w:val="30"/>
        </w:rPr>
        <w:t>/202</w:t>
      </w:r>
      <w:r w:rsidR="006B5CCE">
        <w:rPr>
          <w:rFonts w:ascii="Calibri" w:hAnsi="Calibri"/>
          <w:sz w:val="30"/>
          <w:szCs w:val="30"/>
        </w:rPr>
        <w:t>2</w:t>
      </w:r>
    </w:p>
    <w:p w14:paraId="3DF4F7EA" w14:textId="1835C481" w:rsidR="00656195" w:rsidRPr="00B74963" w:rsidRDefault="006B5CCE" w:rsidP="000214E9">
      <w:pPr>
        <w:spacing w:line="480" w:lineRule="auto"/>
        <w:jc w:val="left"/>
        <w:rPr>
          <w:rFonts w:ascii="Calibri" w:hAnsi="Calibri"/>
          <w:sz w:val="30"/>
          <w:szCs w:val="30"/>
        </w:rPr>
      </w:pPr>
      <w:r>
        <w:rPr>
          <w:rFonts w:ascii="Calibri" w:hAnsi="Calibri"/>
          <w:sz w:val="30"/>
          <w:szCs w:val="30"/>
        </w:rPr>
        <w:t xml:space="preserve">Período coberto pelo </w:t>
      </w:r>
      <w:r w:rsidR="00656195" w:rsidRPr="00B74963">
        <w:rPr>
          <w:rFonts w:ascii="Calibri" w:hAnsi="Calibri"/>
          <w:sz w:val="30"/>
          <w:szCs w:val="30"/>
        </w:rPr>
        <w:t xml:space="preserve">Relatório Científico: </w:t>
      </w:r>
      <w:r w:rsidR="00A962ED">
        <w:rPr>
          <w:rFonts w:ascii="Calibri" w:hAnsi="Calibri"/>
          <w:sz w:val="30"/>
          <w:szCs w:val="30"/>
        </w:rPr>
        <w:t>1</w:t>
      </w:r>
      <w:r w:rsidR="00656195" w:rsidRPr="00B74963">
        <w:rPr>
          <w:rFonts w:ascii="Calibri" w:hAnsi="Calibri"/>
          <w:sz w:val="30"/>
          <w:szCs w:val="30"/>
        </w:rPr>
        <w:t>/0</w:t>
      </w:r>
      <w:r w:rsidR="00A962ED">
        <w:rPr>
          <w:rFonts w:ascii="Calibri" w:hAnsi="Calibri"/>
          <w:sz w:val="30"/>
          <w:szCs w:val="30"/>
        </w:rPr>
        <w:t>7</w:t>
      </w:r>
      <w:r w:rsidR="00656195" w:rsidRPr="00B74963">
        <w:rPr>
          <w:rFonts w:ascii="Calibri" w:hAnsi="Calibri"/>
          <w:sz w:val="30"/>
          <w:szCs w:val="30"/>
        </w:rPr>
        <w:t>/2020</w:t>
      </w:r>
      <w:r>
        <w:rPr>
          <w:rFonts w:ascii="Calibri" w:hAnsi="Calibri"/>
          <w:sz w:val="30"/>
          <w:szCs w:val="30"/>
        </w:rPr>
        <w:t xml:space="preserve"> a </w:t>
      </w:r>
      <w:r w:rsidR="00656195" w:rsidRPr="00B74963">
        <w:rPr>
          <w:rFonts w:ascii="Calibri" w:hAnsi="Calibri"/>
          <w:sz w:val="30"/>
          <w:szCs w:val="30"/>
        </w:rPr>
        <w:t>30/07/2021</w:t>
      </w:r>
    </w:p>
    <w:p w14:paraId="79D7AA6A" w14:textId="77777777" w:rsidR="00656195" w:rsidRPr="00B74963" w:rsidRDefault="00656195" w:rsidP="00656195">
      <w:pPr>
        <w:jc w:val="center"/>
        <w:rPr>
          <w:rFonts w:ascii="Calibri" w:hAnsi="Calibri"/>
          <w:sz w:val="30"/>
          <w:szCs w:val="30"/>
        </w:rPr>
      </w:pPr>
    </w:p>
    <w:p w14:paraId="61B19F9D" w14:textId="77777777" w:rsidR="00656195" w:rsidRDefault="00656195" w:rsidP="00656195">
      <w:pPr>
        <w:jc w:val="center"/>
        <w:rPr>
          <w:rFonts w:ascii="Calibri" w:hAnsi="Calibri"/>
          <w:sz w:val="32"/>
          <w:szCs w:val="32"/>
        </w:rPr>
      </w:pPr>
    </w:p>
    <w:p w14:paraId="764534A8" w14:textId="45845205" w:rsidR="00656195" w:rsidRPr="00656195" w:rsidRDefault="00220DFF" w:rsidP="00656195">
      <w:pPr>
        <w:jc w:val="center"/>
        <w:rPr>
          <w:rFonts w:ascii="Calibri" w:hAnsi="Calibri"/>
          <w:sz w:val="32"/>
          <w:szCs w:val="32"/>
        </w:rPr>
      </w:pPr>
      <w:r w:rsidRPr="0031492F">
        <w:rPr>
          <w:rFonts w:cs="Times New Roman"/>
          <w:noProof/>
          <w:sz w:val="26"/>
          <w:szCs w:val="26"/>
          <w:lang w:val="en-US"/>
        </w:rPr>
        <w:drawing>
          <wp:anchor distT="0" distB="0" distL="114300" distR="114300" simplePos="0" relativeHeight="251666432" behindDoc="0" locked="0" layoutInCell="1" allowOverlap="1" wp14:anchorId="004B5F9D" wp14:editId="669FBCAF">
            <wp:simplePos x="0" y="0"/>
            <wp:positionH relativeFrom="column">
              <wp:posOffset>1832610</wp:posOffset>
            </wp:positionH>
            <wp:positionV relativeFrom="paragraph">
              <wp:posOffset>-66675</wp:posOffset>
            </wp:positionV>
            <wp:extent cx="2971800" cy="1390650"/>
            <wp:effectExtent l="0" t="0" r="0" b="0"/>
            <wp:wrapThrough wrapText="bothSides">
              <wp:wrapPolygon edited="0">
                <wp:start x="0" y="0"/>
                <wp:lineTo x="0" y="21304"/>
                <wp:lineTo x="21462" y="21304"/>
                <wp:lineTo x="21462" y="0"/>
                <wp:lineTo x="0" y="0"/>
              </wp:wrapPolygon>
            </wp:wrapThrough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801FD14" w14:textId="77777777" w:rsidR="00656195" w:rsidRDefault="00656195" w:rsidP="00656195">
      <w:pPr>
        <w:jc w:val="center"/>
        <w:rPr>
          <w:rFonts w:ascii="Calibri" w:hAnsi="Calibri"/>
          <w:sz w:val="32"/>
          <w:szCs w:val="32"/>
        </w:rPr>
      </w:pPr>
    </w:p>
    <w:p w14:paraId="1DD1A553" w14:textId="77777777" w:rsidR="00B74963" w:rsidRDefault="00B74963" w:rsidP="00656195">
      <w:pPr>
        <w:jc w:val="center"/>
        <w:rPr>
          <w:rFonts w:ascii="Calibri" w:hAnsi="Calibri"/>
          <w:sz w:val="32"/>
          <w:szCs w:val="32"/>
        </w:rPr>
      </w:pPr>
    </w:p>
    <w:p w14:paraId="03E509EA" w14:textId="77777777" w:rsidR="00264120" w:rsidRPr="00656195" w:rsidRDefault="00264120" w:rsidP="00656195">
      <w:pPr>
        <w:jc w:val="center"/>
        <w:rPr>
          <w:rFonts w:ascii="Calibri" w:hAnsi="Calibri"/>
          <w:sz w:val="32"/>
          <w:szCs w:val="32"/>
        </w:rPr>
      </w:pPr>
    </w:p>
    <w:p w14:paraId="13678830" w14:textId="77777777" w:rsidR="00220DFF" w:rsidRDefault="00220DFF" w:rsidP="00656195">
      <w:pPr>
        <w:tabs>
          <w:tab w:val="left" w:pos="8505"/>
        </w:tabs>
        <w:rPr>
          <w:rFonts w:cs="Times New Roman"/>
          <w:b/>
          <w:spacing w:val="-3"/>
          <w:szCs w:val="24"/>
        </w:rPr>
      </w:pPr>
    </w:p>
    <w:p w14:paraId="05E046D9" w14:textId="77777777" w:rsidR="00220DFF" w:rsidRDefault="00220DFF" w:rsidP="00656195">
      <w:pPr>
        <w:tabs>
          <w:tab w:val="left" w:pos="8505"/>
        </w:tabs>
        <w:rPr>
          <w:rFonts w:cs="Times New Roman"/>
          <w:b/>
          <w:spacing w:val="-3"/>
          <w:szCs w:val="24"/>
        </w:rPr>
      </w:pPr>
    </w:p>
    <w:p w14:paraId="52FE3E3F" w14:textId="77777777" w:rsidR="00FC4694" w:rsidRDefault="00FC4694" w:rsidP="00656195">
      <w:pPr>
        <w:tabs>
          <w:tab w:val="left" w:pos="8505"/>
        </w:tabs>
        <w:rPr>
          <w:rFonts w:cs="Times New Roman"/>
          <w:spacing w:val="-3"/>
          <w:sz w:val="30"/>
          <w:szCs w:val="30"/>
        </w:rPr>
      </w:pPr>
    </w:p>
    <w:p w14:paraId="4409D6D4" w14:textId="5673ECCE" w:rsidR="00656195" w:rsidRPr="00DB2FD3" w:rsidRDefault="00656195" w:rsidP="00656195">
      <w:pPr>
        <w:tabs>
          <w:tab w:val="left" w:pos="8505"/>
        </w:tabs>
        <w:rPr>
          <w:rFonts w:cs="Times New Roman"/>
          <w:spacing w:val="-3"/>
          <w:sz w:val="30"/>
          <w:szCs w:val="30"/>
        </w:rPr>
      </w:pPr>
      <w:r w:rsidRPr="00DB2FD3">
        <w:rPr>
          <w:rFonts w:cs="Times New Roman"/>
          <w:spacing w:val="-3"/>
          <w:sz w:val="30"/>
          <w:szCs w:val="30"/>
        </w:rPr>
        <w:lastRenderedPageBreak/>
        <w:t xml:space="preserve">1. </w:t>
      </w:r>
      <w:r w:rsidR="004905CD" w:rsidRPr="00DB2FD3">
        <w:rPr>
          <w:rFonts w:cs="Times New Roman"/>
          <w:spacing w:val="-3"/>
          <w:sz w:val="30"/>
          <w:szCs w:val="30"/>
        </w:rPr>
        <w:t>RESUMO DO PROJETO PROPOSTO</w:t>
      </w:r>
    </w:p>
    <w:p w14:paraId="7232135E" w14:textId="77777777" w:rsidR="00656195" w:rsidRPr="000214E9" w:rsidRDefault="00656195" w:rsidP="00605677">
      <w:pPr>
        <w:tabs>
          <w:tab w:val="left" w:pos="8505"/>
        </w:tabs>
        <w:ind w:firstLine="567"/>
        <w:rPr>
          <w:rFonts w:cs="Times New Roman"/>
          <w:sz w:val="28"/>
          <w:szCs w:val="28"/>
        </w:rPr>
      </w:pPr>
      <w:r w:rsidRPr="000214E9">
        <w:rPr>
          <w:rFonts w:cs="Times New Roman"/>
          <w:sz w:val="28"/>
          <w:szCs w:val="28"/>
        </w:rPr>
        <w:t>Pretende-se avaliar criticamente novas estratégias de preparo de amostras empregando-se um sistema de digestão com aquecimento condutivo em frasco fechado (CHDS). O equipamento CHDS será estudado para a preparação de amostras de interesse ambiental, energético e alimentício. Considerando-se a baixa sensibilidade relativa da espectrometria de emissão ótica com plasma induzido por laser (LIBS), propõe-se avaliar um sistema para gerar centelha no plasma durante a incidência do laser com vistas ao estabelecimento de novos métodos de análise elementar em amostras de difícil ablação. Tendo em conta a possibilidade de análise de alguns microlitros de amostra depositada sobre a superfície de um disco de papel (</w:t>
      </w:r>
      <w:proofErr w:type="spellStart"/>
      <w:r w:rsidRPr="000214E9">
        <w:rPr>
          <w:rFonts w:cs="Times New Roman"/>
          <w:i/>
          <w:sz w:val="28"/>
          <w:szCs w:val="28"/>
        </w:rPr>
        <w:t>dried</w:t>
      </w:r>
      <w:proofErr w:type="spellEnd"/>
      <w:r w:rsidRPr="000214E9">
        <w:rPr>
          <w:rFonts w:cs="Times New Roman"/>
          <w:i/>
          <w:sz w:val="28"/>
          <w:szCs w:val="28"/>
        </w:rPr>
        <w:t xml:space="preserve"> </w:t>
      </w:r>
      <w:proofErr w:type="spellStart"/>
      <w:r w:rsidRPr="000214E9">
        <w:rPr>
          <w:rFonts w:cs="Times New Roman"/>
          <w:i/>
          <w:sz w:val="28"/>
          <w:szCs w:val="28"/>
        </w:rPr>
        <w:t>matrix</w:t>
      </w:r>
      <w:proofErr w:type="spellEnd"/>
      <w:r w:rsidRPr="000214E9">
        <w:rPr>
          <w:rFonts w:cs="Times New Roman"/>
          <w:i/>
          <w:sz w:val="28"/>
          <w:szCs w:val="28"/>
        </w:rPr>
        <w:t xml:space="preserve"> spot</w:t>
      </w:r>
      <w:r w:rsidRPr="000214E9">
        <w:rPr>
          <w:rFonts w:cs="Times New Roman"/>
          <w:sz w:val="28"/>
          <w:szCs w:val="28"/>
        </w:rPr>
        <w:t>, DMS), planeja-se desenvolver um método minimamente invasivo para determinar Cu, Mn e Zn em sangue (</w:t>
      </w:r>
      <w:proofErr w:type="spellStart"/>
      <w:r w:rsidRPr="000214E9">
        <w:rPr>
          <w:rFonts w:cs="Times New Roman"/>
          <w:i/>
          <w:sz w:val="28"/>
          <w:szCs w:val="28"/>
        </w:rPr>
        <w:t>dried</w:t>
      </w:r>
      <w:proofErr w:type="spellEnd"/>
      <w:r w:rsidRPr="000214E9">
        <w:rPr>
          <w:rFonts w:cs="Times New Roman"/>
          <w:i/>
          <w:sz w:val="28"/>
          <w:szCs w:val="28"/>
        </w:rPr>
        <w:t xml:space="preserve"> </w:t>
      </w:r>
      <w:proofErr w:type="spellStart"/>
      <w:r w:rsidRPr="000214E9">
        <w:rPr>
          <w:rFonts w:cs="Times New Roman"/>
          <w:i/>
          <w:sz w:val="28"/>
          <w:szCs w:val="28"/>
        </w:rPr>
        <w:t>blood</w:t>
      </w:r>
      <w:proofErr w:type="spellEnd"/>
      <w:r w:rsidRPr="000214E9">
        <w:rPr>
          <w:rFonts w:cs="Times New Roman"/>
          <w:i/>
          <w:sz w:val="28"/>
          <w:szCs w:val="28"/>
        </w:rPr>
        <w:t xml:space="preserve"> spot</w:t>
      </w:r>
      <w:r w:rsidRPr="000214E9">
        <w:rPr>
          <w:rFonts w:cs="Times New Roman"/>
          <w:sz w:val="28"/>
          <w:szCs w:val="28"/>
        </w:rPr>
        <w:t xml:space="preserve">, DBS) por espectrometria de absorção atômica em forno de grafite de alta resolução com fonte contínua (HR-CS GF AAS). Esta abordagem envolverá o tratamento da amostra </w:t>
      </w:r>
      <w:r w:rsidRPr="000214E9">
        <w:rPr>
          <w:rFonts w:cs="Times New Roman"/>
          <w:i/>
          <w:sz w:val="28"/>
          <w:szCs w:val="28"/>
        </w:rPr>
        <w:t>in situ</w:t>
      </w:r>
      <w:r w:rsidRPr="000214E9">
        <w:rPr>
          <w:rFonts w:cs="Times New Roman"/>
          <w:sz w:val="28"/>
          <w:szCs w:val="28"/>
        </w:rPr>
        <w:t xml:space="preserve"> no amostrador de sólidos/atomizador do espectrômetro. Visando explorar as potencialidades da espectroscopia Raman em análises quantitativas mais simples e sustentáveis, propõe-se estudar os equilíbrios dos ácidos fosfórico e fosforoso, nitrato, amônio e uréia, em meio aquoso e desenvolver métodos para a identificação das espécies de N (nitrato, ureia, amônio) e de P (fosfato e fosfito) usualmente presentes em formulações de fertilizantes. Os métodos a serem desenvolvidos serão avaliados/validados por meio de materiais de referência certificados, técnicas analíticas alternativas e/ou testes de adição e recuperação de padrão. Os principais parâmetros de desempenho analítico (seletividade, coeficiente de recuperação, linearidade, precisão, exatidão, limites de detecção e quantificação, faixa de trabalho) serão determinados aplicando-se testes estatísticos já estabelecidos.</w:t>
      </w:r>
    </w:p>
    <w:p w14:paraId="44401D77" w14:textId="1D418138" w:rsidR="00656195" w:rsidRPr="00DB2FD3" w:rsidRDefault="00656195" w:rsidP="00656195">
      <w:pPr>
        <w:tabs>
          <w:tab w:val="left" w:pos="8505"/>
        </w:tabs>
        <w:rPr>
          <w:rFonts w:cs="Times New Roman"/>
          <w:spacing w:val="-3"/>
          <w:sz w:val="28"/>
          <w:szCs w:val="28"/>
        </w:rPr>
      </w:pPr>
      <w:r w:rsidRPr="00292ABF">
        <w:rPr>
          <w:rFonts w:cs="Times New Roman"/>
          <w:b/>
          <w:spacing w:val="-3"/>
          <w:sz w:val="28"/>
          <w:szCs w:val="28"/>
        </w:rPr>
        <w:lastRenderedPageBreak/>
        <w:t xml:space="preserve"> </w:t>
      </w:r>
      <w:r w:rsidR="000214E9" w:rsidRPr="00DB2FD3">
        <w:rPr>
          <w:rFonts w:cs="Times New Roman"/>
          <w:sz w:val="30"/>
          <w:szCs w:val="30"/>
        </w:rPr>
        <w:t xml:space="preserve">2. </w:t>
      </w:r>
      <w:r w:rsidR="004905CD" w:rsidRPr="00DB2FD3">
        <w:rPr>
          <w:rFonts w:cs="Times New Roman"/>
          <w:sz w:val="30"/>
          <w:szCs w:val="30"/>
        </w:rPr>
        <w:t>REALIZAÇÕES NO PERÍODO</w:t>
      </w:r>
      <w:r w:rsidR="000214E9" w:rsidRPr="00DB2FD3">
        <w:rPr>
          <w:rFonts w:cs="Times New Roman"/>
          <w:sz w:val="28"/>
          <w:szCs w:val="28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721"/>
      </w:tblGrid>
      <w:tr w:rsidR="00656195" w:rsidRPr="00292ABF" w14:paraId="5E9454E4" w14:textId="77777777" w:rsidTr="003E1E1B">
        <w:tc>
          <w:tcPr>
            <w:tcW w:w="9180" w:type="dxa"/>
            <w:shd w:val="clear" w:color="auto" w:fill="auto"/>
          </w:tcPr>
          <w:p w14:paraId="1081CCA3" w14:textId="02DA1892" w:rsidR="004905CD" w:rsidRPr="00292ABF" w:rsidRDefault="0070041B" w:rsidP="0070041B">
            <w:pPr>
              <w:ind w:firstLine="567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 proposta original compreendeu as seguintes etapas:</w:t>
            </w:r>
          </w:p>
        </w:tc>
      </w:tr>
    </w:tbl>
    <w:p w14:paraId="68ED7B87" w14:textId="77777777" w:rsidR="00656195" w:rsidRDefault="00656195" w:rsidP="002A03F1">
      <w:pPr>
        <w:spacing w:line="240" w:lineRule="auto"/>
        <w:rPr>
          <w:rFonts w:eastAsia="Arial Unicode MS" w:cs="Times New Roman"/>
          <w:szCs w:val="24"/>
          <w:bdr w:val="nil"/>
        </w:rPr>
      </w:pPr>
      <w:r w:rsidRPr="0070041B">
        <w:rPr>
          <w:rFonts w:cs="Times New Roman"/>
          <w:b/>
          <w:szCs w:val="24"/>
        </w:rPr>
        <w:t xml:space="preserve">Etapa </w:t>
      </w:r>
      <w:proofErr w:type="gramStart"/>
      <w:r w:rsidRPr="0070041B">
        <w:rPr>
          <w:rFonts w:cs="Times New Roman"/>
          <w:b/>
          <w:szCs w:val="24"/>
        </w:rPr>
        <w:t>1</w:t>
      </w:r>
      <w:proofErr w:type="gramEnd"/>
      <w:r w:rsidRPr="0070041B">
        <w:rPr>
          <w:rFonts w:cs="Times New Roman"/>
          <w:szCs w:val="24"/>
        </w:rPr>
        <w:t xml:space="preserve">: </w:t>
      </w:r>
      <w:r w:rsidRPr="0070041B">
        <w:rPr>
          <w:rFonts w:eastAsia="Arial Unicode MS" w:cs="Times New Roman"/>
          <w:szCs w:val="24"/>
          <w:bdr w:val="nil"/>
        </w:rPr>
        <w:t>Estudo de descargas elétricas em plasma como forma de calibração alternativa, e de melhorar a sensibilidade em LIBS: aplicação a embalagens plásticas, tecidos animal e vegetal, biocarvão, materiais tecnológicos</w:t>
      </w:r>
      <w:r w:rsidRPr="0070041B">
        <w:rPr>
          <w:rFonts w:eastAsia="Arial Unicode MS"/>
          <w:szCs w:val="24"/>
          <w:bdr w:val="nil"/>
        </w:rPr>
        <w:t xml:space="preserve"> (</w:t>
      </w:r>
      <w:r w:rsidRPr="0070041B">
        <w:rPr>
          <w:rFonts w:eastAsia="Arial Unicode MS" w:cs="Times New Roman"/>
          <w:szCs w:val="24"/>
          <w:bdr w:val="nil"/>
        </w:rPr>
        <w:t>Ano 1, Meses 1-12</w:t>
      </w:r>
      <w:r w:rsidRPr="0070041B">
        <w:rPr>
          <w:rFonts w:eastAsia="Arial Unicode MS"/>
          <w:szCs w:val="24"/>
          <w:bdr w:val="nil"/>
        </w:rPr>
        <w:t>)</w:t>
      </w:r>
      <w:r w:rsidRPr="0070041B">
        <w:rPr>
          <w:rFonts w:eastAsia="Arial Unicode MS" w:cs="Times New Roman"/>
          <w:szCs w:val="24"/>
          <w:bdr w:val="nil"/>
        </w:rPr>
        <w:t>.</w:t>
      </w:r>
    </w:p>
    <w:p w14:paraId="2FE2898F" w14:textId="77777777" w:rsidR="002A03F1" w:rsidRPr="0070041B" w:rsidRDefault="002A03F1" w:rsidP="002A03F1">
      <w:pPr>
        <w:spacing w:line="240" w:lineRule="auto"/>
        <w:rPr>
          <w:rFonts w:eastAsia="Arial Unicode MS" w:cs="Times New Roman"/>
          <w:szCs w:val="24"/>
          <w:bdr w:val="nil"/>
        </w:rPr>
      </w:pPr>
    </w:p>
    <w:p w14:paraId="5F54CE63" w14:textId="77777777" w:rsidR="00656195" w:rsidRDefault="00656195" w:rsidP="002A03F1">
      <w:pPr>
        <w:spacing w:line="240" w:lineRule="auto"/>
        <w:rPr>
          <w:szCs w:val="24"/>
        </w:rPr>
      </w:pPr>
      <w:r w:rsidRPr="0070041B">
        <w:rPr>
          <w:rFonts w:cs="Times New Roman"/>
          <w:b/>
          <w:szCs w:val="24"/>
        </w:rPr>
        <w:t xml:space="preserve">Etapa </w:t>
      </w:r>
      <w:proofErr w:type="gramStart"/>
      <w:r w:rsidRPr="0070041B">
        <w:rPr>
          <w:rFonts w:cs="Times New Roman"/>
          <w:b/>
          <w:szCs w:val="24"/>
        </w:rPr>
        <w:t>2</w:t>
      </w:r>
      <w:proofErr w:type="gramEnd"/>
      <w:r w:rsidRPr="0070041B">
        <w:rPr>
          <w:rFonts w:cs="Times New Roman"/>
          <w:szCs w:val="24"/>
        </w:rPr>
        <w:t>: Desenvolvimento de métodos de determinação de Cu, Fe, Mn e Zn em sangue por SS HR-CS GFAAS e DBS</w:t>
      </w:r>
      <w:r w:rsidRPr="0070041B">
        <w:rPr>
          <w:szCs w:val="24"/>
        </w:rPr>
        <w:t xml:space="preserve"> (</w:t>
      </w:r>
      <w:r w:rsidRPr="0070041B">
        <w:rPr>
          <w:rFonts w:cs="Times New Roman"/>
          <w:szCs w:val="24"/>
        </w:rPr>
        <w:t xml:space="preserve">Ano 1, Meses 1 </w:t>
      </w:r>
      <w:r w:rsidRPr="0070041B">
        <w:rPr>
          <w:szCs w:val="24"/>
        </w:rPr>
        <w:t>–</w:t>
      </w:r>
      <w:r w:rsidRPr="0070041B">
        <w:rPr>
          <w:rFonts w:cs="Times New Roman"/>
          <w:szCs w:val="24"/>
        </w:rPr>
        <w:t xml:space="preserve"> 12</w:t>
      </w:r>
      <w:r w:rsidRPr="0070041B">
        <w:rPr>
          <w:szCs w:val="24"/>
        </w:rPr>
        <w:t>).</w:t>
      </w:r>
    </w:p>
    <w:p w14:paraId="20C3F530" w14:textId="77777777" w:rsidR="002A03F1" w:rsidRPr="0070041B" w:rsidRDefault="002A03F1" w:rsidP="002A03F1">
      <w:pPr>
        <w:spacing w:line="240" w:lineRule="auto"/>
        <w:rPr>
          <w:szCs w:val="24"/>
        </w:rPr>
      </w:pPr>
    </w:p>
    <w:p w14:paraId="1DA7C8DF" w14:textId="77777777" w:rsidR="00656195" w:rsidRDefault="00656195" w:rsidP="002A03F1">
      <w:pPr>
        <w:spacing w:line="240" w:lineRule="auto"/>
        <w:rPr>
          <w:rFonts w:cs="Times New Roman"/>
          <w:szCs w:val="24"/>
        </w:rPr>
      </w:pPr>
      <w:r w:rsidRPr="0070041B">
        <w:rPr>
          <w:rFonts w:cs="Times New Roman"/>
          <w:b/>
          <w:szCs w:val="24"/>
        </w:rPr>
        <w:t xml:space="preserve">Etapa </w:t>
      </w:r>
      <w:proofErr w:type="gramStart"/>
      <w:r w:rsidRPr="0070041B">
        <w:rPr>
          <w:rFonts w:cs="Times New Roman"/>
          <w:b/>
          <w:szCs w:val="24"/>
        </w:rPr>
        <w:t>3</w:t>
      </w:r>
      <w:proofErr w:type="gramEnd"/>
      <w:r w:rsidRPr="0070041B">
        <w:rPr>
          <w:rFonts w:cs="Times New Roman"/>
          <w:szCs w:val="24"/>
        </w:rPr>
        <w:t xml:space="preserve">: Avaliação do CHDS como estratégia de preparo de </w:t>
      </w:r>
      <w:smartTag w:uri="schemas-houaiss/mini" w:element="verbetes">
        <w:r w:rsidRPr="0070041B">
          <w:rPr>
            <w:rFonts w:cs="Times New Roman"/>
            <w:szCs w:val="24"/>
          </w:rPr>
          <w:t>amostras</w:t>
        </w:r>
      </w:smartTag>
      <w:r w:rsidRPr="0070041B">
        <w:rPr>
          <w:rFonts w:cs="Times New Roman"/>
          <w:szCs w:val="24"/>
        </w:rPr>
        <w:t xml:space="preserve"> de interesse ambiental e energético para posterior análises espectroscópicas elementares de materiais tecnológicos, fluidos biológicos, rejeitos industriais, biomassa, alimentos: Ano 2, Meses 1-12.</w:t>
      </w:r>
    </w:p>
    <w:p w14:paraId="18A1FBCC" w14:textId="77777777" w:rsidR="002A03F1" w:rsidRPr="0070041B" w:rsidRDefault="002A03F1" w:rsidP="002A03F1">
      <w:pPr>
        <w:spacing w:line="240" w:lineRule="auto"/>
        <w:rPr>
          <w:rFonts w:cs="Times New Roman"/>
          <w:szCs w:val="24"/>
        </w:rPr>
      </w:pPr>
    </w:p>
    <w:p w14:paraId="3578BB66" w14:textId="77777777" w:rsidR="00656195" w:rsidRDefault="00656195" w:rsidP="002A03F1">
      <w:pPr>
        <w:spacing w:line="240" w:lineRule="auto"/>
        <w:rPr>
          <w:rFonts w:cs="Times New Roman"/>
          <w:spacing w:val="-3"/>
          <w:szCs w:val="24"/>
        </w:rPr>
      </w:pPr>
      <w:r w:rsidRPr="0070041B">
        <w:rPr>
          <w:rFonts w:cs="Times New Roman"/>
          <w:b/>
          <w:szCs w:val="24"/>
        </w:rPr>
        <w:t>Etapa 4</w:t>
      </w:r>
      <w:r w:rsidRPr="0070041B">
        <w:rPr>
          <w:rFonts w:cs="Times New Roman"/>
          <w:szCs w:val="24"/>
        </w:rPr>
        <w:t xml:space="preserve">: </w:t>
      </w:r>
      <w:r w:rsidRPr="0070041B">
        <w:rPr>
          <w:rFonts w:eastAsia="Arial Unicode MS" w:cs="Times New Roman"/>
          <w:color w:val="000000"/>
          <w:szCs w:val="24"/>
          <w:u w:color="000000"/>
          <w:bdr w:val="nil"/>
          <w:lang w:eastAsia="pt-BR"/>
        </w:rPr>
        <w:t>Avaliação do potencial da técnica Raman no desenvolvimento de novos métodos de determinação/especiação de fosfito/fosfato em insumos agrícolas: Ano 2, Meses 1 -12</w:t>
      </w:r>
      <w:r w:rsidRPr="0070041B">
        <w:rPr>
          <w:rFonts w:cs="Times New Roman"/>
          <w:spacing w:val="-3"/>
          <w:szCs w:val="24"/>
        </w:rPr>
        <w:t>.</w:t>
      </w:r>
    </w:p>
    <w:p w14:paraId="19456DEB" w14:textId="77777777" w:rsidR="002A03F1" w:rsidRPr="0070041B" w:rsidRDefault="002A03F1" w:rsidP="002A03F1">
      <w:pPr>
        <w:spacing w:line="240" w:lineRule="auto"/>
        <w:rPr>
          <w:rFonts w:cs="Times New Roman"/>
          <w:spacing w:val="-3"/>
          <w:szCs w:val="24"/>
        </w:rPr>
      </w:pPr>
    </w:p>
    <w:p w14:paraId="426785B8" w14:textId="77777777" w:rsidR="00656195" w:rsidRPr="0070041B" w:rsidRDefault="00656195" w:rsidP="002A03F1">
      <w:pPr>
        <w:tabs>
          <w:tab w:val="left" w:pos="-720"/>
        </w:tabs>
        <w:suppressAutoHyphens/>
        <w:spacing w:line="240" w:lineRule="auto"/>
        <w:rPr>
          <w:rFonts w:cs="Arial"/>
          <w:bCs/>
        </w:rPr>
      </w:pPr>
      <w:r w:rsidRPr="0070041B">
        <w:rPr>
          <w:rFonts w:cs="Times New Roman"/>
          <w:b/>
          <w:szCs w:val="24"/>
        </w:rPr>
        <w:t>Etapa 5</w:t>
      </w:r>
      <w:r w:rsidRPr="0070041B">
        <w:rPr>
          <w:rFonts w:cs="Times New Roman"/>
          <w:szCs w:val="24"/>
        </w:rPr>
        <w:t xml:space="preserve">: Divulgar os resultados (palestras, relatórios, artigos científicos, trabalhos em congressos, dissertações, teses </w:t>
      </w:r>
      <w:proofErr w:type="spellStart"/>
      <w:r w:rsidRPr="0070041B">
        <w:rPr>
          <w:rFonts w:cs="Times New Roman"/>
          <w:szCs w:val="24"/>
        </w:rPr>
        <w:t>etc</w:t>
      </w:r>
      <w:proofErr w:type="spellEnd"/>
      <w:r w:rsidRPr="0070041B">
        <w:rPr>
          <w:rFonts w:cs="Times New Roman"/>
          <w:szCs w:val="24"/>
        </w:rPr>
        <w:t>) e formar recursos humanos</w:t>
      </w:r>
      <w:r w:rsidRPr="0070041B">
        <w:rPr>
          <w:szCs w:val="24"/>
        </w:rPr>
        <w:t xml:space="preserve"> (</w:t>
      </w:r>
      <w:r w:rsidRPr="0070041B">
        <w:rPr>
          <w:rFonts w:cs="Times New Roman"/>
          <w:szCs w:val="24"/>
        </w:rPr>
        <w:t>Ano 1</w:t>
      </w:r>
      <w:r w:rsidRPr="0070041B">
        <w:rPr>
          <w:szCs w:val="24"/>
        </w:rPr>
        <w:t xml:space="preserve">, </w:t>
      </w:r>
      <w:r w:rsidRPr="0070041B">
        <w:rPr>
          <w:rFonts w:cs="Times New Roman"/>
          <w:szCs w:val="24"/>
        </w:rPr>
        <w:t>Meses 1-12</w:t>
      </w:r>
      <w:r w:rsidRPr="0070041B">
        <w:rPr>
          <w:szCs w:val="24"/>
        </w:rPr>
        <w:t xml:space="preserve"> ; </w:t>
      </w:r>
      <w:r w:rsidRPr="0070041B">
        <w:rPr>
          <w:rFonts w:cs="Times New Roman"/>
          <w:szCs w:val="24"/>
        </w:rPr>
        <w:t>Ano 2</w:t>
      </w:r>
      <w:r w:rsidRPr="0070041B">
        <w:rPr>
          <w:szCs w:val="24"/>
        </w:rPr>
        <w:t>, M</w:t>
      </w:r>
      <w:r w:rsidRPr="0070041B">
        <w:rPr>
          <w:rFonts w:cs="Times New Roman"/>
          <w:szCs w:val="24"/>
        </w:rPr>
        <w:t>eses 1-12).</w:t>
      </w:r>
    </w:p>
    <w:p w14:paraId="1881C33B" w14:textId="77777777" w:rsidR="00656195" w:rsidRDefault="00656195" w:rsidP="00656195">
      <w:pPr>
        <w:tabs>
          <w:tab w:val="left" w:pos="-720"/>
        </w:tabs>
        <w:suppressAutoHyphens/>
        <w:rPr>
          <w:rFonts w:cs="Arial"/>
          <w:b/>
          <w:bCs/>
        </w:rPr>
      </w:pPr>
    </w:p>
    <w:p w14:paraId="7A9E298E" w14:textId="38F059A8" w:rsidR="00935293" w:rsidRDefault="00512652" w:rsidP="00935293">
      <w:pPr>
        <w:ind w:firstLine="567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 xml:space="preserve">No primeiro relatório foram apresentados </w:t>
      </w:r>
      <w:r w:rsidR="00192A56" w:rsidRPr="00DA0932">
        <w:rPr>
          <w:rFonts w:cs="Times New Roman"/>
          <w:bCs/>
          <w:szCs w:val="24"/>
        </w:rPr>
        <w:t xml:space="preserve">resultados </w:t>
      </w:r>
      <w:r>
        <w:rPr>
          <w:rFonts w:cs="Times New Roman"/>
          <w:bCs/>
          <w:szCs w:val="24"/>
        </w:rPr>
        <w:t>do d</w:t>
      </w:r>
      <w:r w:rsidR="00192A56" w:rsidRPr="00DA0932">
        <w:rPr>
          <w:rFonts w:cs="Times New Roman"/>
          <w:bCs/>
          <w:szCs w:val="24"/>
        </w:rPr>
        <w:t>esenvolvimento de métodos analíticos para determina</w:t>
      </w:r>
      <w:r w:rsidR="004A5850">
        <w:rPr>
          <w:rFonts w:cs="Times New Roman"/>
          <w:bCs/>
          <w:szCs w:val="24"/>
        </w:rPr>
        <w:t xml:space="preserve">r </w:t>
      </w:r>
      <w:r w:rsidR="00192A56" w:rsidRPr="00DA0932">
        <w:rPr>
          <w:rFonts w:cs="Times New Roman"/>
          <w:bCs/>
          <w:szCs w:val="24"/>
        </w:rPr>
        <w:t xml:space="preserve">Al e P em </w:t>
      </w:r>
      <w:r w:rsidR="004A5850">
        <w:rPr>
          <w:rFonts w:cs="Times New Roman"/>
          <w:bCs/>
          <w:szCs w:val="24"/>
        </w:rPr>
        <w:t>tecido vegetal e fertilizante</w:t>
      </w:r>
      <w:r w:rsidR="00192A56" w:rsidRPr="00DA0932">
        <w:rPr>
          <w:rFonts w:cs="Times New Roman"/>
          <w:bCs/>
          <w:szCs w:val="24"/>
        </w:rPr>
        <w:t>s empregando calibração com padrão único assistida por descarga elétrica em LIBS</w:t>
      </w:r>
      <w:r>
        <w:rPr>
          <w:rFonts w:cs="Times New Roman"/>
          <w:bCs/>
          <w:szCs w:val="24"/>
        </w:rPr>
        <w:t xml:space="preserve"> (</w:t>
      </w:r>
      <w:r w:rsidRPr="00512652">
        <w:rPr>
          <w:rFonts w:cs="Times New Roman"/>
          <w:b/>
          <w:bCs/>
          <w:szCs w:val="24"/>
        </w:rPr>
        <w:t>Etapa 1</w:t>
      </w:r>
      <w:r>
        <w:rPr>
          <w:rFonts w:cs="Times New Roman"/>
          <w:bCs/>
          <w:szCs w:val="24"/>
        </w:rPr>
        <w:t xml:space="preserve">), de </w:t>
      </w:r>
      <w:r w:rsidR="00192A56" w:rsidRPr="00DA0932">
        <w:rPr>
          <w:rFonts w:cs="Times New Roman"/>
          <w:bCs/>
          <w:szCs w:val="24"/>
        </w:rPr>
        <w:t>Fe e Zn</w:t>
      </w:r>
      <w:r w:rsidR="00192A56">
        <w:rPr>
          <w:rFonts w:cs="Times New Roman"/>
          <w:bCs/>
          <w:szCs w:val="24"/>
        </w:rPr>
        <w:t xml:space="preserve"> </w:t>
      </w:r>
      <w:r>
        <w:rPr>
          <w:rFonts w:cs="Times New Roman"/>
          <w:bCs/>
          <w:szCs w:val="24"/>
        </w:rPr>
        <w:t xml:space="preserve">em sangue </w:t>
      </w:r>
      <w:r w:rsidR="00192A56">
        <w:rPr>
          <w:rFonts w:cs="Times New Roman"/>
          <w:bCs/>
          <w:szCs w:val="24"/>
        </w:rPr>
        <w:t xml:space="preserve">por </w:t>
      </w:r>
      <w:r w:rsidR="00192A56" w:rsidRPr="00DA0932">
        <w:rPr>
          <w:rFonts w:cs="Times New Roman"/>
          <w:bCs/>
          <w:szCs w:val="24"/>
        </w:rPr>
        <w:t xml:space="preserve">HR-CS GFAAS </w:t>
      </w:r>
      <w:r w:rsidR="00192A56">
        <w:rPr>
          <w:rFonts w:cs="Times New Roman"/>
          <w:bCs/>
          <w:szCs w:val="24"/>
        </w:rPr>
        <w:t>empregando D</w:t>
      </w:r>
      <w:r w:rsidR="00192A56" w:rsidRPr="00DA0932">
        <w:rPr>
          <w:rFonts w:cs="Times New Roman"/>
          <w:bCs/>
          <w:szCs w:val="24"/>
        </w:rPr>
        <w:t>BS</w:t>
      </w:r>
      <w:r>
        <w:rPr>
          <w:rFonts w:cs="Times New Roman"/>
          <w:bCs/>
          <w:szCs w:val="24"/>
        </w:rPr>
        <w:t xml:space="preserve"> (</w:t>
      </w:r>
      <w:r w:rsidRPr="00512652">
        <w:rPr>
          <w:rFonts w:cs="Times New Roman"/>
          <w:b/>
          <w:bCs/>
          <w:szCs w:val="24"/>
        </w:rPr>
        <w:t>Etapa 2</w:t>
      </w:r>
      <w:r>
        <w:rPr>
          <w:rFonts w:cs="Times New Roman"/>
          <w:bCs/>
          <w:szCs w:val="24"/>
        </w:rPr>
        <w:t>), de f</w:t>
      </w:r>
      <w:r w:rsidR="00192A56">
        <w:rPr>
          <w:rFonts w:cs="Times New Roman"/>
          <w:bCs/>
          <w:szCs w:val="24"/>
        </w:rPr>
        <w:t>osfato e fosfito em fertilizantes por espectroscopia Raman</w:t>
      </w:r>
      <w:r>
        <w:rPr>
          <w:rFonts w:cs="Times New Roman"/>
          <w:bCs/>
          <w:szCs w:val="24"/>
        </w:rPr>
        <w:t xml:space="preserve"> (</w:t>
      </w:r>
      <w:r w:rsidRPr="00512652">
        <w:rPr>
          <w:rFonts w:cs="Times New Roman"/>
          <w:b/>
          <w:bCs/>
          <w:szCs w:val="24"/>
        </w:rPr>
        <w:t>Etapa 4</w:t>
      </w:r>
      <w:r>
        <w:rPr>
          <w:rFonts w:cs="Times New Roman"/>
          <w:bCs/>
          <w:szCs w:val="24"/>
        </w:rPr>
        <w:t xml:space="preserve">). </w:t>
      </w:r>
      <w:r w:rsidR="00044AFF">
        <w:rPr>
          <w:rFonts w:cs="Times New Roman"/>
          <w:bCs/>
          <w:szCs w:val="24"/>
        </w:rPr>
        <w:t xml:space="preserve">As </w:t>
      </w:r>
      <w:r w:rsidR="00935293">
        <w:rPr>
          <w:rFonts w:cs="Times New Roman"/>
          <w:bCs/>
          <w:szCs w:val="24"/>
        </w:rPr>
        <w:t xml:space="preserve">publicações </w:t>
      </w:r>
      <w:r w:rsidR="00935293" w:rsidRPr="00935293">
        <w:rPr>
          <w:rFonts w:cs="Times New Roman"/>
          <w:bCs/>
          <w:szCs w:val="24"/>
          <w:u w:val="single"/>
        </w:rPr>
        <w:t>atualizadas</w:t>
      </w:r>
      <w:r w:rsidR="00935293">
        <w:rPr>
          <w:rFonts w:cs="Times New Roman"/>
          <w:bCs/>
          <w:szCs w:val="24"/>
        </w:rPr>
        <w:t xml:space="preserve"> associadas a essas etapas</w:t>
      </w:r>
      <w:r w:rsidR="00044AFF">
        <w:rPr>
          <w:rFonts w:cs="Times New Roman"/>
          <w:bCs/>
          <w:szCs w:val="24"/>
        </w:rPr>
        <w:t xml:space="preserve"> são</w:t>
      </w:r>
      <w:r w:rsidR="00935293">
        <w:rPr>
          <w:rFonts w:cs="Times New Roman"/>
          <w:bCs/>
          <w:szCs w:val="24"/>
        </w:rPr>
        <w:t xml:space="preserve">: </w:t>
      </w:r>
    </w:p>
    <w:p w14:paraId="417838CD" w14:textId="6F264483" w:rsidR="008627FC" w:rsidRPr="002C4635" w:rsidRDefault="008627FC" w:rsidP="008627FC">
      <w:pPr>
        <w:spacing w:line="240" w:lineRule="auto"/>
        <w:ind w:left="284" w:hanging="284"/>
        <w:rPr>
          <w:rFonts w:cs="Times New Roman"/>
          <w:bCs/>
          <w:szCs w:val="24"/>
        </w:rPr>
      </w:pPr>
      <w:r w:rsidRPr="00053E50">
        <w:rPr>
          <w:rFonts w:cs="Times New Roman"/>
          <w:bCs/>
          <w:szCs w:val="24"/>
        </w:rPr>
        <w:t xml:space="preserve">- Alan L. Vieira, Edilene C. Ferreira, </w:t>
      </w:r>
      <w:r w:rsidRPr="00935293">
        <w:rPr>
          <w:rFonts w:cs="Times New Roman"/>
          <w:bCs/>
          <w:szCs w:val="24"/>
          <w:lang w:val="it-IT"/>
        </w:rPr>
        <w:t>Dário S</w:t>
      </w:r>
      <w:r>
        <w:rPr>
          <w:rFonts w:cs="Times New Roman"/>
          <w:bCs/>
          <w:szCs w:val="24"/>
          <w:lang w:val="it-IT"/>
        </w:rPr>
        <w:t>. J</w:t>
      </w:r>
      <w:r w:rsidRPr="00935293">
        <w:rPr>
          <w:rFonts w:cs="Times New Roman"/>
          <w:bCs/>
          <w:szCs w:val="24"/>
          <w:lang w:val="it-IT"/>
        </w:rPr>
        <w:t>únior, Giorgio S</w:t>
      </w:r>
      <w:r>
        <w:rPr>
          <w:rFonts w:cs="Times New Roman"/>
          <w:bCs/>
          <w:szCs w:val="24"/>
          <w:lang w:val="it-IT"/>
        </w:rPr>
        <w:t xml:space="preserve">. </w:t>
      </w:r>
      <w:r w:rsidRPr="00935293">
        <w:rPr>
          <w:rFonts w:cs="Times New Roman"/>
          <w:bCs/>
          <w:szCs w:val="24"/>
          <w:lang w:val="it-IT"/>
        </w:rPr>
        <w:t xml:space="preserve">Senesi, </w:t>
      </w:r>
      <w:proofErr w:type="spellStart"/>
      <w:r w:rsidRPr="00053E50">
        <w:rPr>
          <w:rFonts w:cs="Times New Roman"/>
          <w:bCs/>
          <w:szCs w:val="24"/>
        </w:rPr>
        <w:t>Jos</w:t>
      </w:r>
      <w:proofErr w:type="spellEnd"/>
      <w:r w:rsidRPr="00935293">
        <w:rPr>
          <w:rFonts w:cs="Times New Roman"/>
          <w:bCs/>
          <w:szCs w:val="24"/>
          <w:lang w:val="fr-FR"/>
        </w:rPr>
        <w:t xml:space="preserve">é </w:t>
      </w:r>
      <w:r w:rsidRPr="00053E50">
        <w:rPr>
          <w:rFonts w:cs="Times New Roman"/>
          <w:bCs/>
          <w:szCs w:val="24"/>
        </w:rPr>
        <w:t xml:space="preserve">A Gomes Neto, </w:t>
      </w:r>
      <w:proofErr w:type="spellStart"/>
      <w:r w:rsidRPr="00053E50">
        <w:rPr>
          <w:rFonts w:cs="Times New Roman"/>
          <w:bCs/>
          <w:szCs w:val="24"/>
        </w:rPr>
        <w:t>Spark</w:t>
      </w:r>
      <w:proofErr w:type="spellEnd"/>
      <w:r w:rsidRPr="00053E50">
        <w:rPr>
          <w:rFonts w:cs="Times New Roman"/>
          <w:bCs/>
          <w:szCs w:val="24"/>
        </w:rPr>
        <w:t xml:space="preserve"> </w:t>
      </w:r>
      <w:proofErr w:type="spellStart"/>
      <w:r w:rsidRPr="00053E50">
        <w:rPr>
          <w:rFonts w:cs="Times New Roman"/>
          <w:bCs/>
          <w:szCs w:val="24"/>
        </w:rPr>
        <w:t>discharge-assisted</w:t>
      </w:r>
      <w:proofErr w:type="spellEnd"/>
      <w:r w:rsidRPr="00053E50">
        <w:rPr>
          <w:rFonts w:cs="Times New Roman"/>
          <w:bCs/>
          <w:szCs w:val="24"/>
        </w:rPr>
        <w:t xml:space="preserve"> single-standard </w:t>
      </w:r>
      <w:proofErr w:type="spellStart"/>
      <w:r w:rsidRPr="00053E50">
        <w:rPr>
          <w:rFonts w:cs="Times New Roman"/>
          <w:bCs/>
          <w:szCs w:val="24"/>
        </w:rPr>
        <w:t>calibration</w:t>
      </w:r>
      <w:proofErr w:type="spellEnd"/>
      <w:r w:rsidRPr="00053E50">
        <w:rPr>
          <w:rFonts w:cs="Times New Roman"/>
          <w:bCs/>
          <w:szCs w:val="24"/>
        </w:rPr>
        <w:t xml:space="preserve"> in Laser-</w:t>
      </w:r>
      <w:proofErr w:type="spellStart"/>
      <w:r w:rsidRPr="00053E50">
        <w:rPr>
          <w:rFonts w:cs="Times New Roman"/>
          <w:bCs/>
          <w:szCs w:val="24"/>
        </w:rPr>
        <w:t>Induced</w:t>
      </w:r>
      <w:proofErr w:type="spellEnd"/>
      <w:r w:rsidRPr="00053E50">
        <w:rPr>
          <w:rFonts w:cs="Times New Roman"/>
          <w:bCs/>
          <w:szCs w:val="24"/>
        </w:rPr>
        <w:t xml:space="preserve"> </w:t>
      </w:r>
      <w:proofErr w:type="spellStart"/>
      <w:r w:rsidRPr="00053E50">
        <w:rPr>
          <w:rFonts w:cs="Times New Roman"/>
          <w:bCs/>
          <w:szCs w:val="24"/>
        </w:rPr>
        <w:t>Breakdown</w:t>
      </w:r>
      <w:proofErr w:type="spellEnd"/>
      <w:r w:rsidRPr="00053E50">
        <w:rPr>
          <w:rFonts w:cs="Times New Roman"/>
          <w:bCs/>
          <w:szCs w:val="24"/>
        </w:rPr>
        <w:t xml:space="preserve"> </w:t>
      </w:r>
      <w:proofErr w:type="spellStart"/>
      <w:r w:rsidRPr="00053E50">
        <w:rPr>
          <w:rFonts w:cs="Times New Roman"/>
          <w:bCs/>
          <w:szCs w:val="24"/>
        </w:rPr>
        <w:t>Spectroscopy</w:t>
      </w:r>
      <w:proofErr w:type="spellEnd"/>
      <w:r w:rsidRPr="00053E50">
        <w:rPr>
          <w:rFonts w:cs="Times New Roman"/>
          <w:bCs/>
          <w:szCs w:val="24"/>
        </w:rPr>
        <w:t xml:space="preserve">: </w:t>
      </w:r>
      <w:proofErr w:type="spellStart"/>
      <w:r w:rsidRPr="00053E50">
        <w:rPr>
          <w:rFonts w:cs="Times New Roman"/>
          <w:bCs/>
          <w:szCs w:val="24"/>
        </w:rPr>
        <w:t>determination</w:t>
      </w:r>
      <w:proofErr w:type="spellEnd"/>
      <w:r w:rsidRPr="00053E50">
        <w:rPr>
          <w:rFonts w:cs="Times New Roman"/>
          <w:bCs/>
          <w:szCs w:val="24"/>
        </w:rPr>
        <w:t xml:space="preserve"> </w:t>
      </w:r>
      <w:proofErr w:type="spellStart"/>
      <w:r w:rsidRPr="00053E50">
        <w:rPr>
          <w:rFonts w:cs="Times New Roman"/>
          <w:bCs/>
          <w:szCs w:val="24"/>
        </w:rPr>
        <w:t>of</w:t>
      </w:r>
      <w:proofErr w:type="spellEnd"/>
      <w:r w:rsidRPr="00053E50">
        <w:rPr>
          <w:rFonts w:cs="Times New Roman"/>
          <w:bCs/>
          <w:szCs w:val="24"/>
        </w:rPr>
        <w:t xml:space="preserve"> Al </w:t>
      </w:r>
      <w:proofErr w:type="spellStart"/>
      <w:r w:rsidRPr="00053E50">
        <w:rPr>
          <w:rFonts w:cs="Times New Roman"/>
          <w:bCs/>
          <w:szCs w:val="24"/>
        </w:rPr>
        <w:t>and</w:t>
      </w:r>
      <w:proofErr w:type="spellEnd"/>
      <w:r w:rsidRPr="00053E50">
        <w:rPr>
          <w:rFonts w:cs="Times New Roman"/>
          <w:bCs/>
          <w:szCs w:val="24"/>
        </w:rPr>
        <w:t xml:space="preserve"> P in agroindustrial </w:t>
      </w:r>
      <w:proofErr w:type="spellStart"/>
      <w:r w:rsidRPr="00053E50">
        <w:rPr>
          <w:rFonts w:cs="Times New Roman"/>
          <w:bCs/>
          <w:szCs w:val="24"/>
        </w:rPr>
        <w:t>samples</w:t>
      </w:r>
      <w:proofErr w:type="spellEnd"/>
      <w:r w:rsidRPr="00053E50">
        <w:rPr>
          <w:rFonts w:cs="Times New Roman"/>
          <w:bCs/>
          <w:szCs w:val="24"/>
        </w:rPr>
        <w:t xml:space="preserve">, </w:t>
      </w:r>
      <w:r w:rsidRPr="00053E50">
        <w:rPr>
          <w:rFonts w:cs="Times New Roman"/>
          <w:bCs/>
          <w:i/>
          <w:szCs w:val="24"/>
        </w:rPr>
        <w:t xml:space="preserve">At. </w:t>
      </w:r>
      <w:proofErr w:type="spellStart"/>
      <w:r w:rsidRPr="002C4635">
        <w:rPr>
          <w:rFonts w:cs="Times New Roman"/>
          <w:bCs/>
          <w:i/>
          <w:szCs w:val="24"/>
        </w:rPr>
        <w:t>Spectrosc</w:t>
      </w:r>
      <w:proofErr w:type="spellEnd"/>
      <w:r w:rsidRPr="002C4635">
        <w:rPr>
          <w:rFonts w:cs="Times New Roman"/>
          <w:bCs/>
          <w:szCs w:val="24"/>
        </w:rPr>
        <w:t xml:space="preserve">., 42, 2021, 18-24. </w:t>
      </w:r>
    </w:p>
    <w:p w14:paraId="322E07E0" w14:textId="5F680A26" w:rsidR="008627FC" w:rsidRPr="00053E50" w:rsidRDefault="008627FC" w:rsidP="008627FC">
      <w:pPr>
        <w:spacing w:line="240" w:lineRule="auto"/>
        <w:ind w:left="284" w:hanging="284"/>
        <w:rPr>
          <w:rFonts w:cs="Times New Roman"/>
          <w:bCs/>
          <w:szCs w:val="24"/>
          <w:lang w:val="en-US"/>
        </w:rPr>
      </w:pPr>
      <w:r w:rsidRPr="002C4635">
        <w:rPr>
          <w:rFonts w:cs="Times New Roman"/>
          <w:bCs/>
          <w:szCs w:val="24"/>
        </w:rPr>
        <w:t xml:space="preserve">-Alan L. Vieira, Edilene, C. Ferreira, Silvana R. Oliveira, Fernando Barbosa Jr, José A. Gomes Neto, </w:t>
      </w:r>
      <w:proofErr w:type="spellStart"/>
      <w:r w:rsidRPr="002C4635">
        <w:rPr>
          <w:rFonts w:cs="Times New Roman"/>
          <w:bCs/>
          <w:szCs w:val="24"/>
        </w:rPr>
        <w:t>Simultaneous</w:t>
      </w:r>
      <w:proofErr w:type="spellEnd"/>
      <w:r w:rsidRPr="002C4635">
        <w:rPr>
          <w:rFonts w:cs="Times New Roman"/>
          <w:bCs/>
          <w:szCs w:val="24"/>
        </w:rPr>
        <w:t xml:space="preserve"> </w:t>
      </w:r>
      <w:proofErr w:type="spellStart"/>
      <w:r w:rsidRPr="002C4635">
        <w:rPr>
          <w:rFonts w:cs="Times New Roman"/>
          <w:bCs/>
          <w:szCs w:val="24"/>
        </w:rPr>
        <w:t>determination</w:t>
      </w:r>
      <w:proofErr w:type="spellEnd"/>
      <w:r w:rsidRPr="002C4635">
        <w:rPr>
          <w:rFonts w:cs="Times New Roman"/>
          <w:bCs/>
          <w:szCs w:val="24"/>
        </w:rPr>
        <w:t xml:space="preserve"> </w:t>
      </w:r>
      <w:proofErr w:type="spellStart"/>
      <w:r w:rsidRPr="002C4635">
        <w:rPr>
          <w:rFonts w:cs="Times New Roman"/>
          <w:bCs/>
          <w:szCs w:val="24"/>
        </w:rPr>
        <w:t>of</w:t>
      </w:r>
      <w:proofErr w:type="spellEnd"/>
      <w:r w:rsidRPr="002C4635">
        <w:rPr>
          <w:rFonts w:cs="Times New Roman"/>
          <w:bCs/>
          <w:szCs w:val="24"/>
        </w:rPr>
        <w:t xml:space="preserve"> Fe </w:t>
      </w:r>
      <w:proofErr w:type="spellStart"/>
      <w:r w:rsidRPr="002C4635">
        <w:rPr>
          <w:rFonts w:cs="Times New Roman"/>
          <w:bCs/>
          <w:szCs w:val="24"/>
        </w:rPr>
        <w:t>and</w:t>
      </w:r>
      <w:proofErr w:type="spellEnd"/>
      <w:r w:rsidRPr="002C4635">
        <w:rPr>
          <w:rFonts w:cs="Times New Roman"/>
          <w:bCs/>
          <w:szCs w:val="24"/>
        </w:rPr>
        <w:t xml:space="preserve"> Zn in </w:t>
      </w:r>
      <w:proofErr w:type="spellStart"/>
      <w:r w:rsidRPr="002C4635">
        <w:rPr>
          <w:rFonts w:cs="Times New Roman"/>
          <w:bCs/>
          <w:szCs w:val="24"/>
        </w:rPr>
        <w:t>dried</w:t>
      </w:r>
      <w:proofErr w:type="spellEnd"/>
      <w:r w:rsidRPr="002C4635">
        <w:rPr>
          <w:rFonts w:cs="Times New Roman"/>
          <w:bCs/>
          <w:szCs w:val="24"/>
        </w:rPr>
        <w:t xml:space="preserve"> </w:t>
      </w:r>
      <w:proofErr w:type="spellStart"/>
      <w:r w:rsidRPr="002C4635">
        <w:rPr>
          <w:rFonts w:cs="Times New Roman"/>
          <w:bCs/>
          <w:szCs w:val="24"/>
        </w:rPr>
        <w:t>blood</w:t>
      </w:r>
      <w:proofErr w:type="spellEnd"/>
      <w:r w:rsidRPr="002C4635">
        <w:rPr>
          <w:rFonts w:cs="Times New Roman"/>
          <w:bCs/>
          <w:szCs w:val="24"/>
        </w:rPr>
        <w:t xml:space="preserve"> spot </w:t>
      </w:r>
      <w:proofErr w:type="spellStart"/>
      <w:r w:rsidRPr="002C4635">
        <w:rPr>
          <w:rFonts w:cs="Times New Roman"/>
          <w:bCs/>
          <w:szCs w:val="24"/>
        </w:rPr>
        <w:t>by</w:t>
      </w:r>
      <w:proofErr w:type="spellEnd"/>
      <w:r w:rsidRPr="002C4635">
        <w:rPr>
          <w:rFonts w:cs="Times New Roman"/>
          <w:bCs/>
          <w:szCs w:val="24"/>
        </w:rPr>
        <w:t xml:space="preserve"> HR-CS GFAAS</w:t>
      </w:r>
      <w:r w:rsidRPr="002C4635">
        <w:rPr>
          <w:rFonts w:cs="Times New Roman"/>
          <w:b/>
          <w:bCs/>
          <w:szCs w:val="24"/>
        </w:rPr>
        <w:t xml:space="preserve">, </w:t>
      </w:r>
      <w:proofErr w:type="spellStart"/>
      <w:r w:rsidRPr="002C4635">
        <w:rPr>
          <w:rFonts w:cs="Times New Roman"/>
          <w:bCs/>
          <w:i/>
          <w:szCs w:val="24"/>
        </w:rPr>
        <w:t>Microchem</w:t>
      </w:r>
      <w:proofErr w:type="spellEnd"/>
      <w:r w:rsidRPr="002C4635">
        <w:rPr>
          <w:rFonts w:cs="Times New Roman"/>
          <w:bCs/>
          <w:i/>
          <w:szCs w:val="24"/>
        </w:rPr>
        <w:t xml:space="preserve">. </w:t>
      </w:r>
      <w:r w:rsidRPr="00053E50">
        <w:rPr>
          <w:rFonts w:cs="Times New Roman"/>
          <w:bCs/>
          <w:i/>
          <w:szCs w:val="24"/>
          <w:lang w:val="en-US"/>
        </w:rPr>
        <w:t>J</w:t>
      </w:r>
      <w:r w:rsidRPr="00053E50">
        <w:rPr>
          <w:rFonts w:cs="Times New Roman"/>
          <w:bCs/>
          <w:szCs w:val="24"/>
          <w:lang w:val="en-US"/>
        </w:rPr>
        <w:t>., 160 (2021) 105637.</w:t>
      </w:r>
    </w:p>
    <w:p w14:paraId="07535E9E" w14:textId="1D44770A" w:rsidR="00935293" w:rsidRPr="008627FC" w:rsidRDefault="008627FC" w:rsidP="008627FC">
      <w:pPr>
        <w:spacing w:line="240" w:lineRule="auto"/>
        <w:ind w:left="284" w:hanging="284"/>
        <w:rPr>
          <w:rFonts w:cs="Times New Roman"/>
          <w:bCs/>
          <w:szCs w:val="24"/>
        </w:rPr>
      </w:pPr>
      <w:r w:rsidRPr="00053E50">
        <w:rPr>
          <w:rFonts w:cs="Times New Roman"/>
          <w:bCs/>
          <w:szCs w:val="24"/>
          <w:lang w:val="en-US"/>
        </w:rPr>
        <w:t>-</w:t>
      </w:r>
      <w:proofErr w:type="spellStart"/>
      <w:r w:rsidR="00935293" w:rsidRPr="00053E50">
        <w:rPr>
          <w:rFonts w:cs="Times New Roman"/>
          <w:bCs/>
          <w:szCs w:val="24"/>
          <w:lang w:val="en-US"/>
        </w:rPr>
        <w:t>Evilim</w:t>
      </w:r>
      <w:proofErr w:type="spellEnd"/>
      <w:r w:rsidR="00935293" w:rsidRPr="00053E50">
        <w:rPr>
          <w:rFonts w:cs="Times New Roman"/>
          <w:bCs/>
          <w:szCs w:val="24"/>
          <w:lang w:val="en-US"/>
        </w:rPr>
        <w:t xml:space="preserve"> M. Oliveira, Marilia </w:t>
      </w:r>
      <w:proofErr w:type="spellStart"/>
      <w:r w:rsidR="00935293" w:rsidRPr="00053E50">
        <w:rPr>
          <w:rFonts w:cs="Times New Roman"/>
          <w:bCs/>
          <w:szCs w:val="24"/>
          <w:lang w:val="en-US"/>
        </w:rPr>
        <w:t>Rogero</w:t>
      </w:r>
      <w:proofErr w:type="spellEnd"/>
      <w:r w:rsidR="00935293" w:rsidRPr="00053E50">
        <w:rPr>
          <w:rFonts w:cs="Times New Roman"/>
          <w:bCs/>
          <w:szCs w:val="24"/>
          <w:lang w:val="en-US"/>
        </w:rPr>
        <w:t xml:space="preserve">, </w:t>
      </w:r>
      <w:proofErr w:type="spellStart"/>
      <w:r w:rsidR="00935293" w:rsidRPr="00053E50">
        <w:rPr>
          <w:rFonts w:cs="Times New Roman"/>
          <w:bCs/>
          <w:szCs w:val="24"/>
          <w:lang w:val="en-US"/>
        </w:rPr>
        <w:t>Edilene</w:t>
      </w:r>
      <w:proofErr w:type="spellEnd"/>
      <w:r w:rsidR="00935293" w:rsidRPr="00053E50">
        <w:rPr>
          <w:rFonts w:cs="Times New Roman"/>
          <w:bCs/>
          <w:szCs w:val="24"/>
          <w:lang w:val="en-US"/>
        </w:rPr>
        <w:t xml:space="preserve"> C. Ferreira, José A. Gomes </w:t>
      </w:r>
      <w:proofErr w:type="spellStart"/>
      <w:r w:rsidR="00935293" w:rsidRPr="00053E50">
        <w:rPr>
          <w:rFonts w:cs="Times New Roman"/>
          <w:bCs/>
          <w:szCs w:val="24"/>
          <w:lang w:val="en-US"/>
        </w:rPr>
        <w:t>Neto</w:t>
      </w:r>
      <w:proofErr w:type="spellEnd"/>
      <w:r w:rsidR="00935293" w:rsidRPr="00053E50">
        <w:rPr>
          <w:rFonts w:cs="Times New Roman"/>
          <w:bCs/>
          <w:szCs w:val="24"/>
          <w:lang w:val="en-US"/>
        </w:rPr>
        <w:t xml:space="preserve">, Simultaneous determination of phosphite and phosphate in fertilizers by Raman Spectroscopy, </w:t>
      </w:r>
      <w:proofErr w:type="spellStart"/>
      <w:r w:rsidR="00935293" w:rsidRPr="00053E50">
        <w:rPr>
          <w:rFonts w:cs="Times New Roman"/>
          <w:bCs/>
          <w:i/>
          <w:szCs w:val="24"/>
          <w:lang w:val="en-US"/>
        </w:rPr>
        <w:t>Spectrochim</w:t>
      </w:r>
      <w:proofErr w:type="spellEnd"/>
      <w:r w:rsidRPr="00053E50">
        <w:rPr>
          <w:rFonts w:cs="Times New Roman"/>
          <w:bCs/>
          <w:i/>
          <w:szCs w:val="24"/>
          <w:lang w:val="en-US"/>
        </w:rPr>
        <w:t xml:space="preserve">. </w:t>
      </w:r>
      <w:r w:rsidR="00935293" w:rsidRPr="008627FC">
        <w:rPr>
          <w:rFonts w:cs="Times New Roman"/>
          <w:bCs/>
          <w:i/>
          <w:szCs w:val="24"/>
        </w:rPr>
        <w:t xml:space="preserve">Acta </w:t>
      </w:r>
      <w:proofErr w:type="spellStart"/>
      <w:r w:rsidR="00935293" w:rsidRPr="008627FC">
        <w:rPr>
          <w:rFonts w:cs="Times New Roman"/>
          <w:bCs/>
          <w:i/>
          <w:szCs w:val="24"/>
        </w:rPr>
        <w:t>Part</w:t>
      </w:r>
      <w:proofErr w:type="spellEnd"/>
      <w:r w:rsidR="00935293" w:rsidRPr="008627FC">
        <w:rPr>
          <w:rFonts w:cs="Times New Roman"/>
          <w:bCs/>
          <w:i/>
          <w:szCs w:val="24"/>
        </w:rPr>
        <w:t xml:space="preserve"> A</w:t>
      </w:r>
      <w:r w:rsidR="00935293" w:rsidRPr="008627FC">
        <w:rPr>
          <w:rFonts w:cs="Times New Roman"/>
          <w:bCs/>
          <w:szCs w:val="24"/>
        </w:rPr>
        <w:t>, 246 (2021) 119025.</w:t>
      </w:r>
    </w:p>
    <w:p w14:paraId="24618860" w14:textId="77777777" w:rsidR="00935293" w:rsidRPr="008627FC" w:rsidRDefault="00935293" w:rsidP="00935293">
      <w:pPr>
        <w:spacing w:line="240" w:lineRule="auto"/>
        <w:ind w:firstLine="567"/>
        <w:rPr>
          <w:rFonts w:cs="Times New Roman"/>
          <w:bCs/>
          <w:szCs w:val="24"/>
        </w:rPr>
      </w:pPr>
    </w:p>
    <w:p w14:paraId="3E19EF54" w14:textId="77777777" w:rsidR="00D51700" w:rsidRPr="00D51700" w:rsidRDefault="00D51700" w:rsidP="00D51700">
      <w:pPr>
        <w:spacing w:line="240" w:lineRule="auto"/>
        <w:jc w:val="left"/>
        <w:rPr>
          <w:rFonts w:ascii="Arial" w:eastAsia="Times New Roman" w:hAnsi="Arial" w:cs="Arial"/>
          <w:noProof/>
          <w:szCs w:val="24"/>
          <w:lang w:eastAsia="pt-BR"/>
        </w:rPr>
      </w:pPr>
    </w:p>
    <w:p w14:paraId="2625197E" w14:textId="1EF6C8B0" w:rsidR="00E9058F" w:rsidRDefault="00275ACB" w:rsidP="005F3E06">
      <w:pPr>
        <w:ind w:firstLine="567"/>
        <w:rPr>
          <w:rFonts w:eastAsia="Times New Roman" w:cs="Times New Roman"/>
          <w:szCs w:val="24"/>
          <w:lang w:eastAsia="pt-BR"/>
        </w:rPr>
      </w:pPr>
      <w:r>
        <w:rPr>
          <w:rFonts w:cs="Times New Roman"/>
          <w:spacing w:val="-3"/>
          <w:szCs w:val="24"/>
        </w:rPr>
        <w:t>O presente r</w:t>
      </w:r>
      <w:r w:rsidR="007A37A9">
        <w:rPr>
          <w:rFonts w:cs="Times New Roman"/>
          <w:spacing w:val="-3"/>
          <w:szCs w:val="24"/>
        </w:rPr>
        <w:t>elatório cont</w:t>
      </w:r>
      <w:r>
        <w:rPr>
          <w:rFonts w:cs="Times New Roman"/>
          <w:spacing w:val="-3"/>
          <w:szCs w:val="24"/>
        </w:rPr>
        <w:t xml:space="preserve">ém </w:t>
      </w:r>
      <w:r w:rsidR="007A37A9">
        <w:rPr>
          <w:rFonts w:cs="Times New Roman"/>
          <w:spacing w:val="-3"/>
          <w:szCs w:val="24"/>
        </w:rPr>
        <w:t>novos resultados</w:t>
      </w:r>
      <w:r w:rsidR="00FB4627" w:rsidRPr="00FB4627">
        <w:rPr>
          <w:rFonts w:eastAsia="Arial Unicode MS" w:cs="Times New Roman"/>
          <w:szCs w:val="24"/>
          <w:bdr w:val="nil"/>
        </w:rPr>
        <w:t xml:space="preserve"> </w:t>
      </w:r>
      <w:r>
        <w:rPr>
          <w:rFonts w:eastAsia="Arial Unicode MS" w:cs="Times New Roman"/>
          <w:szCs w:val="24"/>
          <w:bdr w:val="nil"/>
        </w:rPr>
        <w:t xml:space="preserve">associados a Etapa 1 e a Etapa 3, mais precisamente envolvendo amostras de alimentos (Etapa 1) e </w:t>
      </w:r>
      <w:r w:rsidR="00D426B5" w:rsidRPr="0070041B">
        <w:rPr>
          <w:rFonts w:cs="Times New Roman"/>
          <w:szCs w:val="24"/>
        </w:rPr>
        <w:t>rejeitos industriais, biomassa</w:t>
      </w:r>
      <w:r w:rsidR="0091184E">
        <w:rPr>
          <w:rFonts w:cs="Times New Roman"/>
          <w:szCs w:val="24"/>
        </w:rPr>
        <w:t xml:space="preserve">, </w:t>
      </w:r>
      <w:r w:rsidR="00D426B5">
        <w:rPr>
          <w:rFonts w:cs="Times New Roman"/>
          <w:szCs w:val="24"/>
        </w:rPr>
        <w:t xml:space="preserve">insumos agrícolas </w:t>
      </w:r>
      <w:r w:rsidR="0091184E">
        <w:rPr>
          <w:rFonts w:cs="Times New Roman"/>
          <w:szCs w:val="24"/>
        </w:rPr>
        <w:t xml:space="preserve">e óleo lubrificante </w:t>
      </w:r>
      <w:r w:rsidR="00D426B5">
        <w:rPr>
          <w:rFonts w:cs="Times New Roman"/>
          <w:szCs w:val="24"/>
        </w:rPr>
        <w:t xml:space="preserve">(Etapa 3). </w:t>
      </w:r>
    </w:p>
    <w:p w14:paraId="0ABCB702" w14:textId="77777777" w:rsidR="00275ACB" w:rsidRDefault="00275ACB" w:rsidP="00FB4627">
      <w:pPr>
        <w:ind w:firstLine="284"/>
        <w:rPr>
          <w:rFonts w:cs="Times New Roman"/>
          <w:spacing w:val="-3"/>
          <w:szCs w:val="24"/>
        </w:rPr>
      </w:pPr>
    </w:p>
    <w:p w14:paraId="6F9A5054" w14:textId="60FB9DF5" w:rsidR="00D51700" w:rsidRPr="00D51700" w:rsidRDefault="005F3E06" w:rsidP="00D51700">
      <w:pPr>
        <w:ind w:firstLine="708"/>
        <w:rPr>
          <w:rFonts w:eastAsia="Times New Roman" w:cs="Times New Roman"/>
          <w:szCs w:val="24"/>
          <w:lang w:eastAsia="pt-BR"/>
        </w:rPr>
      </w:pPr>
      <w:r>
        <w:rPr>
          <w:rFonts w:cs="Times New Roman"/>
          <w:szCs w:val="24"/>
        </w:rPr>
        <w:lastRenderedPageBreak/>
        <w:t xml:space="preserve">O </w:t>
      </w:r>
      <w:r w:rsidRPr="0070041B">
        <w:rPr>
          <w:rFonts w:cs="Times New Roman"/>
          <w:szCs w:val="24"/>
        </w:rPr>
        <w:t xml:space="preserve">CHDS </w:t>
      </w:r>
      <w:r>
        <w:rPr>
          <w:rFonts w:cs="Times New Roman"/>
          <w:szCs w:val="24"/>
        </w:rPr>
        <w:t xml:space="preserve">foi estudado </w:t>
      </w:r>
      <w:r w:rsidRPr="0070041B">
        <w:rPr>
          <w:rFonts w:cs="Times New Roman"/>
          <w:szCs w:val="24"/>
        </w:rPr>
        <w:t xml:space="preserve">como estratégia de preparo de </w:t>
      </w:r>
      <w:smartTag w:uri="schemas-houaiss/mini" w:element="verbetes">
        <w:r w:rsidRPr="0070041B">
          <w:rPr>
            <w:rFonts w:cs="Times New Roman"/>
            <w:szCs w:val="24"/>
          </w:rPr>
          <w:t>amostras</w:t>
        </w:r>
      </w:smartTag>
      <w:r w:rsidRPr="0070041B">
        <w:rPr>
          <w:rFonts w:cs="Times New Roman"/>
          <w:szCs w:val="24"/>
        </w:rPr>
        <w:t xml:space="preserve"> de </w:t>
      </w:r>
      <w:r>
        <w:rPr>
          <w:rFonts w:cs="Times New Roman"/>
          <w:szCs w:val="24"/>
        </w:rPr>
        <w:t xml:space="preserve">rejeito de suinocultura, biomassa e insumos agrícolas para </w:t>
      </w:r>
      <w:r w:rsidRPr="0070041B">
        <w:rPr>
          <w:rFonts w:cs="Times New Roman"/>
          <w:szCs w:val="24"/>
        </w:rPr>
        <w:t>posterior análise</w:t>
      </w:r>
      <w:r>
        <w:rPr>
          <w:rFonts w:cs="Times New Roman"/>
          <w:szCs w:val="24"/>
        </w:rPr>
        <w:t xml:space="preserve"> e</w:t>
      </w:r>
      <w:r w:rsidRPr="0070041B">
        <w:rPr>
          <w:rFonts w:cs="Times New Roman"/>
          <w:szCs w:val="24"/>
        </w:rPr>
        <w:t>lementar</w:t>
      </w:r>
      <w:r>
        <w:rPr>
          <w:rFonts w:cs="Times New Roman"/>
          <w:szCs w:val="24"/>
        </w:rPr>
        <w:t xml:space="preserve"> por HR-CS FAAS. As </w:t>
      </w:r>
      <w:r w:rsidR="00D51700" w:rsidRPr="00D51700">
        <w:rPr>
          <w:rFonts w:eastAsia="Times New Roman" w:cs="Times New Roman"/>
          <w:szCs w:val="24"/>
          <w:lang w:eastAsia="pt-BR"/>
        </w:rPr>
        <w:t>amostras de dejeto suíno foram coletadas na Fazenda Nossa Senhora da Conceição, localizada no município de Pirassununga, São Paulo. As amostras de farinha de ossos e farinha de conchas foram adquiridas no comércio local da cidade de Dois Córregos</w:t>
      </w:r>
      <w:r w:rsidR="00374835">
        <w:rPr>
          <w:rFonts w:eastAsia="Times New Roman" w:cs="Times New Roman"/>
          <w:szCs w:val="24"/>
          <w:lang w:eastAsia="pt-BR"/>
        </w:rPr>
        <w:t xml:space="preserve">-SP. As </w:t>
      </w:r>
      <w:r w:rsidR="00D51700" w:rsidRPr="00D51700">
        <w:rPr>
          <w:rFonts w:eastAsia="Times New Roman" w:cs="Times New Roman"/>
          <w:szCs w:val="24"/>
          <w:lang w:eastAsia="pt-BR"/>
        </w:rPr>
        <w:t>amostras de biomassa (bucha, eucalipto, folhas e ca</w:t>
      </w:r>
      <w:r w:rsidR="00374835">
        <w:rPr>
          <w:rFonts w:eastAsia="Times New Roman" w:cs="Times New Roman"/>
          <w:szCs w:val="24"/>
          <w:lang w:eastAsia="pt-BR"/>
        </w:rPr>
        <w:t xml:space="preserve">scas de caule de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eucalipto) </w:t>
      </w:r>
      <w:r w:rsidR="00374835">
        <w:rPr>
          <w:rFonts w:eastAsia="Times New Roman" w:cs="Times New Roman"/>
          <w:szCs w:val="24"/>
          <w:lang w:eastAsia="pt-BR"/>
        </w:rPr>
        <w:t xml:space="preserve">foram coletadas no município de Araraquara. As amostras de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biocarvão </w:t>
      </w:r>
      <w:r w:rsidR="00374835">
        <w:rPr>
          <w:rFonts w:eastAsia="Times New Roman" w:cs="Times New Roman"/>
          <w:szCs w:val="24"/>
          <w:lang w:eastAsia="pt-BR"/>
        </w:rPr>
        <w:t>(</w:t>
      </w:r>
      <w:r w:rsidR="00D51700" w:rsidRPr="00D51700">
        <w:rPr>
          <w:rFonts w:eastAsia="Times New Roman" w:cs="Times New Roman"/>
          <w:szCs w:val="24"/>
          <w:lang w:eastAsia="pt-BR"/>
        </w:rPr>
        <w:t>de bananeira e de eucalipto</w:t>
      </w:r>
      <w:r w:rsidR="00374835">
        <w:rPr>
          <w:rFonts w:eastAsia="Times New Roman" w:cs="Times New Roman"/>
          <w:szCs w:val="24"/>
          <w:lang w:eastAsia="pt-BR"/>
        </w:rPr>
        <w:t xml:space="preserve">) foram fornecidas pelo Prof. Clóvis Augusto Ribeiro (IQAr/UNESP). </w:t>
      </w:r>
      <w:r w:rsidR="00D51700" w:rsidRPr="00D51700">
        <w:rPr>
          <w:rFonts w:eastAsia="Times New Roman" w:cs="Times New Roman"/>
          <w:szCs w:val="24"/>
          <w:lang w:eastAsia="pt-BR"/>
        </w:rPr>
        <w:t>As soluções utilizadas foram preparadas com água deionizada de alta pureza produzida em um sistema de purificação GEHAKA Master System MS2000 ALL (18,2 MΩ cm). Para as digestões das amostras e preparo das soluções analíticas, foram utilizados HNO</w:t>
      </w:r>
      <w:r w:rsidR="00D51700" w:rsidRPr="00D51700">
        <w:rPr>
          <w:rFonts w:eastAsia="Times New Roman" w:cs="Times New Roman"/>
          <w:szCs w:val="24"/>
          <w:vertAlign w:val="subscript"/>
          <w:lang w:eastAsia="pt-BR"/>
        </w:rPr>
        <w:t>3</w:t>
      </w:r>
      <w:r w:rsidR="005B7BCA">
        <w:rPr>
          <w:rFonts w:eastAsia="Times New Roman" w:cs="Times New Roman"/>
          <w:szCs w:val="24"/>
          <w:lang w:eastAsia="pt-BR"/>
        </w:rPr>
        <w:t xml:space="preserve"> 65 % m/m (Merck</w:t>
      </w:r>
      <w:r w:rsidR="00D51700" w:rsidRPr="00D51700">
        <w:rPr>
          <w:rFonts w:eastAsia="Times New Roman" w:cs="Times New Roman"/>
          <w:szCs w:val="24"/>
          <w:lang w:eastAsia="pt-BR"/>
        </w:rPr>
        <w:t>) e H</w:t>
      </w:r>
      <w:r w:rsidR="00D51700" w:rsidRPr="00D51700">
        <w:rPr>
          <w:rFonts w:eastAsia="Times New Roman" w:cs="Times New Roman"/>
          <w:szCs w:val="24"/>
          <w:vertAlign w:val="subscript"/>
          <w:lang w:eastAsia="pt-BR"/>
        </w:rPr>
        <w:t>2</w:t>
      </w:r>
      <w:r w:rsidR="00D51700" w:rsidRPr="00D51700">
        <w:rPr>
          <w:rFonts w:eastAsia="Times New Roman" w:cs="Times New Roman"/>
          <w:szCs w:val="24"/>
          <w:lang w:eastAsia="pt-BR"/>
        </w:rPr>
        <w:t>O</w:t>
      </w:r>
      <w:r w:rsidR="00D51700" w:rsidRPr="00D51700">
        <w:rPr>
          <w:rFonts w:eastAsia="Times New Roman" w:cs="Times New Roman"/>
          <w:szCs w:val="24"/>
          <w:vertAlign w:val="subscript"/>
          <w:lang w:eastAsia="pt-BR"/>
        </w:rPr>
        <w:t>2</w:t>
      </w:r>
      <w:r w:rsidR="005B7BCA">
        <w:rPr>
          <w:rFonts w:eastAsia="Times New Roman" w:cs="Times New Roman"/>
          <w:szCs w:val="24"/>
          <w:lang w:eastAsia="pt-BR"/>
        </w:rPr>
        <w:t xml:space="preserve"> 30% m/v (</w:t>
      </w:r>
      <w:proofErr w:type="spellStart"/>
      <w:r w:rsidR="005B7BCA">
        <w:rPr>
          <w:rFonts w:eastAsia="Times New Roman" w:cs="Times New Roman"/>
          <w:szCs w:val="24"/>
          <w:lang w:eastAsia="pt-BR"/>
        </w:rPr>
        <w:t>Synth</w:t>
      </w:r>
      <w:proofErr w:type="spellEnd"/>
      <w:r w:rsidR="00D51700" w:rsidRPr="00D51700">
        <w:rPr>
          <w:rFonts w:eastAsia="Times New Roman" w:cs="Times New Roman"/>
          <w:szCs w:val="24"/>
          <w:lang w:eastAsia="pt-BR"/>
        </w:rPr>
        <w:t>). As soluções analíticas (0,2 – 5,0 mg L</w:t>
      </w:r>
      <w:r w:rsidR="00D51700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Fe, 0,1 – 1 mg L</w:t>
      </w:r>
      <w:r w:rsidR="00D51700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Mg, 1 – 15 mg L</w:t>
      </w:r>
      <w:r w:rsidR="00D51700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Ca (linha 422,673 nm), 10 – 100 mg L</w:t>
      </w:r>
      <w:r w:rsidR="00D51700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Ca (linha 239,856), 0,1 – 2 mg L</w:t>
      </w:r>
      <w:r w:rsidR="00D51700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K; 0,1 – 2 mg L</w:t>
      </w:r>
      <w:r w:rsidR="00D51700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Na, 0,1 – 2 mg L</w:t>
      </w:r>
      <w:r w:rsidR="00D51700" w:rsidRPr="00D51700">
        <w:rPr>
          <w:rFonts w:eastAsia="Times New Roman" w:cs="Times New Roman"/>
          <w:szCs w:val="24"/>
          <w:vertAlign w:val="superscript"/>
          <w:lang w:eastAsia="pt-BR"/>
        </w:rPr>
        <w:t xml:space="preserve">-1 </w:t>
      </w:r>
      <w:r w:rsidR="00D51700" w:rsidRPr="00D51700">
        <w:rPr>
          <w:rFonts w:eastAsia="Times New Roman" w:cs="Times New Roman"/>
          <w:szCs w:val="24"/>
          <w:lang w:eastAsia="pt-BR"/>
        </w:rPr>
        <w:t>Cu, 0,1 – 2 mg L</w:t>
      </w:r>
      <w:r w:rsidR="00D51700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Zn e 0,1 – 2 mg L</w:t>
      </w:r>
      <w:r w:rsidR="00D51700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Mn), foram preparadas por diluição dos respectivos padrões espectroscó</w:t>
      </w:r>
      <w:r w:rsidR="005B7BCA">
        <w:rPr>
          <w:rFonts w:eastAsia="Times New Roman" w:cs="Times New Roman"/>
          <w:szCs w:val="24"/>
          <w:lang w:eastAsia="pt-BR"/>
        </w:rPr>
        <w:t xml:space="preserve">picos </w:t>
      </w:r>
      <w:proofErr w:type="spellStart"/>
      <w:r w:rsidR="005B7BCA">
        <w:rPr>
          <w:rFonts w:eastAsia="Times New Roman" w:cs="Times New Roman"/>
          <w:szCs w:val="24"/>
          <w:lang w:eastAsia="pt-BR"/>
        </w:rPr>
        <w:t>monoelementares</w:t>
      </w:r>
      <w:proofErr w:type="spellEnd"/>
      <w:r w:rsidR="005B7BCA">
        <w:rPr>
          <w:rFonts w:eastAsia="Times New Roman" w:cs="Times New Roman"/>
          <w:szCs w:val="24"/>
          <w:lang w:eastAsia="pt-BR"/>
        </w:rPr>
        <w:t xml:space="preserve"> (</w:t>
      </w:r>
      <w:proofErr w:type="spellStart"/>
      <w:r w:rsidR="005B7BCA">
        <w:rPr>
          <w:rFonts w:eastAsia="Times New Roman" w:cs="Times New Roman"/>
          <w:szCs w:val="24"/>
          <w:lang w:eastAsia="pt-BR"/>
        </w:rPr>
        <w:t>SpecSol</w:t>
      </w:r>
      <w:proofErr w:type="spellEnd"/>
      <w:r w:rsidR="00D51700" w:rsidRPr="00D51700">
        <w:rPr>
          <w:rFonts w:eastAsia="Times New Roman" w:cs="Times New Roman"/>
          <w:szCs w:val="24"/>
          <w:lang w:eastAsia="pt-BR"/>
        </w:rPr>
        <w:t>) e acidificadas a 5% (v/v) HNO</w:t>
      </w:r>
      <w:r w:rsidR="00D51700" w:rsidRPr="00D51700">
        <w:rPr>
          <w:rFonts w:eastAsia="Times New Roman" w:cs="Times New Roman"/>
          <w:szCs w:val="24"/>
          <w:vertAlign w:val="subscript"/>
          <w:lang w:eastAsia="pt-BR"/>
        </w:rPr>
        <w:t>3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. </w:t>
      </w:r>
    </w:p>
    <w:p w14:paraId="0E088F45" w14:textId="6F8730EA" w:rsidR="00D51700" w:rsidRPr="00D51700" w:rsidRDefault="00D51700" w:rsidP="00D51700">
      <w:pPr>
        <w:ind w:firstLine="708"/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szCs w:val="24"/>
          <w:lang w:eastAsia="pt-BR"/>
        </w:rPr>
        <w:t xml:space="preserve">Todas as medidas foram feita em espectrômetro de absorção atômica de alta resolução com fonte contínua e atomização em chama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Analytik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Jena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,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contrAA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300. Todas as medidas foram feitas em </w:t>
      </w:r>
      <w:r w:rsidR="005B7BCA">
        <w:rPr>
          <w:rFonts w:eastAsia="Times New Roman" w:cs="Times New Roman"/>
          <w:szCs w:val="24"/>
          <w:lang w:eastAsia="pt-BR"/>
        </w:rPr>
        <w:t>triplicata</w:t>
      </w:r>
      <w:r w:rsidRPr="00D51700">
        <w:rPr>
          <w:rFonts w:eastAsia="Times New Roman" w:cs="Times New Roman"/>
          <w:szCs w:val="24"/>
          <w:lang w:eastAsia="pt-BR"/>
        </w:rPr>
        <w:t>, empregando área de integração equivalente a 3 pixels. Os parâmetros operacionais estão na Tabela 1</w:t>
      </w:r>
      <w:r w:rsidR="00441436">
        <w:rPr>
          <w:rFonts w:eastAsia="Times New Roman" w:cs="Times New Roman"/>
          <w:szCs w:val="24"/>
          <w:lang w:eastAsia="pt-BR"/>
        </w:rPr>
        <w:t>.</w:t>
      </w:r>
    </w:p>
    <w:p w14:paraId="796CFB24" w14:textId="77777777" w:rsidR="00D51700" w:rsidRPr="00D51700" w:rsidRDefault="00D51700" w:rsidP="00D51700">
      <w:pPr>
        <w:spacing w:line="240" w:lineRule="auto"/>
        <w:jc w:val="left"/>
        <w:rPr>
          <w:rFonts w:eastAsia="Times New Roman" w:cs="Times New Roman"/>
          <w:b/>
          <w:bCs/>
          <w:szCs w:val="24"/>
          <w:lang w:eastAsia="pt-BR"/>
        </w:rPr>
      </w:pPr>
    </w:p>
    <w:p w14:paraId="64EB934E" w14:textId="77777777" w:rsidR="00D51700" w:rsidRPr="00D51700" w:rsidRDefault="00D51700" w:rsidP="00D51700">
      <w:pPr>
        <w:spacing w:line="240" w:lineRule="auto"/>
        <w:jc w:val="left"/>
        <w:rPr>
          <w:rFonts w:eastAsia="Times New Roman" w:cs="Times New Roman"/>
          <w:szCs w:val="24"/>
          <w:lang w:eastAsia="pt-BR"/>
        </w:rPr>
      </w:pPr>
    </w:p>
    <w:p w14:paraId="3C7F01A9" w14:textId="77777777" w:rsidR="00D51700" w:rsidRPr="00D51700" w:rsidRDefault="00D51700" w:rsidP="00D51700">
      <w:pPr>
        <w:spacing w:line="240" w:lineRule="auto"/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bCs/>
          <w:szCs w:val="24"/>
          <w:lang w:eastAsia="pt-BR"/>
        </w:rPr>
        <w:t xml:space="preserve">Tabela </w:t>
      </w:r>
      <w:r w:rsidRPr="00D51700">
        <w:rPr>
          <w:rFonts w:eastAsia="Times New Roman" w:cs="Times New Roman"/>
          <w:bCs/>
          <w:szCs w:val="24"/>
          <w:lang w:eastAsia="pt-BR"/>
        </w:rPr>
        <w:fldChar w:fldCharType="begin"/>
      </w:r>
      <w:r w:rsidRPr="00D51700">
        <w:rPr>
          <w:rFonts w:eastAsia="Times New Roman" w:cs="Times New Roman"/>
          <w:bCs/>
          <w:szCs w:val="24"/>
          <w:lang w:eastAsia="pt-BR"/>
        </w:rPr>
        <w:instrText xml:space="preserve"> SEQ Tabela \* ARABIC </w:instrText>
      </w:r>
      <w:r w:rsidRPr="00D51700">
        <w:rPr>
          <w:rFonts w:eastAsia="Times New Roman" w:cs="Times New Roman"/>
          <w:bCs/>
          <w:szCs w:val="24"/>
          <w:lang w:eastAsia="pt-BR"/>
        </w:rPr>
        <w:fldChar w:fldCharType="separate"/>
      </w:r>
      <w:r w:rsidR="00A63883">
        <w:rPr>
          <w:rFonts w:eastAsia="Times New Roman" w:cs="Times New Roman"/>
          <w:bCs/>
          <w:noProof/>
          <w:szCs w:val="24"/>
          <w:lang w:eastAsia="pt-BR"/>
        </w:rPr>
        <w:t>1</w:t>
      </w:r>
      <w:r w:rsidRPr="00D51700">
        <w:rPr>
          <w:rFonts w:eastAsia="Times New Roman" w:cs="Times New Roman"/>
          <w:bCs/>
          <w:szCs w:val="24"/>
          <w:lang w:eastAsia="pt-BR"/>
        </w:rPr>
        <w:fldChar w:fldCharType="end"/>
      </w:r>
      <w:r w:rsidRPr="00D51700">
        <w:rPr>
          <w:rFonts w:eastAsia="Times New Roman" w:cs="Times New Roman"/>
          <w:bCs/>
          <w:szCs w:val="24"/>
          <w:lang w:eastAsia="pt-BR"/>
        </w:rPr>
        <w:t xml:space="preserve">. </w:t>
      </w:r>
      <w:r w:rsidRPr="00D51700">
        <w:rPr>
          <w:rFonts w:eastAsia="Times New Roman" w:cs="Times New Roman"/>
          <w:szCs w:val="24"/>
          <w:lang w:eastAsia="pt-BR"/>
        </w:rPr>
        <w:t>Parâmetros operacionais da HR-CS FAAS.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391"/>
        <w:gridCol w:w="2039"/>
        <w:gridCol w:w="1715"/>
        <w:gridCol w:w="1952"/>
        <w:gridCol w:w="1624"/>
      </w:tblGrid>
      <w:tr w:rsidR="00D51700" w:rsidRPr="00D51700" w14:paraId="193F2828" w14:textId="77777777" w:rsidTr="00FB4627">
        <w:trPr>
          <w:trHeight w:val="831"/>
          <w:jc w:val="center"/>
        </w:trPr>
        <w:tc>
          <w:tcPr>
            <w:tcW w:w="798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14:paraId="6F6F8091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Elemento</w:t>
            </w:r>
          </w:p>
        </w:tc>
        <w:tc>
          <w:tcPr>
            <w:tcW w:w="1169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14:paraId="23A42227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Linha atômica (nm)</w:t>
            </w:r>
          </w:p>
        </w:tc>
        <w:tc>
          <w:tcPr>
            <w:tcW w:w="983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14:paraId="6ABF0629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 xml:space="preserve">Vazão de acetileno </w:t>
            </w:r>
          </w:p>
          <w:p w14:paraId="3D5C447C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(L h</w:t>
            </w:r>
            <w:r w:rsidRPr="00D51700">
              <w:rPr>
                <w:rFonts w:eastAsia="Times New Roman" w:cs="Times New Roman"/>
                <w:b/>
                <w:bCs/>
                <w:szCs w:val="24"/>
                <w:vertAlign w:val="superscript"/>
                <w:lang w:eastAsia="pt-BR"/>
              </w:rPr>
              <w:t>-1</w:t>
            </w: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)</w:t>
            </w:r>
          </w:p>
        </w:tc>
        <w:tc>
          <w:tcPr>
            <w:tcW w:w="1119" w:type="pct"/>
            <w:tcBorders>
              <w:top w:val="single" w:sz="24" w:space="0" w:color="auto"/>
              <w:bottom w:val="single" w:sz="18" w:space="0" w:color="auto"/>
            </w:tcBorders>
            <w:vAlign w:val="center"/>
          </w:tcPr>
          <w:p w14:paraId="17BC30FA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 xml:space="preserve">Vazão de ar </w:t>
            </w:r>
          </w:p>
          <w:p w14:paraId="29AF97D3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(L h</w:t>
            </w:r>
            <w:r w:rsidRPr="00D51700">
              <w:rPr>
                <w:rFonts w:eastAsia="Times New Roman" w:cs="Times New Roman"/>
                <w:b/>
                <w:bCs/>
                <w:szCs w:val="24"/>
                <w:vertAlign w:val="superscript"/>
                <w:lang w:eastAsia="pt-BR"/>
              </w:rPr>
              <w:t>-1</w:t>
            </w: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)</w:t>
            </w:r>
          </w:p>
        </w:tc>
        <w:tc>
          <w:tcPr>
            <w:tcW w:w="931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14:paraId="50604B8C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Altura do queimador (mm)</w:t>
            </w:r>
          </w:p>
        </w:tc>
      </w:tr>
      <w:tr w:rsidR="00D51700" w:rsidRPr="00D51700" w14:paraId="041D4EE6" w14:textId="77777777" w:rsidTr="00FB4627">
        <w:trPr>
          <w:trHeight w:val="269"/>
          <w:jc w:val="center"/>
        </w:trPr>
        <w:tc>
          <w:tcPr>
            <w:tcW w:w="798" w:type="pc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6F44865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Fe</w:t>
            </w:r>
          </w:p>
        </w:tc>
        <w:tc>
          <w:tcPr>
            <w:tcW w:w="1169" w:type="pc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48A1792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vertAlign w:val="superscript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248,327 *</w:t>
            </w:r>
          </w:p>
        </w:tc>
        <w:tc>
          <w:tcPr>
            <w:tcW w:w="983" w:type="pc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0B6FD74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65</w:t>
            </w:r>
          </w:p>
        </w:tc>
        <w:tc>
          <w:tcPr>
            <w:tcW w:w="1119" w:type="pct"/>
            <w:tcBorders>
              <w:top w:val="single" w:sz="18" w:space="0" w:color="auto"/>
            </w:tcBorders>
            <w:vAlign w:val="center"/>
          </w:tcPr>
          <w:p w14:paraId="47261492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570</w:t>
            </w:r>
          </w:p>
        </w:tc>
        <w:tc>
          <w:tcPr>
            <w:tcW w:w="931" w:type="pc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AEFFF2E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</w:t>
            </w:r>
          </w:p>
        </w:tc>
      </w:tr>
      <w:tr w:rsidR="00D51700" w:rsidRPr="00D51700" w14:paraId="4506388E" w14:textId="77777777" w:rsidTr="00FB4627">
        <w:trPr>
          <w:trHeight w:val="277"/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3687018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Cu</w:t>
            </w:r>
          </w:p>
        </w:tc>
        <w:tc>
          <w:tcPr>
            <w:tcW w:w="1169" w:type="pct"/>
            <w:shd w:val="clear" w:color="auto" w:fill="auto"/>
            <w:vAlign w:val="center"/>
          </w:tcPr>
          <w:p w14:paraId="08A13ECF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324,754 *</w:t>
            </w:r>
          </w:p>
        </w:tc>
        <w:tc>
          <w:tcPr>
            <w:tcW w:w="983" w:type="pct"/>
            <w:shd w:val="clear" w:color="auto" w:fill="auto"/>
            <w:vAlign w:val="center"/>
          </w:tcPr>
          <w:p w14:paraId="2CF348DE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50</w:t>
            </w:r>
          </w:p>
        </w:tc>
        <w:tc>
          <w:tcPr>
            <w:tcW w:w="1119" w:type="pct"/>
            <w:vAlign w:val="center"/>
          </w:tcPr>
          <w:p w14:paraId="0C3F32EF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570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6F91BCD5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</w:t>
            </w:r>
          </w:p>
        </w:tc>
      </w:tr>
      <w:tr w:rsidR="00D51700" w:rsidRPr="00D51700" w14:paraId="530E534D" w14:textId="77777777" w:rsidTr="00FB4627">
        <w:trPr>
          <w:trHeight w:val="277"/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AB47F1F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Zn</w:t>
            </w:r>
          </w:p>
        </w:tc>
        <w:tc>
          <w:tcPr>
            <w:tcW w:w="1169" w:type="pct"/>
            <w:shd w:val="clear" w:color="auto" w:fill="auto"/>
            <w:vAlign w:val="center"/>
          </w:tcPr>
          <w:p w14:paraId="197D9272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213,857 *</w:t>
            </w:r>
          </w:p>
        </w:tc>
        <w:tc>
          <w:tcPr>
            <w:tcW w:w="983" w:type="pct"/>
            <w:shd w:val="clear" w:color="auto" w:fill="auto"/>
            <w:vAlign w:val="center"/>
          </w:tcPr>
          <w:p w14:paraId="0167CC27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50</w:t>
            </w:r>
          </w:p>
        </w:tc>
        <w:tc>
          <w:tcPr>
            <w:tcW w:w="1119" w:type="pct"/>
            <w:vAlign w:val="center"/>
          </w:tcPr>
          <w:p w14:paraId="060F9225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570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1E663BBC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</w:t>
            </w:r>
          </w:p>
        </w:tc>
      </w:tr>
      <w:tr w:rsidR="00D51700" w:rsidRPr="00D51700" w14:paraId="118AF60F" w14:textId="77777777" w:rsidTr="00FB4627">
        <w:trPr>
          <w:trHeight w:val="269"/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79E8DC5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Mn</w:t>
            </w:r>
          </w:p>
        </w:tc>
        <w:tc>
          <w:tcPr>
            <w:tcW w:w="1169" w:type="pct"/>
            <w:shd w:val="clear" w:color="auto" w:fill="auto"/>
            <w:vAlign w:val="center"/>
          </w:tcPr>
          <w:p w14:paraId="48B1AA2A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279,482 *</w:t>
            </w:r>
          </w:p>
        </w:tc>
        <w:tc>
          <w:tcPr>
            <w:tcW w:w="983" w:type="pct"/>
            <w:shd w:val="clear" w:color="auto" w:fill="auto"/>
            <w:vAlign w:val="center"/>
          </w:tcPr>
          <w:p w14:paraId="62D9E0CD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80</w:t>
            </w:r>
          </w:p>
        </w:tc>
        <w:tc>
          <w:tcPr>
            <w:tcW w:w="1119" w:type="pct"/>
            <w:vAlign w:val="center"/>
          </w:tcPr>
          <w:p w14:paraId="5B92069E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570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0C14B5B1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</w:t>
            </w:r>
          </w:p>
        </w:tc>
      </w:tr>
      <w:tr w:rsidR="00D51700" w:rsidRPr="00D51700" w14:paraId="616EEBF2" w14:textId="77777777" w:rsidTr="00FB4627">
        <w:trPr>
          <w:trHeight w:val="269"/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B0E5E1D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Na</w:t>
            </w:r>
          </w:p>
        </w:tc>
        <w:tc>
          <w:tcPr>
            <w:tcW w:w="1169" w:type="pct"/>
            <w:shd w:val="clear" w:color="auto" w:fill="auto"/>
            <w:vAlign w:val="center"/>
          </w:tcPr>
          <w:p w14:paraId="113D4F03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589,592 **</w:t>
            </w:r>
          </w:p>
        </w:tc>
        <w:tc>
          <w:tcPr>
            <w:tcW w:w="983" w:type="pct"/>
            <w:shd w:val="clear" w:color="auto" w:fill="auto"/>
            <w:vAlign w:val="center"/>
          </w:tcPr>
          <w:p w14:paraId="780CDCB6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90</w:t>
            </w:r>
          </w:p>
        </w:tc>
        <w:tc>
          <w:tcPr>
            <w:tcW w:w="1119" w:type="pct"/>
            <w:vAlign w:val="center"/>
          </w:tcPr>
          <w:p w14:paraId="207C1BEB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570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5447CC21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</w:t>
            </w:r>
          </w:p>
        </w:tc>
      </w:tr>
      <w:tr w:rsidR="00D51700" w:rsidRPr="00D51700" w14:paraId="1E9D3485" w14:textId="77777777" w:rsidTr="00FB4627">
        <w:trPr>
          <w:trHeight w:val="277"/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75E9A92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K</w:t>
            </w:r>
          </w:p>
        </w:tc>
        <w:tc>
          <w:tcPr>
            <w:tcW w:w="1169" w:type="pct"/>
            <w:shd w:val="clear" w:color="auto" w:fill="auto"/>
            <w:vAlign w:val="center"/>
          </w:tcPr>
          <w:p w14:paraId="035CD651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vertAlign w:val="superscript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769,897 **</w:t>
            </w:r>
          </w:p>
        </w:tc>
        <w:tc>
          <w:tcPr>
            <w:tcW w:w="983" w:type="pct"/>
            <w:shd w:val="clear" w:color="auto" w:fill="auto"/>
            <w:vAlign w:val="center"/>
          </w:tcPr>
          <w:p w14:paraId="1B969DE5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80</w:t>
            </w:r>
          </w:p>
        </w:tc>
        <w:tc>
          <w:tcPr>
            <w:tcW w:w="1119" w:type="pct"/>
            <w:vAlign w:val="center"/>
          </w:tcPr>
          <w:p w14:paraId="7C342411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570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7758A41F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8</w:t>
            </w:r>
          </w:p>
        </w:tc>
      </w:tr>
      <w:tr w:rsidR="00D51700" w:rsidRPr="00D51700" w14:paraId="23BE0D95" w14:textId="77777777" w:rsidTr="00FB4627">
        <w:trPr>
          <w:trHeight w:val="269"/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FF4A484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Mg</w:t>
            </w:r>
          </w:p>
        </w:tc>
        <w:tc>
          <w:tcPr>
            <w:tcW w:w="1169" w:type="pct"/>
            <w:shd w:val="clear" w:color="auto" w:fill="auto"/>
            <w:vAlign w:val="center"/>
          </w:tcPr>
          <w:p w14:paraId="37581965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285,212 *</w:t>
            </w:r>
          </w:p>
        </w:tc>
        <w:tc>
          <w:tcPr>
            <w:tcW w:w="983" w:type="pct"/>
            <w:shd w:val="clear" w:color="auto" w:fill="auto"/>
            <w:vAlign w:val="center"/>
          </w:tcPr>
          <w:p w14:paraId="49D30F6F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70</w:t>
            </w:r>
          </w:p>
        </w:tc>
        <w:tc>
          <w:tcPr>
            <w:tcW w:w="1119" w:type="pct"/>
            <w:vAlign w:val="center"/>
          </w:tcPr>
          <w:p w14:paraId="4103E3B3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570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4D4323B7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</w:t>
            </w:r>
          </w:p>
        </w:tc>
      </w:tr>
      <w:tr w:rsidR="00D51700" w:rsidRPr="00D51700" w14:paraId="4F6446C5" w14:textId="77777777" w:rsidTr="00FB4627">
        <w:trPr>
          <w:trHeight w:val="277"/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4D1BC866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Ca</w:t>
            </w:r>
          </w:p>
        </w:tc>
        <w:tc>
          <w:tcPr>
            <w:tcW w:w="1169" w:type="pct"/>
            <w:shd w:val="clear" w:color="auto" w:fill="auto"/>
            <w:vAlign w:val="center"/>
          </w:tcPr>
          <w:p w14:paraId="3DE3BE88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422,673 *</w:t>
            </w:r>
          </w:p>
        </w:tc>
        <w:tc>
          <w:tcPr>
            <w:tcW w:w="983" w:type="pct"/>
            <w:shd w:val="clear" w:color="auto" w:fill="auto"/>
            <w:vAlign w:val="center"/>
          </w:tcPr>
          <w:p w14:paraId="65113A33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80</w:t>
            </w:r>
          </w:p>
        </w:tc>
        <w:tc>
          <w:tcPr>
            <w:tcW w:w="1119" w:type="pct"/>
            <w:vAlign w:val="center"/>
          </w:tcPr>
          <w:p w14:paraId="60F2ABB7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570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58B2689D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</w:t>
            </w:r>
          </w:p>
        </w:tc>
      </w:tr>
      <w:tr w:rsidR="00D51700" w:rsidRPr="00D51700" w14:paraId="5F8E437D" w14:textId="77777777" w:rsidTr="00FB4627">
        <w:trPr>
          <w:trHeight w:val="277"/>
          <w:jc w:val="center"/>
        </w:trPr>
        <w:tc>
          <w:tcPr>
            <w:tcW w:w="798" w:type="pct"/>
            <w:tcBorders>
              <w:bottom w:val="single" w:sz="18" w:space="0" w:color="auto"/>
            </w:tcBorders>
            <w:shd w:val="clear" w:color="auto" w:fill="auto"/>
            <w:vAlign w:val="center"/>
          </w:tcPr>
          <w:p w14:paraId="54FBD772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Ca</w:t>
            </w:r>
          </w:p>
        </w:tc>
        <w:tc>
          <w:tcPr>
            <w:tcW w:w="1169" w:type="pct"/>
            <w:tcBorders>
              <w:bottom w:val="single" w:sz="18" w:space="0" w:color="auto"/>
            </w:tcBorders>
            <w:shd w:val="clear" w:color="auto" w:fill="auto"/>
            <w:vAlign w:val="center"/>
          </w:tcPr>
          <w:p w14:paraId="5C850F1F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239,856 **</w:t>
            </w:r>
          </w:p>
        </w:tc>
        <w:tc>
          <w:tcPr>
            <w:tcW w:w="983" w:type="pct"/>
            <w:tcBorders>
              <w:bottom w:val="single" w:sz="18" w:space="0" w:color="auto"/>
            </w:tcBorders>
            <w:shd w:val="clear" w:color="auto" w:fill="auto"/>
            <w:vAlign w:val="center"/>
          </w:tcPr>
          <w:p w14:paraId="77A208E0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80</w:t>
            </w:r>
          </w:p>
        </w:tc>
        <w:tc>
          <w:tcPr>
            <w:tcW w:w="1119" w:type="pct"/>
            <w:tcBorders>
              <w:bottom w:val="single" w:sz="18" w:space="0" w:color="auto"/>
            </w:tcBorders>
            <w:vAlign w:val="center"/>
          </w:tcPr>
          <w:p w14:paraId="1E3B79CE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570</w:t>
            </w:r>
          </w:p>
        </w:tc>
        <w:tc>
          <w:tcPr>
            <w:tcW w:w="931" w:type="pct"/>
            <w:tcBorders>
              <w:bottom w:val="single" w:sz="18" w:space="0" w:color="auto"/>
            </w:tcBorders>
            <w:shd w:val="clear" w:color="auto" w:fill="auto"/>
            <w:vAlign w:val="center"/>
          </w:tcPr>
          <w:p w14:paraId="6ABC9432" w14:textId="77777777" w:rsidR="00D51700" w:rsidRPr="00D51700" w:rsidRDefault="00D51700" w:rsidP="00D51700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</w:t>
            </w:r>
          </w:p>
        </w:tc>
      </w:tr>
      <w:tr w:rsidR="00D51700" w:rsidRPr="00D51700" w14:paraId="33C8430A" w14:textId="77777777" w:rsidTr="00FB4627">
        <w:trPr>
          <w:trHeight w:val="277"/>
          <w:jc w:val="center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6FBFFFE1" w14:textId="77777777" w:rsidR="00D51700" w:rsidRPr="00D51700" w:rsidRDefault="00D51700" w:rsidP="00D51700">
            <w:pPr>
              <w:spacing w:line="240" w:lineRule="auto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* Linha principal; ** Linha Secundária</w:t>
            </w:r>
          </w:p>
        </w:tc>
      </w:tr>
    </w:tbl>
    <w:p w14:paraId="24C0AA7B" w14:textId="77777777" w:rsidR="00D51700" w:rsidRPr="00D51700" w:rsidRDefault="00D51700" w:rsidP="00D51700">
      <w:pPr>
        <w:rPr>
          <w:rFonts w:eastAsia="Times New Roman" w:cs="Times New Roman"/>
          <w:szCs w:val="24"/>
          <w:lang w:eastAsia="pt-BR"/>
        </w:rPr>
      </w:pPr>
    </w:p>
    <w:p w14:paraId="0E58EDFA" w14:textId="39967437" w:rsidR="00D51700" w:rsidRPr="00D51700" w:rsidRDefault="00D51700" w:rsidP="00D51700">
      <w:pPr>
        <w:ind w:firstLine="567"/>
        <w:rPr>
          <w:rFonts w:eastAsia="Times New Roman" w:cs="Times New Roman"/>
          <w:b/>
          <w:bCs/>
          <w:szCs w:val="24"/>
          <w:lang w:eastAsia="pt-BR"/>
        </w:rPr>
      </w:pPr>
      <w:r w:rsidRPr="00D51700">
        <w:rPr>
          <w:rFonts w:eastAsia="Times New Roman" w:cs="Times New Roman"/>
          <w:szCs w:val="24"/>
          <w:lang w:eastAsia="pt-BR"/>
        </w:rPr>
        <w:lastRenderedPageBreak/>
        <w:tab/>
        <w:t xml:space="preserve">As amostras foram </w:t>
      </w:r>
      <w:r w:rsidR="005B7BCA">
        <w:rPr>
          <w:rFonts w:eastAsia="Times New Roman" w:cs="Times New Roman"/>
          <w:szCs w:val="24"/>
          <w:lang w:eastAsia="pt-BR"/>
        </w:rPr>
        <w:t xml:space="preserve">digeridas </w:t>
      </w:r>
      <w:r w:rsidRPr="00D51700">
        <w:rPr>
          <w:rFonts w:eastAsia="Times New Roman" w:cs="Times New Roman"/>
          <w:szCs w:val="24"/>
          <w:lang w:eastAsia="pt-BR"/>
        </w:rPr>
        <w:t xml:space="preserve">em </w:t>
      </w:r>
      <w:r w:rsidR="005B7BCA">
        <w:rPr>
          <w:rFonts w:eastAsia="Times New Roman" w:cs="Times New Roman"/>
          <w:szCs w:val="24"/>
          <w:lang w:eastAsia="pt-BR"/>
        </w:rPr>
        <w:t>s</w:t>
      </w:r>
      <w:r w:rsidRPr="00D51700">
        <w:rPr>
          <w:rFonts w:eastAsia="Times New Roman" w:cs="Times New Roman"/>
          <w:szCs w:val="24"/>
          <w:lang w:eastAsia="pt-BR"/>
        </w:rPr>
        <w:t>istema de digestão assistido por aquecimento condutivo em frasco fechado (</w:t>
      </w:r>
      <w:r w:rsidRPr="00D51700">
        <w:rPr>
          <w:rFonts w:eastAsia="Times New Roman" w:cs="Times New Roman"/>
          <w:iCs/>
          <w:szCs w:val="24"/>
          <w:lang w:eastAsia="pt-BR"/>
        </w:rPr>
        <w:t>CHDS)</w:t>
      </w:r>
      <w:r w:rsidRPr="00D51700">
        <w:rPr>
          <w:rFonts w:eastAsia="Times New Roman" w:cs="Times New Roman"/>
          <w:i/>
          <w:iCs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iCs/>
          <w:szCs w:val="24"/>
          <w:lang w:eastAsia="pt-BR"/>
        </w:rPr>
        <w:t>e</w:t>
      </w:r>
      <w:r w:rsidRPr="00D51700">
        <w:rPr>
          <w:rFonts w:eastAsia="Times New Roman" w:cs="Times New Roman"/>
          <w:i/>
          <w:iCs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iCs/>
          <w:szCs w:val="24"/>
          <w:lang w:eastAsia="pt-BR"/>
        </w:rPr>
        <w:t xml:space="preserve">em forno </w:t>
      </w:r>
      <w:r w:rsidRPr="00D51700">
        <w:rPr>
          <w:rFonts w:eastAsia="Times New Roman" w:cs="Times New Roman"/>
          <w:szCs w:val="24"/>
          <w:lang w:eastAsia="pt-BR"/>
        </w:rPr>
        <w:t xml:space="preserve">micro-ondas Anton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Paar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,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Multiwave</w:t>
      </w:r>
      <w:proofErr w:type="spellEnd"/>
      <w:r w:rsidR="005B7BCA">
        <w:rPr>
          <w:rFonts w:eastAsia="Times New Roman" w:cs="Times New Roman"/>
          <w:szCs w:val="24"/>
          <w:lang w:eastAsia="pt-BR"/>
        </w:rPr>
        <w:t xml:space="preserve"> (este para fins </w:t>
      </w:r>
      <w:r w:rsidRPr="00D51700">
        <w:rPr>
          <w:rFonts w:eastAsia="Times New Roman" w:cs="Times New Roman"/>
          <w:szCs w:val="24"/>
          <w:lang w:eastAsia="pt-BR"/>
        </w:rPr>
        <w:t>compa</w:t>
      </w:r>
      <w:r w:rsidR="005B7BCA">
        <w:rPr>
          <w:rFonts w:eastAsia="Times New Roman" w:cs="Times New Roman"/>
          <w:szCs w:val="24"/>
          <w:lang w:eastAsia="pt-BR"/>
        </w:rPr>
        <w:t>rativos). A</w:t>
      </w:r>
      <w:r w:rsidRPr="00D51700">
        <w:rPr>
          <w:rFonts w:eastAsia="Times New Roman" w:cs="Times New Roman"/>
          <w:szCs w:val="24"/>
          <w:lang w:eastAsia="pt-BR"/>
        </w:rPr>
        <w:t xml:space="preserve">s amostras foram submetidas inicialmente a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quarteamento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e posteriormente secas em estufa a 90ºC. Posteriormente, foram maceradas </w:t>
      </w:r>
      <w:r w:rsidR="005B7BCA">
        <w:rPr>
          <w:rFonts w:eastAsia="Times New Roman" w:cs="Times New Roman"/>
          <w:szCs w:val="24"/>
          <w:lang w:eastAsia="pt-BR"/>
        </w:rPr>
        <w:t>em a</w:t>
      </w:r>
      <w:r w:rsidRPr="00D51700">
        <w:rPr>
          <w:rFonts w:eastAsia="Times New Roman" w:cs="Times New Roman"/>
          <w:szCs w:val="24"/>
          <w:lang w:eastAsia="pt-BR"/>
        </w:rPr>
        <w:t xml:space="preserve">lmofariz e armazenadas em dessecador. Massas de </w:t>
      </w:r>
      <w:r w:rsidR="00AE6D14">
        <w:rPr>
          <w:rFonts w:eastAsia="Times New Roman" w:cs="Times New Roman"/>
          <w:szCs w:val="24"/>
          <w:lang w:eastAsia="pt-BR"/>
        </w:rPr>
        <w:t>aproximadamente 150 mg (</w:t>
      </w:r>
      <w:r w:rsidRPr="00D51700">
        <w:rPr>
          <w:rFonts w:eastAsia="Times New Roman" w:cs="Times New Roman"/>
          <w:szCs w:val="24"/>
          <w:lang w:eastAsia="pt-BR"/>
        </w:rPr>
        <w:t>biomassa</w:t>
      </w:r>
      <w:r w:rsidR="00AE6D14">
        <w:rPr>
          <w:rFonts w:eastAsia="Times New Roman" w:cs="Times New Roman"/>
          <w:szCs w:val="24"/>
          <w:lang w:eastAsia="pt-BR"/>
        </w:rPr>
        <w:t xml:space="preserve">) e 100 mg (biocarvão) </w:t>
      </w:r>
      <w:r w:rsidRPr="00D51700">
        <w:rPr>
          <w:rFonts w:eastAsia="Times New Roman" w:cs="Times New Roman"/>
          <w:szCs w:val="24"/>
          <w:lang w:eastAsia="pt-BR"/>
        </w:rPr>
        <w:t>foram pesadas di</w:t>
      </w:r>
      <w:r w:rsidR="00AE6D14">
        <w:rPr>
          <w:rFonts w:eastAsia="Times New Roman" w:cs="Times New Roman"/>
          <w:szCs w:val="24"/>
          <w:lang w:eastAsia="pt-BR"/>
        </w:rPr>
        <w:t>retamente nos tubos de digestão. A</w:t>
      </w:r>
      <w:r w:rsidRPr="00D51700">
        <w:rPr>
          <w:rFonts w:eastAsia="Times New Roman" w:cs="Times New Roman"/>
          <w:szCs w:val="24"/>
          <w:lang w:eastAsia="pt-BR"/>
        </w:rPr>
        <w:t xml:space="preserve">s amostras foram pré-digeridas </w:t>
      </w:r>
      <w:r w:rsidR="00AE6D14">
        <w:rPr>
          <w:rFonts w:eastAsia="Times New Roman" w:cs="Times New Roman"/>
          <w:szCs w:val="24"/>
          <w:lang w:eastAsia="pt-BR"/>
        </w:rPr>
        <w:t xml:space="preserve">(n=3) </w:t>
      </w:r>
      <w:r w:rsidRPr="00D51700">
        <w:rPr>
          <w:rFonts w:eastAsia="Times New Roman" w:cs="Times New Roman"/>
          <w:szCs w:val="24"/>
          <w:lang w:eastAsia="pt-BR"/>
        </w:rPr>
        <w:t>por 24 h</w:t>
      </w:r>
      <w:r w:rsidR="00AE6D14">
        <w:rPr>
          <w:rFonts w:eastAsia="Times New Roman" w:cs="Times New Roman"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szCs w:val="24"/>
          <w:lang w:eastAsia="pt-BR"/>
        </w:rPr>
        <w:t>a temperatura ambiente</w:t>
      </w:r>
      <w:r w:rsidR="00AE6D14">
        <w:rPr>
          <w:rFonts w:eastAsia="Times New Roman" w:cs="Times New Roman"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szCs w:val="24"/>
          <w:lang w:eastAsia="pt-BR"/>
        </w:rPr>
        <w:t xml:space="preserve">em meio </w:t>
      </w:r>
      <w:r w:rsidR="00AE6D14">
        <w:rPr>
          <w:rFonts w:eastAsia="Times New Roman" w:cs="Times New Roman"/>
          <w:szCs w:val="24"/>
          <w:lang w:eastAsia="pt-BR"/>
        </w:rPr>
        <w:t>de 1</w:t>
      </w:r>
      <w:r w:rsidRPr="00D51700">
        <w:rPr>
          <w:rFonts w:eastAsia="Times New Roman" w:cs="Times New Roman"/>
          <w:szCs w:val="24"/>
          <w:lang w:eastAsia="pt-BR"/>
        </w:rPr>
        <w:t xml:space="preserve">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mL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de H</w:t>
      </w:r>
      <w:r w:rsidRPr="00D51700">
        <w:rPr>
          <w:rFonts w:eastAsia="Times New Roman" w:cs="Times New Roman"/>
          <w:szCs w:val="24"/>
          <w:vertAlign w:val="subscript"/>
          <w:lang w:eastAsia="pt-BR"/>
        </w:rPr>
        <w:t>2</w:t>
      </w:r>
      <w:r w:rsidRPr="00D51700">
        <w:rPr>
          <w:rFonts w:eastAsia="Times New Roman" w:cs="Times New Roman"/>
          <w:szCs w:val="24"/>
          <w:lang w:eastAsia="pt-BR"/>
        </w:rPr>
        <w:t xml:space="preserve">O e 1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mL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de HNO</w:t>
      </w:r>
      <w:r w:rsidRPr="00D51700">
        <w:rPr>
          <w:rFonts w:eastAsia="Times New Roman" w:cs="Times New Roman"/>
          <w:szCs w:val="24"/>
          <w:vertAlign w:val="subscript"/>
          <w:lang w:eastAsia="pt-BR"/>
        </w:rPr>
        <w:t>3.</w:t>
      </w:r>
      <w:r w:rsidRPr="00D51700">
        <w:rPr>
          <w:rFonts w:eastAsia="Times New Roman" w:cs="Times New Roman"/>
          <w:szCs w:val="24"/>
          <w:lang w:eastAsia="pt-BR"/>
        </w:rPr>
        <w:t xml:space="preserve"> Em seguida, foi adicionado 1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mL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de H</w:t>
      </w:r>
      <w:r w:rsidRPr="00D51700">
        <w:rPr>
          <w:rFonts w:eastAsia="Times New Roman" w:cs="Times New Roman"/>
          <w:szCs w:val="24"/>
          <w:vertAlign w:val="subscript"/>
          <w:lang w:eastAsia="pt-BR"/>
        </w:rPr>
        <w:t>2</w:t>
      </w:r>
      <w:r w:rsidRPr="00D51700">
        <w:rPr>
          <w:rFonts w:eastAsia="Times New Roman" w:cs="Times New Roman"/>
          <w:szCs w:val="24"/>
          <w:lang w:eastAsia="pt-BR"/>
        </w:rPr>
        <w:t>O</w:t>
      </w:r>
      <w:r w:rsidRPr="00D51700">
        <w:rPr>
          <w:rFonts w:eastAsia="Times New Roman" w:cs="Times New Roman"/>
          <w:szCs w:val="24"/>
          <w:vertAlign w:val="subscript"/>
          <w:lang w:eastAsia="pt-BR"/>
        </w:rPr>
        <w:t>2</w:t>
      </w:r>
      <w:r w:rsidRPr="00D51700">
        <w:rPr>
          <w:rFonts w:eastAsia="Times New Roman" w:cs="Times New Roman"/>
          <w:szCs w:val="24"/>
          <w:lang w:eastAsia="pt-BR"/>
        </w:rPr>
        <w:t xml:space="preserve">, os frascos fechados </w:t>
      </w:r>
      <w:r w:rsidR="00AE6D14">
        <w:rPr>
          <w:rFonts w:eastAsia="Times New Roman" w:cs="Times New Roman"/>
          <w:szCs w:val="24"/>
          <w:lang w:eastAsia="pt-BR"/>
        </w:rPr>
        <w:t xml:space="preserve">e </w:t>
      </w:r>
      <w:r w:rsidRPr="00D51700">
        <w:rPr>
          <w:rFonts w:eastAsia="Times New Roman" w:cs="Times New Roman"/>
          <w:szCs w:val="24"/>
          <w:lang w:eastAsia="pt-BR"/>
        </w:rPr>
        <w:t xml:space="preserve">submetidos ao programa de aquecimento descrito na Tabela 2. Após a digestão, os digeridos foram diluídos a 20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mL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com água deionizada.</w:t>
      </w:r>
    </w:p>
    <w:p w14:paraId="04AE59A1" w14:textId="77777777" w:rsidR="00D51700" w:rsidRPr="00D51700" w:rsidRDefault="00D51700" w:rsidP="00D51700">
      <w:pPr>
        <w:rPr>
          <w:rFonts w:eastAsia="Times New Roman" w:cs="Times New Roman"/>
          <w:b/>
          <w:bCs/>
          <w:szCs w:val="24"/>
          <w:lang w:eastAsia="pt-BR"/>
        </w:rPr>
      </w:pPr>
    </w:p>
    <w:p w14:paraId="2FB125BE" w14:textId="77777777" w:rsidR="00D51700" w:rsidRPr="00D51700" w:rsidRDefault="00D51700" w:rsidP="00D51700">
      <w:pPr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bCs/>
          <w:szCs w:val="24"/>
          <w:lang w:eastAsia="pt-BR"/>
        </w:rPr>
        <w:t>Tabela 2.</w:t>
      </w:r>
      <w:r w:rsidRPr="00D51700">
        <w:rPr>
          <w:rFonts w:eastAsia="Times New Roman" w:cs="Times New Roman"/>
          <w:b/>
          <w:bCs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szCs w:val="24"/>
          <w:lang w:eastAsia="pt-BR"/>
        </w:rPr>
        <w:t>Programa de aquecimento para digestão das amostras em CHDS.</w:t>
      </w:r>
    </w:p>
    <w:tbl>
      <w:tblPr>
        <w:tblW w:w="5000" w:type="pct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05"/>
        <w:gridCol w:w="2908"/>
        <w:gridCol w:w="2908"/>
      </w:tblGrid>
      <w:tr w:rsidR="00D51700" w:rsidRPr="00D51700" w14:paraId="7CCDF48E" w14:textId="77777777" w:rsidTr="00FB4627">
        <w:trPr>
          <w:trHeight w:val="567"/>
          <w:jc w:val="center"/>
        </w:trPr>
        <w:tc>
          <w:tcPr>
            <w:tcW w:w="1666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01C2F7" w14:textId="77777777" w:rsidR="00D51700" w:rsidRPr="00D51700" w:rsidRDefault="00D51700" w:rsidP="00D51700">
            <w:pPr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Fase</w:t>
            </w:r>
          </w:p>
        </w:tc>
        <w:tc>
          <w:tcPr>
            <w:tcW w:w="1667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A14882" w14:textId="77777777" w:rsidR="00D51700" w:rsidRPr="00D51700" w:rsidRDefault="00D51700" w:rsidP="00D51700">
            <w:pPr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Temperatura (°C)</w:t>
            </w:r>
          </w:p>
        </w:tc>
        <w:tc>
          <w:tcPr>
            <w:tcW w:w="1667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6787B4" w14:textId="77777777" w:rsidR="00D51700" w:rsidRPr="00D51700" w:rsidRDefault="00D51700" w:rsidP="00D51700">
            <w:pPr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Tempo (min)</w:t>
            </w:r>
          </w:p>
        </w:tc>
      </w:tr>
      <w:tr w:rsidR="00D51700" w:rsidRPr="00D51700" w14:paraId="6E7DE7EB" w14:textId="77777777" w:rsidTr="00FB4627">
        <w:trPr>
          <w:trHeight w:val="397"/>
          <w:jc w:val="center"/>
        </w:trPr>
        <w:tc>
          <w:tcPr>
            <w:tcW w:w="1666" w:type="pct"/>
            <w:tcBorders>
              <w:top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2BE8A5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Rampa</w:t>
            </w:r>
          </w:p>
        </w:tc>
        <w:tc>
          <w:tcPr>
            <w:tcW w:w="1667" w:type="pct"/>
            <w:tcBorders>
              <w:top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88BB90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proofErr w:type="spellStart"/>
            <w:r w:rsidRPr="00D51700">
              <w:rPr>
                <w:rFonts w:eastAsia="Times New Roman" w:cs="Times New Roman"/>
                <w:szCs w:val="24"/>
                <w:lang w:eastAsia="pt-BR"/>
              </w:rPr>
              <w:t>T</w:t>
            </w:r>
            <w:r w:rsidRPr="00D51700">
              <w:rPr>
                <w:rFonts w:eastAsia="Times New Roman" w:cs="Times New Roman"/>
                <w:szCs w:val="24"/>
                <w:vertAlign w:val="subscript"/>
                <w:lang w:eastAsia="pt-BR"/>
              </w:rPr>
              <w:t>ambiente</w:t>
            </w:r>
            <w:proofErr w:type="spellEnd"/>
            <w:r w:rsidRPr="00D51700">
              <w:rPr>
                <w:rFonts w:eastAsia="Times New Roman" w:cs="Times New Roman"/>
                <w:szCs w:val="24"/>
                <w:lang w:eastAsia="pt-BR"/>
              </w:rPr>
              <w:t xml:space="preserve"> – 220</w:t>
            </w:r>
          </w:p>
        </w:tc>
        <w:tc>
          <w:tcPr>
            <w:tcW w:w="1667" w:type="pct"/>
            <w:tcBorders>
              <w:top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9050F0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20</w:t>
            </w:r>
          </w:p>
        </w:tc>
      </w:tr>
      <w:tr w:rsidR="00D51700" w:rsidRPr="00D51700" w14:paraId="055FF004" w14:textId="77777777" w:rsidTr="00FB4627">
        <w:trPr>
          <w:trHeight w:val="397"/>
          <w:jc w:val="center"/>
        </w:trPr>
        <w:tc>
          <w:tcPr>
            <w:tcW w:w="1666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370F50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Patamar</w:t>
            </w:r>
          </w:p>
        </w:tc>
        <w:tc>
          <w:tcPr>
            <w:tcW w:w="166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537476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220</w:t>
            </w:r>
          </w:p>
        </w:tc>
        <w:tc>
          <w:tcPr>
            <w:tcW w:w="166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A7AB35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20</w:t>
            </w:r>
          </w:p>
        </w:tc>
      </w:tr>
      <w:tr w:rsidR="00D51700" w:rsidRPr="00D51700" w14:paraId="35748A71" w14:textId="77777777" w:rsidTr="00FB4627">
        <w:trPr>
          <w:trHeight w:val="397"/>
          <w:jc w:val="center"/>
        </w:trPr>
        <w:tc>
          <w:tcPr>
            <w:tcW w:w="1666" w:type="pct"/>
            <w:tcBorders>
              <w:bottom w:val="single" w:sz="2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87822C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Arrefecimento</w:t>
            </w:r>
          </w:p>
        </w:tc>
        <w:tc>
          <w:tcPr>
            <w:tcW w:w="1667" w:type="pct"/>
            <w:tcBorders>
              <w:bottom w:val="single" w:sz="2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99BF15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220 – 60</w:t>
            </w:r>
          </w:p>
        </w:tc>
        <w:tc>
          <w:tcPr>
            <w:tcW w:w="1667" w:type="pct"/>
            <w:tcBorders>
              <w:bottom w:val="single" w:sz="2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444E16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30</w:t>
            </w:r>
          </w:p>
        </w:tc>
      </w:tr>
    </w:tbl>
    <w:p w14:paraId="52EFF2FB" w14:textId="4C55E05F" w:rsidR="00D51700" w:rsidRPr="00D51700" w:rsidRDefault="00D51700" w:rsidP="00D51700">
      <w:pPr>
        <w:spacing w:before="240" w:after="240"/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szCs w:val="24"/>
          <w:lang w:eastAsia="pt-BR"/>
        </w:rPr>
        <w:tab/>
      </w:r>
    </w:p>
    <w:p w14:paraId="5A497088" w14:textId="3522D0E8" w:rsidR="00D51700" w:rsidRPr="00D51700" w:rsidRDefault="00D51700" w:rsidP="00D51700">
      <w:pPr>
        <w:ind w:firstLine="567"/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szCs w:val="24"/>
          <w:lang w:eastAsia="pt-BR"/>
        </w:rPr>
        <w:t xml:space="preserve"> </w:t>
      </w:r>
      <w:r w:rsidR="00AE6D14">
        <w:rPr>
          <w:rFonts w:eastAsia="Times New Roman" w:cs="Times New Roman"/>
          <w:szCs w:val="24"/>
          <w:lang w:eastAsia="pt-BR"/>
        </w:rPr>
        <w:t xml:space="preserve">As digestões em frascos fechados em forno micro-ondas empregaram </w:t>
      </w:r>
      <w:r w:rsidRPr="00D51700">
        <w:rPr>
          <w:rFonts w:eastAsia="Times New Roman" w:cs="Times New Roman"/>
          <w:bCs/>
          <w:szCs w:val="24"/>
          <w:lang w:eastAsia="pt-BR"/>
        </w:rPr>
        <w:t>150 mg</w:t>
      </w:r>
      <w:r w:rsidRPr="00D51700">
        <w:rPr>
          <w:rFonts w:eastAsia="Times New Roman" w:cs="Times New Roman"/>
          <w:szCs w:val="24"/>
          <w:lang w:eastAsia="pt-BR"/>
        </w:rPr>
        <w:t xml:space="preserve"> de biomassa</w:t>
      </w:r>
      <w:r w:rsidR="00AE6D14">
        <w:rPr>
          <w:rFonts w:eastAsia="Times New Roman" w:cs="Times New Roman"/>
          <w:szCs w:val="24"/>
          <w:lang w:eastAsia="pt-BR"/>
        </w:rPr>
        <w:t xml:space="preserve">, </w:t>
      </w:r>
      <w:r w:rsidRPr="00D51700">
        <w:rPr>
          <w:rFonts w:eastAsia="Times New Roman" w:cs="Times New Roman"/>
          <w:szCs w:val="24"/>
          <w:lang w:eastAsia="pt-BR"/>
        </w:rPr>
        <w:t>100 mg de biocarvão</w:t>
      </w:r>
      <w:r w:rsidR="00AE6D14">
        <w:rPr>
          <w:rFonts w:eastAsia="Times New Roman" w:cs="Times New Roman"/>
          <w:szCs w:val="24"/>
          <w:lang w:eastAsia="pt-BR"/>
        </w:rPr>
        <w:t xml:space="preserve">, </w:t>
      </w:r>
      <w:r w:rsidRPr="00D51700">
        <w:rPr>
          <w:rFonts w:eastAsia="Times New Roman" w:cs="Times New Roman"/>
          <w:szCs w:val="24"/>
          <w:lang w:eastAsia="pt-BR"/>
        </w:rPr>
        <w:t xml:space="preserve">3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mL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de H</w:t>
      </w:r>
      <w:r w:rsidRPr="00D51700">
        <w:rPr>
          <w:rFonts w:eastAsia="Times New Roman" w:cs="Times New Roman"/>
          <w:szCs w:val="24"/>
          <w:vertAlign w:val="subscript"/>
          <w:lang w:eastAsia="pt-BR"/>
        </w:rPr>
        <w:t>2</w:t>
      </w:r>
      <w:r w:rsidRPr="00D51700">
        <w:rPr>
          <w:rFonts w:eastAsia="Times New Roman" w:cs="Times New Roman"/>
          <w:szCs w:val="24"/>
          <w:lang w:eastAsia="pt-BR"/>
        </w:rPr>
        <w:t xml:space="preserve">O, 2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mL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de HNO</w:t>
      </w:r>
      <w:r w:rsidRPr="00D51700">
        <w:rPr>
          <w:rFonts w:eastAsia="Times New Roman" w:cs="Times New Roman"/>
          <w:szCs w:val="24"/>
          <w:vertAlign w:val="subscript"/>
          <w:lang w:eastAsia="pt-BR"/>
        </w:rPr>
        <w:t>3</w:t>
      </w:r>
      <w:r w:rsidRPr="00D51700">
        <w:rPr>
          <w:rFonts w:eastAsia="Times New Roman" w:cs="Times New Roman"/>
          <w:szCs w:val="24"/>
          <w:lang w:eastAsia="pt-BR"/>
        </w:rPr>
        <w:t xml:space="preserve"> </w:t>
      </w:r>
      <w:r w:rsidR="00AE6D14">
        <w:rPr>
          <w:rFonts w:eastAsia="Times New Roman" w:cs="Times New Roman"/>
          <w:szCs w:val="24"/>
          <w:lang w:eastAsia="pt-BR"/>
        </w:rPr>
        <w:t xml:space="preserve">concentrado e </w:t>
      </w:r>
      <w:r w:rsidRPr="00D51700">
        <w:rPr>
          <w:rFonts w:eastAsia="Times New Roman" w:cs="Times New Roman"/>
          <w:szCs w:val="24"/>
          <w:lang w:eastAsia="pt-BR"/>
        </w:rPr>
        <w:t xml:space="preserve">1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mL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de H</w:t>
      </w:r>
      <w:r w:rsidRPr="00D51700">
        <w:rPr>
          <w:rFonts w:eastAsia="Times New Roman" w:cs="Times New Roman"/>
          <w:szCs w:val="24"/>
          <w:vertAlign w:val="subscript"/>
          <w:lang w:eastAsia="pt-BR"/>
        </w:rPr>
        <w:t>2</w:t>
      </w:r>
      <w:r w:rsidRPr="00D51700">
        <w:rPr>
          <w:rFonts w:eastAsia="Times New Roman" w:cs="Times New Roman"/>
          <w:szCs w:val="24"/>
          <w:lang w:eastAsia="pt-BR"/>
        </w:rPr>
        <w:t>O</w:t>
      </w:r>
      <w:r w:rsidRPr="00D51700">
        <w:rPr>
          <w:rFonts w:eastAsia="Times New Roman" w:cs="Times New Roman"/>
          <w:szCs w:val="24"/>
          <w:vertAlign w:val="subscript"/>
          <w:lang w:eastAsia="pt-BR"/>
        </w:rPr>
        <w:t>2</w:t>
      </w:r>
      <w:r w:rsidRPr="00D51700">
        <w:rPr>
          <w:rFonts w:eastAsia="Times New Roman" w:cs="Times New Roman"/>
          <w:szCs w:val="24"/>
          <w:lang w:eastAsia="pt-BR"/>
        </w:rPr>
        <w:t>. Os tubos foram fechados e submetidos ao programa de aquecimento descrito na</w:t>
      </w:r>
      <w:r w:rsidR="00AE6D14">
        <w:rPr>
          <w:rFonts w:eastAsia="Times New Roman" w:cs="Times New Roman"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szCs w:val="24"/>
          <w:lang w:eastAsia="pt-BR"/>
        </w:rPr>
        <w:t xml:space="preserve">Tabela 3. Após a digestão, as amostras foram diluídas a 40 </w:t>
      </w:r>
      <w:proofErr w:type="spellStart"/>
      <w:r w:rsidRPr="00D51700">
        <w:rPr>
          <w:rFonts w:eastAsia="Times New Roman" w:cs="Times New Roman"/>
          <w:szCs w:val="24"/>
          <w:lang w:eastAsia="pt-BR"/>
        </w:rPr>
        <w:t>mL</w:t>
      </w:r>
      <w:proofErr w:type="spellEnd"/>
      <w:r w:rsidRPr="00D51700">
        <w:rPr>
          <w:rFonts w:eastAsia="Times New Roman" w:cs="Times New Roman"/>
          <w:szCs w:val="24"/>
          <w:lang w:eastAsia="pt-BR"/>
        </w:rPr>
        <w:t xml:space="preserve"> com água deionizada.</w:t>
      </w:r>
    </w:p>
    <w:p w14:paraId="4E6EFA15" w14:textId="77777777" w:rsidR="00D51700" w:rsidRPr="00D51700" w:rsidRDefault="00D51700" w:rsidP="00D51700">
      <w:pPr>
        <w:rPr>
          <w:rFonts w:eastAsia="Times New Roman" w:cs="Times New Roman"/>
          <w:b/>
          <w:bCs/>
          <w:szCs w:val="24"/>
          <w:lang w:eastAsia="pt-BR"/>
        </w:rPr>
      </w:pPr>
    </w:p>
    <w:p w14:paraId="127CC7F5" w14:textId="77777777" w:rsidR="00D51700" w:rsidRPr="00D51700" w:rsidRDefault="00D51700" w:rsidP="00D51700">
      <w:pPr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b/>
          <w:bCs/>
          <w:szCs w:val="24"/>
          <w:lang w:eastAsia="pt-BR"/>
        </w:rPr>
        <w:t xml:space="preserve">Tabela 3. </w:t>
      </w:r>
      <w:r w:rsidRPr="00D51700">
        <w:rPr>
          <w:rFonts w:eastAsia="Times New Roman" w:cs="Times New Roman"/>
          <w:bCs/>
          <w:szCs w:val="24"/>
          <w:lang w:eastAsia="pt-BR"/>
        </w:rPr>
        <w:t>Programa de aquecimento</w:t>
      </w:r>
      <w:r w:rsidRPr="00D51700">
        <w:rPr>
          <w:rFonts w:eastAsia="Times New Roman" w:cs="Times New Roman"/>
          <w:b/>
          <w:bCs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bCs/>
          <w:szCs w:val="24"/>
          <w:lang w:eastAsia="pt-BR"/>
        </w:rPr>
        <w:t>das</w:t>
      </w:r>
      <w:r w:rsidRPr="00D51700">
        <w:rPr>
          <w:rFonts w:eastAsia="Times New Roman" w:cs="Times New Roman"/>
          <w:b/>
          <w:bCs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szCs w:val="24"/>
          <w:lang w:eastAsia="pt-BR"/>
        </w:rPr>
        <w:t>digestões por MW-AD.</w:t>
      </w:r>
    </w:p>
    <w:tbl>
      <w:tblPr>
        <w:tblW w:w="5000" w:type="pct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05"/>
        <w:gridCol w:w="2908"/>
        <w:gridCol w:w="2908"/>
      </w:tblGrid>
      <w:tr w:rsidR="00D51700" w:rsidRPr="00D51700" w14:paraId="51B7C1E1" w14:textId="77777777" w:rsidTr="00FB4627">
        <w:trPr>
          <w:trHeight w:val="567"/>
          <w:jc w:val="center"/>
        </w:trPr>
        <w:tc>
          <w:tcPr>
            <w:tcW w:w="1666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0FAAB0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Fase</w:t>
            </w:r>
          </w:p>
        </w:tc>
        <w:tc>
          <w:tcPr>
            <w:tcW w:w="1667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1413FA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Potência (W)</w:t>
            </w:r>
          </w:p>
        </w:tc>
        <w:tc>
          <w:tcPr>
            <w:tcW w:w="1667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4F4931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Tempo (min)</w:t>
            </w:r>
          </w:p>
        </w:tc>
      </w:tr>
      <w:tr w:rsidR="00D51700" w:rsidRPr="00D51700" w14:paraId="2A8A97F0" w14:textId="77777777" w:rsidTr="00FB4627">
        <w:trPr>
          <w:trHeight w:val="359"/>
          <w:jc w:val="center"/>
        </w:trPr>
        <w:tc>
          <w:tcPr>
            <w:tcW w:w="1666" w:type="pct"/>
            <w:tcBorders>
              <w:top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95AFDB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Rampa 1</w:t>
            </w:r>
          </w:p>
        </w:tc>
        <w:tc>
          <w:tcPr>
            <w:tcW w:w="1667" w:type="pct"/>
            <w:tcBorders>
              <w:top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88133D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100 - 600</w:t>
            </w:r>
          </w:p>
        </w:tc>
        <w:tc>
          <w:tcPr>
            <w:tcW w:w="1667" w:type="pct"/>
            <w:tcBorders>
              <w:top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56EB38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</w:t>
            </w:r>
          </w:p>
        </w:tc>
      </w:tr>
      <w:tr w:rsidR="00D51700" w:rsidRPr="00D51700" w14:paraId="7621A73C" w14:textId="77777777" w:rsidTr="00FB4627">
        <w:trPr>
          <w:trHeight w:val="359"/>
          <w:jc w:val="center"/>
        </w:trPr>
        <w:tc>
          <w:tcPr>
            <w:tcW w:w="1666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F3AECD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Patamar</w:t>
            </w:r>
          </w:p>
        </w:tc>
        <w:tc>
          <w:tcPr>
            <w:tcW w:w="166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85B56F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600</w:t>
            </w:r>
          </w:p>
        </w:tc>
        <w:tc>
          <w:tcPr>
            <w:tcW w:w="166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8E1753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5</w:t>
            </w:r>
          </w:p>
        </w:tc>
      </w:tr>
      <w:tr w:rsidR="00D51700" w:rsidRPr="00D51700" w14:paraId="50C77122" w14:textId="77777777" w:rsidTr="00FB4627">
        <w:trPr>
          <w:trHeight w:val="359"/>
          <w:jc w:val="center"/>
        </w:trPr>
        <w:tc>
          <w:tcPr>
            <w:tcW w:w="1666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19B212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Rampa 2</w:t>
            </w:r>
          </w:p>
        </w:tc>
        <w:tc>
          <w:tcPr>
            <w:tcW w:w="166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D10705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600 - 1000</w:t>
            </w:r>
          </w:p>
        </w:tc>
        <w:tc>
          <w:tcPr>
            <w:tcW w:w="166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074AA5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10</w:t>
            </w:r>
          </w:p>
        </w:tc>
      </w:tr>
      <w:tr w:rsidR="00D51700" w:rsidRPr="00D51700" w14:paraId="159AC61B" w14:textId="77777777" w:rsidTr="00FB4627">
        <w:trPr>
          <w:trHeight w:val="359"/>
          <w:jc w:val="center"/>
        </w:trPr>
        <w:tc>
          <w:tcPr>
            <w:tcW w:w="1666" w:type="pct"/>
            <w:tcBorders>
              <w:bottom w:val="single" w:sz="2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4C135A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Arrefecimento</w:t>
            </w:r>
          </w:p>
        </w:tc>
        <w:tc>
          <w:tcPr>
            <w:tcW w:w="1667" w:type="pct"/>
            <w:tcBorders>
              <w:bottom w:val="single" w:sz="2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8F09B0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0</w:t>
            </w:r>
          </w:p>
        </w:tc>
        <w:tc>
          <w:tcPr>
            <w:tcW w:w="1667" w:type="pct"/>
            <w:tcBorders>
              <w:bottom w:val="single" w:sz="2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735BEF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20</w:t>
            </w:r>
          </w:p>
        </w:tc>
      </w:tr>
    </w:tbl>
    <w:p w14:paraId="3B8969FD" w14:textId="77777777" w:rsidR="00AE6D14" w:rsidRDefault="00AE6D14" w:rsidP="00AE6D14">
      <w:pPr>
        <w:rPr>
          <w:rFonts w:eastAsia="Times New Roman" w:cs="Times New Roman"/>
          <w:b/>
          <w:bCs/>
          <w:szCs w:val="24"/>
          <w:lang w:eastAsia="pt-BR"/>
        </w:rPr>
      </w:pPr>
    </w:p>
    <w:p w14:paraId="21B3E6F4" w14:textId="77777777" w:rsidR="00AE6D14" w:rsidRDefault="00AE6D14" w:rsidP="00AE6D14">
      <w:pPr>
        <w:rPr>
          <w:rFonts w:eastAsia="Times New Roman" w:cs="Times New Roman"/>
          <w:b/>
          <w:bCs/>
          <w:szCs w:val="24"/>
          <w:lang w:eastAsia="pt-BR"/>
        </w:rPr>
      </w:pPr>
    </w:p>
    <w:p w14:paraId="60E17F33" w14:textId="34573F3A" w:rsidR="00D51700" w:rsidRPr="00AE6D14" w:rsidRDefault="00AE6D14" w:rsidP="00AE6D14">
      <w:pPr>
        <w:ind w:firstLine="567"/>
        <w:rPr>
          <w:rFonts w:eastAsia="Times New Roman" w:cs="Times New Roman"/>
          <w:i/>
          <w:iCs/>
          <w:szCs w:val="24"/>
          <w:lang w:eastAsia="pt-BR"/>
        </w:rPr>
      </w:pPr>
      <w:r>
        <w:rPr>
          <w:rFonts w:eastAsia="Times New Roman" w:cs="Times New Roman"/>
          <w:bCs/>
          <w:szCs w:val="24"/>
          <w:lang w:eastAsia="pt-BR"/>
        </w:rPr>
        <w:t xml:space="preserve">Todas as amostras tiveram o seu teor de umidade calculado. Para fins ilustrativos, seguem </w:t>
      </w:r>
      <w:r w:rsidRPr="00AE6D14">
        <w:rPr>
          <w:rFonts w:eastAsia="Times New Roman" w:cs="Times New Roman"/>
          <w:bCs/>
          <w:szCs w:val="24"/>
          <w:lang w:eastAsia="pt-BR"/>
        </w:rPr>
        <w:t xml:space="preserve">teores de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umidade </w:t>
      </w:r>
      <w:r>
        <w:rPr>
          <w:rFonts w:eastAsia="Times New Roman" w:cs="Times New Roman"/>
          <w:szCs w:val="24"/>
          <w:lang w:eastAsia="pt-BR"/>
        </w:rPr>
        <w:t xml:space="preserve">médios calculados para algumas amostras (Tabela 4).  </w:t>
      </w:r>
    </w:p>
    <w:p w14:paraId="45D9ADA8" w14:textId="77777777" w:rsidR="00D51700" w:rsidRPr="00D51700" w:rsidRDefault="00D51700" w:rsidP="00D51700">
      <w:pPr>
        <w:spacing w:after="240"/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bCs/>
          <w:szCs w:val="24"/>
          <w:lang w:eastAsia="pt-BR"/>
        </w:rPr>
        <w:lastRenderedPageBreak/>
        <w:t>Tabela 4.</w:t>
      </w:r>
      <w:r w:rsidRPr="00D51700">
        <w:rPr>
          <w:rFonts w:eastAsia="Times New Roman" w:cs="Times New Roman"/>
          <w:b/>
          <w:bCs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szCs w:val="24"/>
          <w:lang w:eastAsia="pt-BR"/>
        </w:rPr>
        <w:t>Teores de umidade das amostras.</w:t>
      </w:r>
    </w:p>
    <w:tbl>
      <w:tblPr>
        <w:tblW w:w="5000" w:type="pct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227"/>
        <w:gridCol w:w="5494"/>
      </w:tblGrid>
      <w:tr w:rsidR="00D51700" w:rsidRPr="00D51700" w14:paraId="3EDC33B1" w14:textId="77777777" w:rsidTr="00FB4627">
        <w:trPr>
          <w:trHeight w:val="567"/>
        </w:trPr>
        <w:tc>
          <w:tcPr>
            <w:tcW w:w="1850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E7CF9C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Amostra</w:t>
            </w:r>
          </w:p>
        </w:tc>
        <w:tc>
          <w:tcPr>
            <w:tcW w:w="3150" w:type="pct"/>
            <w:tcBorders>
              <w:top w:val="single" w:sz="24" w:space="0" w:color="auto"/>
              <w:bottom w:val="single" w:sz="1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147BBF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Teor de umidade (%)</w:t>
            </w:r>
          </w:p>
        </w:tc>
      </w:tr>
      <w:tr w:rsidR="00D51700" w:rsidRPr="00D51700" w14:paraId="685143C1" w14:textId="77777777" w:rsidTr="00FB4627">
        <w:trPr>
          <w:trHeight w:val="397"/>
        </w:trPr>
        <w:tc>
          <w:tcPr>
            <w:tcW w:w="1850" w:type="pct"/>
            <w:tcBorders>
              <w:top w:val="single" w:sz="18" w:space="0" w:color="auto"/>
              <w:bottom w:val="single" w:sz="4" w:space="0" w:color="7F7F7F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B7D6F5" w14:textId="77777777" w:rsidR="00D51700" w:rsidRPr="00D51700" w:rsidRDefault="00D51700" w:rsidP="00AE6D14">
            <w:pPr>
              <w:spacing w:line="240" w:lineRule="auto"/>
              <w:jc w:val="left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 xml:space="preserve">Dejeto de suíno </w:t>
            </w:r>
          </w:p>
        </w:tc>
        <w:tc>
          <w:tcPr>
            <w:tcW w:w="3150" w:type="pct"/>
            <w:tcBorders>
              <w:top w:val="single" w:sz="18" w:space="0" w:color="auto"/>
              <w:bottom w:val="single" w:sz="4" w:space="0" w:color="7F7F7F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BE3DAF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33,3</w:t>
            </w:r>
          </w:p>
        </w:tc>
      </w:tr>
      <w:tr w:rsidR="00D51700" w:rsidRPr="00D51700" w14:paraId="5D8AED8A" w14:textId="77777777" w:rsidTr="00FB4627">
        <w:trPr>
          <w:trHeight w:val="397"/>
        </w:trPr>
        <w:tc>
          <w:tcPr>
            <w:tcW w:w="185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A13382" w14:textId="77777777" w:rsidR="00D51700" w:rsidRPr="00D51700" w:rsidRDefault="00D51700" w:rsidP="00AE6D14">
            <w:pPr>
              <w:spacing w:line="240" w:lineRule="auto"/>
              <w:jc w:val="left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Farinha de concha</w:t>
            </w:r>
          </w:p>
        </w:tc>
        <w:tc>
          <w:tcPr>
            <w:tcW w:w="315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41C763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1,0</w:t>
            </w:r>
          </w:p>
        </w:tc>
      </w:tr>
      <w:tr w:rsidR="00D51700" w:rsidRPr="00D51700" w14:paraId="55DB9DBC" w14:textId="77777777" w:rsidTr="00FB4627">
        <w:trPr>
          <w:trHeight w:val="397"/>
        </w:trPr>
        <w:tc>
          <w:tcPr>
            <w:tcW w:w="185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C7B966" w14:textId="77777777" w:rsidR="00D51700" w:rsidRPr="00D51700" w:rsidRDefault="00D51700" w:rsidP="00AE6D14">
            <w:pPr>
              <w:spacing w:line="240" w:lineRule="auto"/>
              <w:jc w:val="left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Farinha de osso</w:t>
            </w:r>
          </w:p>
        </w:tc>
        <w:tc>
          <w:tcPr>
            <w:tcW w:w="315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2057F8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3,6</w:t>
            </w:r>
          </w:p>
        </w:tc>
      </w:tr>
      <w:tr w:rsidR="00D51700" w:rsidRPr="00D51700" w14:paraId="15DA0B07" w14:textId="77777777" w:rsidTr="00FB4627">
        <w:trPr>
          <w:trHeight w:val="397"/>
        </w:trPr>
        <w:tc>
          <w:tcPr>
            <w:tcW w:w="185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3F0A90" w14:textId="77777777" w:rsidR="00D51700" w:rsidRPr="00D51700" w:rsidRDefault="00D51700" w:rsidP="00AE6D14">
            <w:pPr>
              <w:spacing w:line="240" w:lineRule="auto"/>
              <w:jc w:val="left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Bucha vegetal</w:t>
            </w:r>
          </w:p>
        </w:tc>
        <w:tc>
          <w:tcPr>
            <w:tcW w:w="315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852B47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7,5</w:t>
            </w:r>
          </w:p>
        </w:tc>
      </w:tr>
      <w:tr w:rsidR="00D51700" w:rsidRPr="00D51700" w14:paraId="5446BB1D" w14:textId="77777777" w:rsidTr="00FB4627">
        <w:trPr>
          <w:trHeight w:val="397"/>
        </w:trPr>
        <w:tc>
          <w:tcPr>
            <w:tcW w:w="185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E5C2EA" w14:textId="77777777" w:rsidR="00D51700" w:rsidRPr="00D51700" w:rsidRDefault="00D51700" w:rsidP="00AE6D14">
            <w:pPr>
              <w:spacing w:line="240" w:lineRule="auto"/>
              <w:jc w:val="left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Eucalipto</w:t>
            </w:r>
          </w:p>
        </w:tc>
        <w:tc>
          <w:tcPr>
            <w:tcW w:w="315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736DC3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6,4</w:t>
            </w:r>
          </w:p>
        </w:tc>
      </w:tr>
      <w:tr w:rsidR="00D51700" w:rsidRPr="00D51700" w14:paraId="01810FC6" w14:textId="77777777" w:rsidTr="00FB4627">
        <w:trPr>
          <w:trHeight w:val="397"/>
        </w:trPr>
        <w:tc>
          <w:tcPr>
            <w:tcW w:w="185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85293E" w14:textId="77777777" w:rsidR="00D51700" w:rsidRPr="00D51700" w:rsidRDefault="00D51700" w:rsidP="00AE6D14">
            <w:pPr>
              <w:spacing w:line="240" w:lineRule="auto"/>
              <w:jc w:val="left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Biocarvão de eucalipto</w:t>
            </w:r>
          </w:p>
        </w:tc>
        <w:tc>
          <w:tcPr>
            <w:tcW w:w="315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8C03F7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4,8</w:t>
            </w:r>
          </w:p>
        </w:tc>
      </w:tr>
      <w:tr w:rsidR="00D51700" w:rsidRPr="00D51700" w14:paraId="364FD785" w14:textId="77777777" w:rsidTr="00FB4627">
        <w:trPr>
          <w:trHeight w:val="397"/>
        </w:trPr>
        <w:tc>
          <w:tcPr>
            <w:tcW w:w="1850" w:type="pct"/>
            <w:tcBorders>
              <w:top w:val="single" w:sz="4" w:space="0" w:color="auto"/>
              <w:bottom w:val="single" w:sz="2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6C7C4" w14:textId="77777777" w:rsidR="00D51700" w:rsidRPr="00D51700" w:rsidRDefault="00D51700" w:rsidP="00AE6D14">
            <w:pPr>
              <w:spacing w:line="240" w:lineRule="auto"/>
              <w:jc w:val="left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Biocarvão de bananeira</w:t>
            </w:r>
          </w:p>
        </w:tc>
        <w:tc>
          <w:tcPr>
            <w:tcW w:w="3150" w:type="pct"/>
            <w:tcBorders>
              <w:top w:val="single" w:sz="4" w:space="0" w:color="auto"/>
              <w:bottom w:val="single" w:sz="2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6A83D1" w14:textId="77777777" w:rsidR="00D51700" w:rsidRPr="00D51700" w:rsidRDefault="00D51700" w:rsidP="00AE6D14">
            <w:pPr>
              <w:spacing w:line="240" w:lineRule="auto"/>
              <w:jc w:val="center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szCs w:val="24"/>
                <w:lang w:eastAsia="pt-BR"/>
              </w:rPr>
              <w:t>7,5</w:t>
            </w:r>
          </w:p>
        </w:tc>
      </w:tr>
    </w:tbl>
    <w:p w14:paraId="09875284" w14:textId="77777777" w:rsidR="00F734C1" w:rsidRDefault="00D51700" w:rsidP="00C05C5A">
      <w:pPr>
        <w:rPr>
          <w:rFonts w:eastAsia="Times New Roman" w:cs="Times New Roman"/>
          <w:b/>
          <w:bCs/>
          <w:szCs w:val="24"/>
          <w:lang w:eastAsia="pt-BR"/>
        </w:rPr>
      </w:pPr>
      <w:r w:rsidRPr="00D51700">
        <w:rPr>
          <w:rFonts w:eastAsia="Times New Roman" w:cs="Times New Roman"/>
          <w:b/>
          <w:bCs/>
          <w:szCs w:val="24"/>
          <w:lang w:eastAsia="pt-BR"/>
        </w:rPr>
        <w:tab/>
      </w:r>
    </w:p>
    <w:p w14:paraId="555835ED" w14:textId="27754522" w:rsidR="00D51700" w:rsidRPr="00D51700" w:rsidRDefault="00A82285" w:rsidP="00F734C1">
      <w:pPr>
        <w:ind w:firstLine="851"/>
        <w:rPr>
          <w:rFonts w:eastAsia="Times New Roman" w:cs="Times New Roman"/>
          <w:szCs w:val="24"/>
          <w:lang w:eastAsia="pt-BR"/>
        </w:rPr>
      </w:pPr>
      <w:r>
        <w:rPr>
          <w:rFonts w:eastAsia="Times New Roman" w:cs="Times New Roman"/>
          <w:b/>
          <w:bCs/>
          <w:szCs w:val="24"/>
          <w:lang w:eastAsia="pt-BR"/>
        </w:rPr>
        <w:t xml:space="preserve">O </w:t>
      </w:r>
      <w:r w:rsidRPr="00D51700">
        <w:rPr>
          <w:rFonts w:eastAsia="Times New Roman" w:cs="Times New Roman"/>
          <w:bCs/>
          <w:szCs w:val="24"/>
          <w:lang w:eastAsia="pt-BR"/>
        </w:rPr>
        <w:t>aspecto das soluções dos</w:t>
      </w:r>
      <w:r w:rsidRPr="00D51700">
        <w:rPr>
          <w:rFonts w:eastAsia="Times New Roman" w:cs="Times New Roman"/>
          <w:b/>
          <w:bCs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szCs w:val="24"/>
          <w:lang w:eastAsia="pt-BR"/>
        </w:rPr>
        <w:t>digeridos obtidos em</w:t>
      </w:r>
      <w:r>
        <w:rPr>
          <w:rFonts w:eastAsia="Times New Roman" w:cs="Times New Roman"/>
          <w:szCs w:val="24"/>
          <w:lang w:eastAsia="pt-BR"/>
        </w:rPr>
        <w:t xml:space="preserve"> CHDS foi analisado visualmente</w:t>
      </w:r>
      <w:r w:rsidR="000A77C3">
        <w:rPr>
          <w:rFonts w:eastAsia="Times New Roman" w:cs="Times New Roman"/>
          <w:szCs w:val="24"/>
          <w:lang w:eastAsia="pt-BR"/>
        </w:rPr>
        <w:t xml:space="preserve">. </w:t>
      </w:r>
      <w:r w:rsidR="00D51700" w:rsidRPr="00545A07">
        <w:rPr>
          <w:rFonts w:eastAsia="Times New Roman" w:cs="Times New Roman"/>
          <w:szCs w:val="24"/>
          <w:lang w:eastAsia="pt-BR"/>
        </w:rPr>
        <w:t xml:space="preserve">Almeja-se digeridos límpidos, </w:t>
      </w:r>
      <w:r w:rsidR="00D51700" w:rsidRPr="00545A07">
        <w:rPr>
          <w:rFonts w:eastAsia="Times New Roman" w:cs="Times New Roman"/>
          <w:szCs w:val="24"/>
          <w:highlight w:val="yellow"/>
          <w:lang w:eastAsia="pt-BR"/>
        </w:rPr>
        <w:t>sem precipitados</w:t>
      </w:r>
      <w:r w:rsidR="000A77C3">
        <w:rPr>
          <w:rFonts w:eastAsia="Times New Roman" w:cs="Times New Roman"/>
          <w:szCs w:val="24"/>
          <w:lang w:eastAsia="pt-BR"/>
        </w:rPr>
        <w:t>, pois d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epósitos de corpo de fundo ou material disperso indicam digestão incompleta da amostra. Para a amostra de dejeto suíno, observou-se a presença de </w:t>
      </w:r>
      <w:r w:rsidR="000A77C3">
        <w:rPr>
          <w:rFonts w:eastAsia="Times New Roman" w:cs="Times New Roman"/>
          <w:szCs w:val="24"/>
          <w:lang w:eastAsia="pt-BR"/>
        </w:rPr>
        <w:t xml:space="preserve">pequena quantidade de </w:t>
      </w:r>
      <w:r w:rsidR="000A77C3" w:rsidRPr="00545A07">
        <w:rPr>
          <w:rFonts w:eastAsia="Times New Roman" w:cs="Times New Roman"/>
          <w:szCs w:val="24"/>
          <w:highlight w:val="yellow"/>
          <w:lang w:eastAsia="pt-BR"/>
        </w:rPr>
        <w:t>p</w:t>
      </w:r>
      <w:r w:rsidR="00D51700" w:rsidRPr="00545A07">
        <w:rPr>
          <w:rFonts w:eastAsia="Times New Roman" w:cs="Times New Roman"/>
          <w:szCs w:val="24"/>
          <w:highlight w:val="yellow"/>
          <w:lang w:eastAsia="pt-BR"/>
        </w:rPr>
        <w:t>recipitado</w:t>
      </w:r>
      <w:r w:rsidR="000A77C3">
        <w:rPr>
          <w:rFonts w:eastAsia="Times New Roman" w:cs="Times New Roman"/>
          <w:szCs w:val="24"/>
          <w:lang w:eastAsia="pt-BR"/>
        </w:rPr>
        <w:t>. A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presença de solo nessas amostras</w:t>
      </w:r>
      <w:r w:rsidR="000A77C3">
        <w:rPr>
          <w:rFonts w:eastAsia="Times New Roman" w:cs="Times New Roman"/>
          <w:szCs w:val="24"/>
          <w:lang w:eastAsia="pt-BR"/>
        </w:rPr>
        <w:t xml:space="preserve"> sugere </w:t>
      </w:r>
      <w:r w:rsidR="000A77C3" w:rsidRPr="00545A07">
        <w:rPr>
          <w:rFonts w:eastAsia="Times New Roman" w:cs="Times New Roman"/>
          <w:szCs w:val="24"/>
          <w:highlight w:val="yellow"/>
          <w:lang w:eastAsia="pt-BR"/>
        </w:rPr>
        <w:t>precipitado</w:t>
      </w:r>
      <w:r w:rsidR="000A77C3">
        <w:rPr>
          <w:rFonts w:eastAsia="Times New Roman" w:cs="Times New Roman"/>
          <w:szCs w:val="24"/>
          <w:lang w:eastAsia="pt-BR"/>
        </w:rPr>
        <w:t xml:space="preserve"> de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silicatos insolúveis </w:t>
      </w:r>
      <w:r w:rsidR="000A77C3">
        <w:rPr>
          <w:rFonts w:eastAsia="Times New Roman" w:cs="Times New Roman"/>
          <w:szCs w:val="24"/>
          <w:lang w:eastAsia="pt-BR"/>
        </w:rPr>
        <w:t xml:space="preserve">que não são dissolvidos </w:t>
      </w:r>
      <w:r w:rsidR="00D51700" w:rsidRPr="00D51700">
        <w:rPr>
          <w:rFonts w:eastAsia="Times New Roman" w:cs="Times New Roman"/>
          <w:szCs w:val="24"/>
          <w:lang w:eastAsia="pt-BR"/>
        </w:rPr>
        <w:t>quando se utiliza apenas HNO</w:t>
      </w:r>
      <w:r w:rsidR="00D51700" w:rsidRPr="00D51700">
        <w:rPr>
          <w:rFonts w:eastAsia="Times New Roman" w:cs="Times New Roman"/>
          <w:szCs w:val="24"/>
          <w:vertAlign w:val="subscript"/>
          <w:lang w:eastAsia="pt-BR"/>
        </w:rPr>
        <w:t>3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no processo de decomposição. Para solubilizar estes compostos seria necessária a adição de ácido fluorídrico. Esta situação seria impossível no CHDS </w:t>
      </w:r>
      <w:r w:rsidR="000A77C3">
        <w:rPr>
          <w:rFonts w:eastAsia="Times New Roman" w:cs="Times New Roman"/>
          <w:szCs w:val="24"/>
          <w:lang w:eastAsia="pt-BR"/>
        </w:rPr>
        <w:t xml:space="preserve">nesse momento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considerando o material de quartzo </w:t>
      </w:r>
      <w:r w:rsidR="000A77C3">
        <w:rPr>
          <w:rFonts w:eastAsia="Times New Roman" w:cs="Times New Roman"/>
          <w:szCs w:val="24"/>
          <w:lang w:eastAsia="pt-BR"/>
        </w:rPr>
        <w:t xml:space="preserve">que é o disponível e o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utilizado para confeccionar os frascos. Para as amostras de biocarvão, não foi observada a presença de </w:t>
      </w:r>
      <w:r w:rsidR="00D51700" w:rsidRPr="00545A07">
        <w:rPr>
          <w:rFonts w:eastAsia="Times New Roman" w:cs="Times New Roman"/>
          <w:szCs w:val="24"/>
          <w:highlight w:val="yellow"/>
          <w:lang w:eastAsia="pt-BR"/>
        </w:rPr>
        <w:t>precipitados</w:t>
      </w:r>
      <w:r w:rsidR="000A77C3">
        <w:rPr>
          <w:rFonts w:eastAsia="Times New Roman" w:cs="Times New Roman"/>
          <w:szCs w:val="24"/>
          <w:lang w:eastAsia="pt-BR"/>
        </w:rPr>
        <w:t xml:space="preserve">; </w:t>
      </w:r>
      <w:r w:rsidR="00D51700" w:rsidRPr="00D51700">
        <w:rPr>
          <w:rFonts w:eastAsia="Times New Roman" w:cs="Times New Roman"/>
          <w:szCs w:val="24"/>
          <w:lang w:eastAsia="pt-BR"/>
        </w:rPr>
        <w:t>a solução límpida de coloração amarelada</w:t>
      </w:r>
      <w:r w:rsidR="000A77C3">
        <w:rPr>
          <w:rFonts w:eastAsia="Times New Roman" w:cs="Times New Roman"/>
          <w:szCs w:val="24"/>
          <w:lang w:eastAsia="pt-BR"/>
        </w:rPr>
        <w:t xml:space="preserve"> p</w:t>
      </w:r>
      <w:r w:rsidR="00D51700" w:rsidRPr="00D51700">
        <w:rPr>
          <w:rFonts w:eastAsia="Times New Roman" w:cs="Times New Roman"/>
          <w:szCs w:val="24"/>
          <w:lang w:eastAsia="pt-BR"/>
        </w:rPr>
        <w:t>ode ser atribuída a digestão parcial da matéria orgânica ou à presença de óxidos</w:t>
      </w:r>
      <w:r w:rsidR="000A77C3">
        <w:rPr>
          <w:rFonts w:eastAsia="Times New Roman" w:cs="Times New Roman"/>
          <w:szCs w:val="24"/>
          <w:lang w:eastAsia="pt-BR"/>
        </w:rPr>
        <w:t xml:space="preserve"> de nitrogênio dissolvidos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. Nestas amostras </w:t>
      </w:r>
      <w:r w:rsidR="000A77C3">
        <w:rPr>
          <w:rFonts w:eastAsia="Times New Roman" w:cs="Times New Roman"/>
          <w:szCs w:val="24"/>
          <w:lang w:eastAsia="pt-BR"/>
        </w:rPr>
        <w:t xml:space="preserve">o teor de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carbono </w:t>
      </w:r>
      <w:r w:rsidR="000A77C3">
        <w:rPr>
          <w:rFonts w:eastAsia="Times New Roman" w:cs="Times New Roman"/>
          <w:szCs w:val="24"/>
          <w:lang w:eastAsia="pt-BR"/>
        </w:rPr>
        <w:t xml:space="preserve">orgânico </w:t>
      </w:r>
      <w:r w:rsidR="00D51700" w:rsidRPr="00D51700">
        <w:rPr>
          <w:rFonts w:eastAsia="Times New Roman" w:cs="Times New Roman"/>
          <w:szCs w:val="24"/>
          <w:lang w:eastAsia="pt-BR"/>
        </w:rPr>
        <w:t>é maior se comparad</w:t>
      </w:r>
      <w:r w:rsidR="000A77C3">
        <w:rPr>
          <w:rFonts w:eastAsia="Times New Roman" w:cs="Times New Roman"/>
          <w:szCs w:val="24"/>
          <w:lang w:eastAsia="pt-BR"/>
        </w:rPr>
        <w:t>o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</w:t>
      </w:r>
      <w:r w:rsidR="000A77C3">
        <w:rPr>
          <w:rFonts w:eastAsia="Times New Roman" w:cs="Times New Roman"/>
          <w:szCs w:val="24"/>
          <w:lang w:eastAsia="pt-BR"/>
        </w:rPr>
        <w:t xml:space="preserve">com os de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biomassa. </w:t>
      </w:r>
      <w:r w:rsidR="000A77C3">
        <w:rPr>
          <w:rFonts w:eastAsia="Times New Roman" w:cs="Times New Roman"/>
          <w:szCs w:val="24"/>
          <w:lang w:eastAsia="pt-BR"/>
        </w:rPr>
        <w:t>A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quantidade de ácido </w:t>
      </w:r>
      <w:r w:rsidR="000A77C3" w:rsidRPr="00D51700">
        <w:rPr>
          <w:rFonts w:eastAsia="Times New Roman" w:cs="Times New Roman"/>
          <w:szCs w:val="24"/>
          <w:lang w:eastAsia="pt-BR"/>
        </w:rPr>
        <w:t xml:space="preserve">utilizada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no método pode não ter sido suficiente para </w:t>
      </w:r>
      <w:r w:rsidR="000A77C3">
        <w:rPr>
          <w:rFonts w:eastAsia="Times New Roman" w:cs="Times New Roman"/>
          <w:szCs w:val="24"/>
          <w:lang w:eastAsia="pt-BR"/>
        </w:rPr>
        <w:t xml:space="preserve">a decomposição quantitativa da </w:t>
      </w:r>
      <w:r w:rsidR="00D51700" w:rsidRPr="00D51700">
        <w:rPr>
          <w:rFonts w:eastAsia="Times New Roman" w:cs="Times New Roman"/>
          <w:szCs w:val="24"/>
          <w:lang w:eastAsia="pt-BR"/>
        </w:rPr>
        <w:t>matéria orgânica</w:t>
      </w:r>
      <w:r w:rsidR="000A77C3">
        <w:rPr>
          <w:rFonts w:eastAsia="Times New Roman" w:cs="Times New Roman"/>
          <w:szCs w:val="24"/>
          <w:lang w:eastAsia="pt-BR"/>
        </w:rPr>
        <w:t>, o que não constitui dificuldade para a espectrometria de absorção atômica em chama.</w:t>
      </w:r>
      <w:r w:rsidR="00C05C5A">
        <w:rPr>
          <w:rFonts w:eastAsia="Times New Roman" w:cs="Times New Roman"/>
          <w:szCs w:val="24"/>
          <w:lang w:eastAsia="pt-BR"/>
        </w:rPr>
        <w:t xml:space="preserve">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As digestões de farinha de osso, farinha de concha, bucha vegetal e eucalipto apresentaram solução transparente, incolor, sem </w:t>
      </w:r>
      <w:r w:rsidR="000A77C3">
        <w:rPr>
          <w:rFonts w:eastAsia="Times New Roman" w:cs="Times New Roman"/>
          <w:szCs w:val="24"/>
          <w:lang w:eastAsia="pt-BR"/>
        </w:rPr>
        <w:t xml:space="preserve">aparente formação de </w:t>
      </w:r>
      <w:r w:rsidR="00D51700" w:rsidRPr="00545A07">
        <w:rPr>
          <w:rFonts w:eastAsia="Times New Roman" w:cs="Times New Roman"/>
          <w:szCs w:val="24"/>
          <w:highlight w:val="yellow"/>
          <w:lang w:eastAsia="pt-BR"/>
        </w:rPr>
        <w:t>precipitado</w:t>
      </w:r>
      <w:r w:rsidR="00D51700" w:rsidRPr="00D51700">
        <w:rPr>
          <w:rFonts w:eastAsia="Times New Roman" w:cs="Times New Roman"/>
          <w:szCs w:val="24"/>
          <w:lang w:eastAsia="pt-BR"/>
        </w:rPr>
        <w:t>, indicando decomposição completa das amostras. As amostras utilizadas no estudo e seus respectivos digeridos obtidos em CHDS estão apresentados na Figura 7.</w:t>
      </w:r>
    </w:p>
    <w:p w14:paraId="3419998B" w14:textId="77777777" w:rsidR="00D51700" w:rsidRDefault="00D51700" w:rsidP="00D51700">
      <w:pPr>
        <w:ind w:firstLine="708"/>
        <w:rPr>
          <w:rFonts w:eastAsia="Times New Roman" w:cs="Times New Roman"/>
          <w:szCs w:val="24"/>
          <w:lang w:eastAsia="pt-BR"/>
        </w:rPr>
      </w:pPr>
    </w:p>
    <w:p w14:paraId="7E901051" w14:textId="77777777" w:rsidR="00053E50" w:rsidRDefault="00053E50" w:rsidP="00D51700">
      <w:pPr>
        <w:ind w:firstLine="708"/>
        <w:rPr>
          <w:rFonts w:eastAsia="Times New Roman" w:cs="Times New Roman"/>
          <w:szCs w:val="24"/>
          <w:lang w:eastAsia="pt-BR"/>
        </w:rPr>
      </w:pPr>
    </w:p>
    <w:p w14:paraId="77CEF726" w14:textId="77777777" w:rsidR="00053E50" w:rsidRDefault="00053E50" w:rsidP="00D51700">
      <w:pPr>
        <w:ind w:firstLine="708"/>
        <w:rPr>
          <w:rFonts w:eastAsia="Times New Roman" w:cs="Times New Roman"/>
          <w:szCs w:val="24"/>
          <w:lang w:eastAsia="pt-BR"/>
        </w:rPr>
      </w:pPr>
    </w:p>
    <w:p w14:paraId="59EC533B" w14:textId="77777777" w:rsidR="00053E50" w:rsidRPr="00D51700" w:rsidRDefault="00053E50" w:rsidP="00D51700">
      <w:pPr>
        <w:ind w:firstLine="708"/>
        <w:rPr>
          <w:rFonts w:eastAsia="Times New Roman" w:cs="Times New Roman"/>
          <w:szCs w:val="24"/>
          <w:lang w:eastAsia="pt-BR"/>
        </w:rPr>
      </w:pPr>
    </w:p>
    <w:p w14:paraId="5524382B" w14:textId="77777777" w:rsidR="00D51700" w:rsidRPr="00D51700" w:rsidRDefault="00D51700" w:rsidP="00D51700">
      <w:pPr>
        <w:spacing w:after="240"/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bCs/>
          <w:szCs w:val="24"/>
          <w:lang w:eastAsia="pt-BR"/>
        </w:rPr>
        <w:t>Figura 7.</w:t>
      </w:r>
      <w:r w:rsidRPr="00D51700">
        <w:rPr>
          <w:rFonts w:eastAsia="Times New Roman" w:cs="Times New Roman"/>
          <w:b/>
          <w:bCs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szCs w:val="24"/>
          <w:lang w:eastAsia="pt-BR"/>
        </w:rPr>
        <w:t>Amostras e seus respectivos digeridos obtidos por CHDS.</w:t>
      </w:r>
    </w:p>
    <w:p w14:paraId="698BBF2E" w14:textId="77777777" w:rsidR="00D51700" w:rsidRPr="00D51700" w:rsidRDefault="00D51700" w:rsidP="00D51700">
      <w:pPr>
        <w:spacing w:after="240" w:line="240" w:lineRule="auto"/>
        <w:ind w:left="-709" w:firstLine="567"/>
        <w:jc w:val="left"/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noProof/>
          <w:szCs w:val="24"/>
          <w:lang w:val="en-US"/>
        </w:rPr>
        <w:drawing>
          <wp:inline distT="0" distB="0" distL="0" distR="0" wp14:anchorId="29E6D280" wp14:editId="172654BD">
            <wp:extent cx="5991225" cy="2724150"/>
            <wp:effectExtent l="0" t="0" r="952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122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9DF26" w14:textId="77777777" w:rsidR="00F734C1" w:rsidRDefault="00F734C1" w:rsidP="00515F89">
      <w:pPr>
        <w:ind w:firstLine="567"/>
        <w:rPr>
          <w:rFonts w:eastAsia="Times New Roman" w:cs="Times New Roman"/>
          <w:szCs w:val="24"/>
          <w:lang w:eastAsia="pt-BR"/>
        </w:rPr>
      </w:pPr>
    </w:p>
    <w:p w14:paraId="241E6BB4" w14:textId="606BEDC4" w:rsidR="00D51700" w:rsidRPr="00D51700" w:rsidRDefault="00DD2A5D" w:rsidP="00515F89">
      <w:pPr>
        <w:ind w:firstLine="567"/>
        <w:rPr>
          <w:rFonts w:eastAsia="Times New Roman" w:cs="Times New Roman"/>
          <w:szCs w:val="24"/>
          <w:lang w:eastAsia="pt-BR"/>
        </w:rPr>
      </w:pPr>
      <w:r>
        <w:rPr>
          <w:rFonts w:eastAsia="Times New Roman" w:cs="Times New Roman"/>
          <w:szCs w:val="24"/>
          <w:lang w:eastAsia="pt-BR"/>
        </w:rPr>
        <w:t xml:space="preserve">A </w:t>
      </w:r>
      <w:r w:rsidR="00C05C5A">
        <w:rPr>
          <w:rFonts w:eastAsia="Times New Roman" w:cs="Times New Roman"/>
          <w:szCs w:val="24"/>
          <w:lang w:eastAsia="pt-BR"/>
        </w:rPr>
        <w:t>d</w:t>
      </w:r>
      <w:r w:rsidR="00D51700" w:rsidRPr="00D51700">
        <w:rPr>
          <w:rFonts w:eastAsia="Times New Roman" w:cs="Times New Roman"/>
          <w:szCs w:val="24"/>
          <w:lang w:eastAsia="pt-BR"/>
        </w:rPr>
        <w:t>eterminação elementar</w:t>
      </w:r>
      <w:r>
        <w:rPr>
          <w:rFonts w:eastAsia="Times New Roman" w:cs="Times New Roman"/>
          <w:szCs w:val="24"/>
          <w:lang w:eastAsia="pt-BR"/>
        </w:rPr>
        <w:t xml:space="preserve"> empregou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curvas preparadas pelo método de calibração externa. É importante mencionar que em algumas amostras, como farinha de concha e farinha de osso, a concentração de Ca nas amostras é </w:t>
      </w:r>
      <w:r>
        <w:rPr>
          <w:rFonts w:eastAsia="Times New Roman" w:cs="Times New Roman"/>
          <w:szCs w:val="24"/>
          <w:lang w:eastAsia="pt-BR"/>
        </w:rPr>
        <w:t xml:space="preserve">relativamente </w:t>
      </w:r>
      <w:r w:rsidR="00D51700" w:rsidRPr="00D51700">
        <w:rPr>
          <w:rFonts w:eastAsia="Times New Roman" w:cs="Times New Roman"/>
          <w:szCs w:val="24"/>
          <w:lang w:eastAsia="pt-BR"/>
        </w:rPr>
        <w:t>alta, que dificulta medi</w:t>
      </w:r>
      <w:r>
        <w:rPr>
          <w:rFonts w:eastAsia="Times New Roman" w:cs="Times New Roman"/>
          <w:szCs w:val="24"/>
          <w:lang w:eastAsia="pt-BR"/>
        </w:rPr>
        <w:t xml:space="preserve">ções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na linha </w:t>
      </w:r>
      <w:r>
        <w:rPr>
          <w:rFonts w:eastAsia="Times New Roman" w:cs="Times New Roman"/>
          <w:szCs w:val="24"/>
          <w:lang w:eastAsia="pt-BR"/>
        </w:rPr>
        <w:t>mais sensível em 422,673 nm</w:t>
      </w:r>
      <w:r w:rsidR="005A6909">
        <w:rPr>
          <w:rFonts w:eastAsia="Times New Roman" w:cs="Times New Roman"/>
          <w:szCs w:val="24"/>
          <w:lang w:eastAsia="pt-BR"/>
        </w:rPr>
        <w:t>, pois a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absorbância medida extrapola o limite superior de resposta linear. </w:t>
      </w:r>
      <w:r w:rsidR="005A6909">
        <w:rPr>
          <w:rFonts w:eastAsia="Times New Roman" w:cs="Times New Roman"/>
          <w:szCs w:val="24"/>
          <w:lang w:eastAsia="pt-BR"/>
        </w:rPr>
        <w:t xml:space="preserve">A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linha secundária do Ca em 239,856 nm foi </w:t>
      </w:r>
      <w:r w:rsidR="005A6909">
        <w:rPr>
          <w:rFonts w:eastAsia="Times New Roman" w:cs="Times New Roman"/>
          <w:szCs w:val="24"/>
          <w:lang w:eastAsia="pt-BR"/>
        </w:rPr>
        <w:t xml:space="preserve">então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selecionada </w:t>
      </w:r>
      <w:r w:rsidR="005A6909">
        <w:rPr>
          <w:rFonts w:eastAsia="Times New Roman" w:cs="Times New Roman"/>
          <w:szCs w:val="24"/>
          <w:lang w:eastAsia="pt-BR"/>
        </w:rPr>
        <w:t xml:space="preserve">e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permitir calibração </w:t>
      </w:r>
      <w:r w:rsidR="005A6909">
        <w:rPr>
          <w:rFonts w:eastAsia="Times New Roman" w:cs="Times New Roman"/>
          <w:szCs w:val="24"/>
          <w:lang w:eastAsia="pt-BR"/>
        </w:rPr>
        <w:t xml:space="preserve">de </w:t>
      </w:r>
      <w:r w:rsidR="00D51700" w:rsidRPr="00D51700">
        <w:rPr>
          <w:rFonts w:eastAsia="Times New Roman" w:cs="Times New Roman"/>
          <w:szCs w:val="24"/>
          <w:lang w:eastAsia="pt-BR"/>
        </w:rPr>
        <w:t>10 a 100 mg L</w:t>
      </w:r>
      <w:r w:rsidR="00D51700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5A6909">
        <w:rPr>
          <w:rFonts w:eastAsia="Times New Roman" w:cs="Times New Roman"/>
          <w:szCs w:val="24"/>
          <w:lang w:eastAsia="pt-BR"/>
        </w:rPr>
        <w:t xml:space="preserve">; com isso, </w:t>
      </w:r>
      <w:r w:rsidR="00D51700" w:rsidRPr="00D51700">
        <w:rPr>
          <w:rFonts w:eastAsia="Times New Roman" w:cs="Times New Roman"/>
          <w:szCs w:val="24"/>
          <w:lang w:eastAsia="pt-BR"/>
        </w:rPr>
        <w:t>as medições</w:t>
      </w:r>
      <w:r w:rsidR="005A6909">
        <w:rPr>
          <w:rFonts w:eastAsia="Times New Roman" w:cs="Times New Roman"/>
          <w:szCs w:val="24"/>
          <w:lang w:eastAsia="pt-BR"/>
        </w:rPr>
        <w:t xml:space="preserve"> foram feitas </w:t>
      </w:r>
      <w:r w:rsidR="00D51700" w:rsidRPr="00D51700">
        <w:rPr>
          <w:rFonts w:eastAsia="Times New Roman" w:cs="Times New Roman"/>
          <w:szCs w:val="24"/>
          <w:lang w:eastAsia="pt-BR"/>
        </w:rPr>
        <w:t>diretamente nos digeridos originais. As soluções analíticas contendo Ca e Mg, assim como os brancos e amostras, foram preparados em meio 1% (m/v) La de forma a contornar interferências provocadas p</w:t>
      </w:r>
      <w:r w:rsidR="005A6909">
        <w:rPr>
          <w:rFonts w:eastAsia="Times New Roman" w:cs="Times New Roman"/>
          <w:szCs w:val="24"/>
          <w:lang w:eastAsia="pt-BR"/>
        </w:rPr>
        <w:t xml:space="preserve">ela formação de </w:t>
      </w:r>
      <w:r w:rsidR="00D51700" w:rsidRPr="00D51700">
        <w:rPr>
          <w:rFonts w:eastAsia="Times New Roman" w:cs="Times New Roman"/>
          <w:szCs w:val="24"/>
          <w:lang w:eastAsia="pt-BR"/>
        </w:rPr>
        <w:t>espécies refratários com silicatos</w:t>
      </w:r>
      <w:r w:rsidR="005A6909">
        <w:rPr>
          <w:rFonts w:eastAsia="Times New Roman" w:cs="Times New Roman"/>
          <w:szCs w:val="24"/>
          <w:lang w:eastAsia="pt-BR"/>
        </w:rPr>
        <w:t xml:space="preserve"> e </w:t>
      </w:r>
      <w:r w:rsidR="00D51700" w:rsidRPr="00D51700">
        <w:rPr>
          <w:rFonts w:eastAsia="Times New Roman" w:cs="Times New Roman"/>
          <w:szCs w:val="24"/>
          <w:lang w:eastAsia="pt-BR"/>
        </w:rPr>
        <w:t>fosfatos em chama ar/acetileno</w:t>
      </w:r>
      <w:r w:rsidR="005A6909">
        <w:rPr>
          <w:rFonts w:eastAsia="Times New Roman" w:cs="Times New Roman"/>
          <w:szCs w:val="24"/>
          <w:lang w:eastAsia="pt-BR"/>
        </w:rPr>
        <w:t xml:space="preserve">, o que reduz </w:t>
      </w:r>
      <w:r w:rsidR="00D51700" w:rsidRPr="00D51700">
        <w:rPr>
          <w:rFonts w:eastAsia="Times New Roman" w:cs="Times New Roman"/>
          <w:szCs w:val="24"/>
          <w:lang w:eastAsia="pt-BR"/>
        </w:rPr>
        <w:t>a quantidade de espécies atômicas e, consequentemente, a sensibilidade do método</w:t>
      </w:r>
      <w:r w:rsidR="005A6909">
        <w:rPr>
          <w:rFonts w:eastAsia="Times New Roman" w:cs="Times New Roman"/>
          <w:szCs w:val="24"/>
          <w:lang w:eastAsia="pt-BR"/>
        </w:rPr>
        <w:t xml:space="preserve">.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As curvas analíticas para todos os elementos apresentaram </w:t>
      </w:r>
      <w:r w:rsidR="00515F89">
        <w:rPr>
          <w:rFonts w:eastAsia="Times New Roman" w:cs="Times New Roman"/>
          <w:szCs w:val="24"/>
          <w:lang w:eastAsia="pt-BR"/>
        </w:rPr>
        <w:t xml:space="preserve">bons 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coeficientes de correlação linear </w:t>
      </w:r>
      <w:r w:rsidR="00515F89">
        <w:rPr>
          <w:rFonts w:eastAsia="Times New Roman" w:cs="Times New Roman"/>
          <w:szCs w:val="24"/>
          <w:lang w:eastAsia="pt-BR"/>
        </w:rPr>
        <w:t>(</w:t>
      </w:r>
      <w:r w:rsidR="00D51700" w:rsidRPr="00D51700">
        <w:rPr>
          <w:rFonts w:eastAsia="Times New Roman" w:cs="Times New Roman"/>
          <w:szCs w:val="24"/>
          <w:lang w:eastAsia="pt-BR"/>
        </w:rPr>
        <w:sym w:font="Symbol" w:char="F0B3"/>
      </w:r>
      <w:r w:rsidR="00D51700" w:rsidRPr="00D51700">
        <w:rPr>
          <w:rFonts w:eastAsia="Times New Roman" w:cs="Times New Roman"/>
          <w:szCs w:val="24"/>
          <w:lang w:eastAsia="pt-BR"/>
        </w:rPr>
        <w:t xml:space="preserve"> 0,99</w:t>
      </w:r>
      <w:r w:rsidR="00515F89">
        <w:rPr>
          <w:rFonts w:eastAsia="Times New Roman" w:cs="Times New Roman"/>
          <w:szCs w:val="24"/>
          <w:lang w:eastAsia="pt-BR"/>
        </w:rPr>
        <w:t>)</w:t>
      </w:r>
      <w:r w:rsidR="00D51700" w:rsidRPr="00D51700">
        <w:rPr>
          <w:rFonts w:eastAsia="Times New Roman" w:cs="Times New Roman"/>
          <w:szCs w:val="24"/>
          <w:lang w:eastAsia="pt-BR"/>
        </w:rPr>
        <w:t>. Os principais parâmetros de desempenho como coeficiente angular (b), coeficiente de correlação linear (r), concentração característica (C</w:t>
      </w:r>
      <w:r w:rsidR="00D51700" w:rsidRPr="00D51700">
        <w:rPr>
          <w:rFonts w:eastAsia="Times New Roman" w:cs="Times New Roman"/>
          <w:szCs w:val="24"/>
          <w:vertAlign w:val="subscript"/>
          <w:lang w:eastAsia="pt-BR"/>
        </w:rPr>
        <w:t>0</w:t>
      </w:r>
      <w:r w:rsidR="00D51700" w:rsidRPr="00D51700">
        <w:rPr>
          <w:rFonts w:eastAsia="Times New Roman" w:cs="Times New Roman"/>
          <w:szCs w:val="24"/>
          <w:lang w:eastAsia="pt-BR"/>
        </w:rPr>
        <w:t>), limite de detecção (LOD), limite de quantificação (LOQ) e desvio padr</w:t>
      </w:r>
      <w:r w:rsidR="00515F89">
        <w:rPr>
          <w:rFonts w:eastAsia="Times New Roman" w:cs="Times New Roman"/>
          <w:szCs w:val="24"/>
          <w:lang w:eastAsia="pt-BR"/>
        </w:rPr>
        <w:t>ão relativo</w:t>
      </w:r>
      <w:r w:rsidR="00D51700" w:rsidRPr="00D51700">
        <w:rPr>
          <w:rFonts w:eastAsia="Times New Roman" w:cs="Times New Roman"/>
          <w:szCs w:val="24"/>
          <w:lang w:eastAsia="pt-BR"/>
        </w:rPr>
        <w:t xml:space="preserve"> (RSD) estão na Tabela 5.</w:t>
      </w:r>
    </w:p>
    <w:p w14:paraId="3E168E0A" w14:textId="77777777" w:rsidR="00D51700" w:rsidRDefault="00D51700" w:rsidP="00D51700">
      <w:pPr>
        <w:rPr>
          <w:rFonts w:eastAsia="Times New Roman" w:cs="Times New Roman"/>
          <w:szCs w:val="24"/>
          <w:lang w:eastAsia="pt-BR"/>
        </w:rPr>
      </w:pPr>
    </w:p>
    <w:p w14:paraId="76DA17DE" w14:textId="77777777" w:rsidR="00FF3FB3" w:rsidRDefault="00FF3FB3" w:rsidP="00D51700">
      <w:pPr>
        <w:rPr>
          <w:rFonts w:eastAsia="Times New Roman" w:cs="Times New Roman"/>
          <w:szCs w:val="24"/>
          <w:lang w:eastAsia="pt-BR"/>
        </w:rPr>
      </w:pPr>
    </w:p>
    <w:p w14:paraId="27D2A9E5" w14:textId="77777777" w:rsidR="00FF3FB3" w:rsidRDefault="00FF3FB3" w:rsidP="00D51700">
      <w:pPr>
        <w:rPr>
          <w:rFonts w:eastAsia="Times New Roman" w:cs="Times New Roman"/>
          <w:szCs w:val="24"/>
          <w:lang w:eastAsia="pt-BR"/>
        </w:rPr>
      </w:pPr>
    </w:p>
    <w:p w14:paraId="57CC6E9C" w14:textId="77777777" w:rsidR="00FF3FB3" w:rsidRDefault="00FF3FB3" w:rsidP="00D51700">
      <w:pPr>
        <w:rPr>
          <w:rFonts w:eastAsia="Times New Roman" w:cs="Times New Roman"/>
          <w:szCs w:val="24"/>
          <w:lang w:eastAsia="pt-BR"/>
        </w:rPr>
      </w:pPr>
    </w:p>
    <w:p w14:paraId="0253F193" w14:textId="5155F527" w:rsidR="00D51700" w:rsidRPr="00D51700" w:rsidRDefault="00D51700" w:rsidP="00D51700">
      <w:pPr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b/>
          <w:bCs/>
          <w:szCs w:val="24"/>
          <w:lang w:eastAsia="pt-BR"/>
        </w:rPr>
        <w:lastRenderedPageBreak/>
        <w:t xml:space="preserve">Tabela 5. </w:t>
      </w:r>
      <w:r w:rsidR="00515F89">
        <w:rPr>
          <w:rFonts w:eastAsia="Times New Roman" w:cs="Times New Roman"/>
          <w:szCs w:val="24"/>
          <w:lang w:eastAsia="pt-BR"/>
        </w:rPr>
        <w:t>P</w:t>
      </w:r>
      <w:r w:rsidRPr="00D51700">
        <w:rPr>
          <w:rFonts w:eastAsia="Times New Roman" w:cs="Times New Roman"/>
          <w:szCs w:val="24"/>
          <w:lang w:eastAsia="pt-BR"/>
        </w:rPr>
        <w:t>arâmetros de desempenho obtid</w:t>
      </w:r>
      <w:r w:rsidR="002120CC">
        <w:rPr>
          <w:rFonts w:eastAsia="Times New Roman" w:cs="Times New Roman"/>
          <w:szCs w:val="24"/>
          <w:lang w:eastAsia="pt-BR"/>
        </w:rPr>
        <w:t>o</w:t>
      </w:r>
      <w:r w:rsidRPr="00D51700">
        <w:rPr>
          <w:rFonts w:eastAsia="Times New Roman" w:cs="Times New Roman"/>
          <w:szCs w:val="24"/>
          <w:lang w:eastAsia="pt-BR"/>
        </w:rPr>
        <w:t>s por HR-CS FAAS.</w:t>
      </w:r>
    </w:p>
    <w:tbl>
      <w:tblPr>
        <w:tblStyle w:val="Tabelacomgrade2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83"/>
        <w:gridCol w:w="1052"/>
        <w:gridCol w:w="1134"/>
        <w:gridCol w:w="992"/>
        <w:gridCol w:w="1248"/>
        <w:gridCol w:w="1372"/>
        <w:gridCol w:w="1383"/>
        <w:gridCol w:w="995"/>
        <w:gridCol w:w="139"/>
      </w:tblGrid>
      <w:tr w:rsidR="00D51700" w:rsidRPr="00D51700" w14:paraId="0329E77E" w14:textId="77777777" w:rsidTr="007C6D35">
        <w:trPr>
          <w:trHeight w:val="567"/>
        </w:trPr>
        <w:tc>
          <w:tcPr>
            <w:tcW w:w="1183" w:type="dxa"/>
            <w:tcBorders>
              <w:top w:val="single" w:sz="24" w:space="0" w:color="auto"/>
              <w:bottom w:val="single" w:sz="18" w:space="0" w:color="auto"/>
            </w:tcBorders>
            <w:vAlign w:val="center"/>
          </w:tcPr>
          <w:p w14:paraId="69674301" w14:textId="77777777" w:rsidR="00D51700" w:rsidRPr="007C6D35" w:rsidRDefault="00D51700" w:rsidP="00D51700">
            <w:pPr>
              <w:spacing w:line="240" w:lineRule="auto"/>
              <w:jc w:val="center"/>
              <w:rPr>
                <w:bCs/>
                <w:sz w:val="22"/>
                <w:szCs w:val="22"/>
              </w:rPr>
            </w:pPr>
            <w:r w:rsidRPr="007C6D35">
              <w:rPr>
                <w:bCs/>
                <w:sz w:val="22"/>
                <w:szCs w:val="22"/>
              </w:rPr>
              <w:t>Elemento</w:t>
            </w:r>
          </w:p>
        </w:tc>
        <w:tc>
          <w:tcPr>
            <w:tcW w:w="1052" w:type="dxa"/>
            <w:tcBorders>
              <w:top w:val="single" w:sz="24" w:space="0" w:color="auto"/>
              <w:bottom w:val="single" w:sz="18" w:space="0" w:color="auto"/>
            </w:tcBorders>
            <w:vAlign w:val="center"/>
          </w:tcPr>
          <w:p w14:paraId="39827CD2" w14:textId="77777777" w:rsidR="00D51700" w:rsidRPr="007C6D35" w:rsidRDefault="00D51700" w:rsidP="00D51700">
            <w:pPr>
              <w:spacing w:line="240" w:lineRule="auto"/>
              <w:jc w:val="center"/>
              <w:rPr>
                <w:bCs/>
                <w:sz w:val="22"/>
                <w:szCs w:val="22"/>
              </w:rPr>
            </w:pPr>
            <w:r w:rsidRPr="007C6D35">
              <w:rPr>
                <w:bCs/>
                <w:sz w:val="22"/>
                <w:szCs w:val="22"/>
              </w:rPr>
              <w:t>Linha atômica (nm)</w:t>
            </w:r>
          </w:p>
        </w:tc>
        <w:tc>
          <w:tcPr>
            <w:tcW w:w="1134" w:type="dxa"/>
            <w:tcBorders>
              <w:top w:val="single" w:sz="24" w:space="0" w:color="auto"/>
              <w:bottom w:val="single" w:sz="18" w:space="0" w:color="auto"/>
            </w:tcBorders>
            <w:vAlign w:val="center"/>
          </w:tcPr>
          <w:p w14:paraId="5DFB4DA4" w14:textId="77777777" w:rsidR="00D51700" w:rsidRPr="007C6D35" w:rsidRDefault="00D51700" w:rsidP="00D51700">
            <w:pPr>
              <w:spacing w:line="240" w:lineRule="auto"/>
              <w:jc w:val="center"/>
              <w:rPr>
                <w:bCs/>
                <w:sz w:val="22"/>
                <w:szCs w:val="22"/>
              </w:rPr>
            </w:pPr>
            <w:r w:rsidRPr="007C6D35">
              <w:rPr>
                <w:bCs/>
                <w:sz w:val="22"/>
                <w:szCs w:val="22"/>
              </w:rPr>
              <w:t>b (L mg</w:t>
            </w:r>
            <w:r w:rsidRPr="007C6D35">
              <w:rPr>
                <w:bCs/>
                <w:sz w:val="22"/>
                <w:szCs w:val="22"/>
                <w:vertAlign w:val="superscript"/>
              </w:rPr>
              <w:t>-1</w:t>
            </w:r>
            <w:r w:rsidRPr="007C6D35">
              <w:rPr>
                <w:bCs/>
                <w:sz w:val="22"/>
                <w:szCs w:val="22"/>
              </w:rPr>
              <w:t>)</w:t>
            </w:r>
          </w:p>
        </w:tc>
        <w:tc>
          <w:tcPr>
            <w:tcW w:w="992" w:type="dxa"/>
            <w:tcBorders>
              <w:top w:val="single" w:sz="24" w:space="0" w:color="auto"/>
              <w:bottom w:val="single" w:sz="18" w:space="0" w:color="auto"/>
            </w:tcBorders>
            <w:vAlign w:val="center"/>
          </w:tcPr>
          <w:p w14:paraId="0CDE861E" w14:textId="77777777" w:rsidR="00D51700" w:rsidRPr="007C6D35" w:rsidRDefault="00D51700" w:rsidP="00D51700">
            <w:pPr>
              <w:spacing w:line="240" w:lineRule="auto"/>
              <w:jc w:val="center"/>
              <w:rPr>
                <w:bCs/>
                <w:sz w:val="22"/>
                <w:szCs w:val="22"/>
              </w:rPr>
            </w:pPr>
            <w:r w:rsidRPr="007C6D35">
              <w:rPr>
                <w:bCs/>
                <w:sz w:val="22"/>
                <w:szCs w:val="22"/>
              </w:rPr>
              <w:t>r</w:t>
            </w:r>
          </w:p>
        </w:tc>
        <w:tc>
          <w:tcPr>
            <w:tcW w:w="1248" w:type="dxa"/>
            <w:tcBorders>
              <w:top w:val="single" w:sz="24" w:space="0" w:color="auto"/>
              <w:bottom w:val="single" w:sz="18" w:space="0" w:color="auto"/>
            </w:tcBorders>
            <w:vAlign w:val="center"/>
          </w:tcPr>
          <w:p w14:paraId="4FCBD1D6" w14:textId="77777777" w:rsidR="00D51700" w:rsidRPr="007C6D35" w:rsidRDefault="00D51700" w:rsidP="00D51700">
            <w:pPr>
              <w:spacing w:line="240" w:lineRule="auto"/>
              <w:jc w:val="center"/>
              <w:rPr>
                <w:bCs/>
                <w:sz w:val="22"/>
                <w:szCs w:val="22"/>
              </w:rPr>
            </w:pPr>
            <w:r w:rsidRPr="007C6D35">
              <w:rPr>
                <w:bCs/>
                <w:sz w:val="22"/>
                <w:szCs w:val="22"/>
              </w:rPr>
              <w:t>C</w:t>
            </w:r>
            <w:r w:rsidRPr="007C6D35">
              <w:rPr>
                <w:bCs/>
                <w:sz w:val="22"/>
                <w:szCs w:val="22"/>
                <w:vertAlign w:val="subscript"/>
              </w:rPr>
              <w:t>0</w:t>
            </w:r>
            <w:r w:rsidRPr="007C6D35">
              <w:rPr>
                <w:bCs/>
                <w:sz w:val="22"/>
                <w:szCs w:val="22"/>
              </w:rPr>
              <w:t xml:space="preserve"> (</w:t>
            </w:r>
            <w:proofErr w:type="spellStart"/>
            <w:r w:rsidRPr="007C6D35">
              <w:rPr>
                <w:bCs/>
                <w:sz w:val="22"/>
                <w:szCs w:val="22"/>
              </w:rPr>
              <w:t>μg</w:t>
            </w:r>
            <w:proofErr w:type="spellEnd"/>
            <w:r w:rsidRPr="007C6D35">
              <w:rPr>
                <w:bCs/>
                <w:sz w:val="22"/>
                <w:szCs w:val="22"/>
              </w:rPr>
              <w:t xml:space="preserve"> L</w:t>
            </w:r>
            <w:r w:rsidRPr="007C6D35">
              <w:rPr>
                <w:bCs/>
                <w:sz w:val="22"/>
                <w:szCs w:val="22"/>
                <w:vertAlign w:val="superscript"/>
              </w:rPr>
              <w:t>-1</w:t>
            </w:r>
            <w:r w:rsidRPr="007C6D35">
              <w:rPr>
                <w:bCs/>
                <w:sz w:val="22"/>
                <w:szCs w:val="22"/>
              </w:rPr>
              <w:t>)</w:t>
            </w:r>
          </w:p>
        </w:tc>
        <w:tc>
          <w:tcPr>
            <w:tcW w:w="1372" w:type="dxa"/>
            <w:tcBorders>
              <w:top w:val="single" w:sz="24" w:space="0" w:color="auto"/>
              <w:bottom w:val="single" w:sz="18" w:space="0" w:color="auto"/>
            </w:tcBorders>
            <w:vAlign w:val="center"/>
          </w:tcPr>
          <w:p w14:paraId="592E75E3" w14:textId="77777777" w:rsidR="007C6D35" w:rsidRDefault="00D51700" w:rsidP="00D51700">
            <w:pPr>
              <w:spacing w:line="240" w:lineRule="auto"/>
              <w:jc w:val="center"/>
              <w:rPr>
                <w:bCs/>
                <w:sz w:val="22"/>
                <w:szCs w:val="22"/>
              </w:rPr>
            </w:pPr>
            <w:r w:rsidRPr="007C6D35">
              <w:rPr>
                <w:bCs/>
                <w:sz w:val="22"/>
                <w:szCs w:val="22"/>
              </w:rPr>
              <w:t xml:space="preserve">LOD </w:t>
            </w:r>
          </w:p>
          <w:p w14:paraId="593DEDA3" w14:textId="666D722F" w:rsidR="00D51700" w:rsidRPr="007C6D35" w:rsidRDefault="00D51700" w:rsidP="00D51700">
            <w:pPr>
              <w:spacing w:line="240" w:lineRule="auto"/>
              <w:jc w:val="center"/>
              <w:rPr>
                <w:bCs/>
                <w:sz w:val="22"/>
                <w:szCs w:val="22"/>
              </w:rPr>
            </w:pPr>
            <w:r w:rsidRPr="007C6D35">
              <w:rPr>
                <w:bCs/>
                <w:sz w:val="22"/>
                <w:szCs w:val="22"/>
              </w:rPr>
              <w:t>(</w:t>
            </w:r>
            <w:proofErr w:type="spellStart"/>
            <w:r w:rsidRPr="007C6D35">
              <w:rPr>
                <w:bCs/>
                <w:sz w:val="22"/>
                <w:szCs w:val="22"/>
              </w:rPr>
              <w:t>μg</w:t>
            </w:r>
            <w:proofErr w:type="spellEnd"/>
            <w:r w:rsidRPr="007C6D35">
              <w:rPr>
                <w:bCs/>
                <w:sz w:val="22"/>
                <w:szCs w:val="22"/>
              </w:rPr>
              <w:t xml:space="preserve"> L</w:t>
            </w:r>
            <w:r w:rsidRPr="007C6D35">
              <w:rPr>
                <w:bCs/>
                <w:sz w:val="22"/>
                <w:szCs w:val="22"/>
                <w:vertAlign w:val="superscript"/>
              </w:rPr>
              <w:t>-1</w:t>
            </w:r>
            <w:r w:rsidRPr="007C6D35">
              <w:rPr>
                <w:bCs/>
                <w:sz w:val="22"/>
                <w:szCs w:val="22"/>
              </w:rPr>
              <w:t>)</w:t>
            </w:r>
          </w:p>
        </w:tc>
        <w:tc>
          <w:tcPr>
            <w:tcW w:w="1383" w:type="dxa"/>
            <w:tcBorders>
              <w:top w:val="single" w:sz="24" w:space="0" w:color="auto"/>
              <w:bottom w:val="single" w:sz="18" w:space="0" w:color="auto"/>
            </w:tcBorders>
            <w:vAlign w:val="center"/>
          </w:tcPr>
          <w:p w14:paraId="0FC2646C" w14:textId="77777777" w:rsidR="007C6D35" w:rsidRDefault="00D51700" w:rsidP="00D51700">
            <w:pPr>
              <w:spacing w:line="240" w:lineRule="auto"/>
              <w:jc w:val="center"/>
              <w:rPr>
                <w:bCs/>
                <w:sz w:val="22"/>
                <w:szCs w:val="22"/>
              </w:rPr>
            </w:pPr>
            <w:r w:rsidRPr="007C6D35">
              <w:rPr>
                <w:bCs/>
                <w:sz w:val="22"/>
                <w:szCs w:val="22"/>
              </w:rPr>
              <w:t xml:space="preserve">LOQ </w:t>
            </w:r>
          </w:p>
          <w:p w14:paraId="37D25976" w14:textId="2F933391" w:rsidR="00D51700" w:rsidRPr="007C6D35" w:rsidRDefault="00D51700" w:rsidP="00D51700">
            <w:pPr>
              <w:spacing w:line="240" w:lineRule="auto"/>
              <w:jc w:val="center"/>
              <w:rPr>
                <w:bCs/>
                <w:sz w:val="22"/>
                <w:szCs w:val="22"/>
              </w:rPr>
            </w:pPr>
            <w:r w:rsidRPr="007C6D35">
              <w:rPr>
                <w:bCs/>
                <w:sz w:val="22"/>
                <w:szCs w:val="22"/>
              </w:rPr>
              <w:t>(</w:t>
            </w:r>
            <w:proofErr w:type="spellStart"/>
            <w:r w:rsidRPr="007C6D35">
              <w:rPr>
                <w:bCs/>
                <w:sz w:val="22"/>
                <w:szCs w:val="22"/>
              </w:rPr>
              <w:t>μg</w:t>
            </w:r>
            <w:proofErr w:type="spellEnd"/>
            <w:r w:rsidRPr="007C6D35">
              <w:rPr>
                <w:bCs/>
                <w:sz w:val="22"/>
                <w:szCs w:val="22"/>
              </w:rPr>
              <w:t xml:space="preserve"> L</w:t>
            </w:r>
            <w:r w:rsidRPr="007C6D35">
              <w:rPr>
                <w:bCs/>
                <w:sz w:val="22"/>
                <w:szCs w:val="22"/>
                <w:vertAlign w:val="superscript"/>
              </w:rPr>
              <w:t>-1</w:t>
            </w:r>
            <w:r w:rsidRPr="007C6D35">
              <w:rPr>
                <w:bCs/>
                <w:sz w:val="22"/>
                <w:szCs w:val="22"/>
              </w:rPr>
              <w:t>)</w:t>
            </w:r>
          </w:p>
        </w:tc>
        <w:tc>
          <w:tcPr>
            <w:tcW w:w="1134" w:type="dxa"/>
            <w:gridSpan w:val="2"/>
            <w:tcBorders>
              <w:top w:val="single" w:sz="24" w:space="0" w:color="auto"/>
              <w:bottom w:val="single" w:sz="18" w:space="0" w:color="auto"/>
            </w:tcBorders>
            <w:vAlign w:val="center"/>
          </w:tcPr>
          <w:p w14:paraId="1BBED624" w14:textId="77777777" w:rsidR="00D51700" w:rsidRPr="007C6D35" w:rsidRDefault="00D51700" w:rsidP="00D51700">
            <w:pPr>
              <w:spacing w:line="240" w:lineRule="auto"/>
              <w:jc w:val="center"/>
              <w:rPr>
                <w:bCs/>
                <w:sz w:val="22"/>
                <w:szCs w:val="22"/>
                <w:vertAlign w:val="subscript"/>
              </w:rPr>
            </w:pPr>
            <w:r w:rsidRPr="007C6D35">
              <w:rPr>
                <w:bCs/>
                <w:sz w:val="22"/>
                <w:szCs w:val="22"/>
              </w:rPr>
              <w:t>RSD (%)</w:t>
            </w:r>
          </w:p>
        </w:tc>
      </w:tr>
      <w:tr w:rsidR="00D51700" w:rsidRPr="00D51700" w14:paraId="13775AE0" w14:textId="77777777" w:rsidTr="007C6D35">
        <w:trPr>
          <w:trHeight w:val="397"/>
        </w:trPr>
        <w:tc>
          <w:tcPr>
            <w:tcW w:w="1183" w:type="dxa"/>
            <w:tcBorders>
              <w:top w:val="single" w:sz="18" w:space="0" w:color="auto"/>
            </w:tcBorders>
            <w:vAlign w:val="center"/>
          </w:tcPr>
          <w:p w14:paraId="79A27A07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Fe</w:t>
            </w:r>
          </w:p>
        </w:tc>
        <w:tc>
          <w:tcPr>
            <w:tcW w:w="1052" w:type="dxa"/>
            <w:tcBorders>
              <w:top w:val="single" w:sz="18" w:space="0" w:color="auto"/>
            </w:tcBorders>
            <w:vAlign w:val="center"/>
          </w:tcPr>
          <w:p w14:paraId="693053A8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248,327</w:t>
            </w:r>
          </w:p>
        </w:tc>
        <w:tc>
          <w:tcPr>
            <w:tcW w:w="1134" w:type="dxa"/>
            <w:tcBorders>
              <w:top w:val="single" w:sz="18" w:space="0" w:color="auto"/>
            </w:tcBorders>
            <w:vAlign w:val="center"/>
          </w:tcPr>
          <w:p w14:paraId="7E064133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0,0576</w:t>
            </w:r>
          </w:p>
        </w:tc>
        <w:tc>
          <w:tcPr>
            <w:tcW w:w="992" w:type="dxa"/>
            <w:tcBorders>
              <w:top w:val="single" w:sz="18" w:space="0" w:color="auto"/>
            </w:tcBorders>
            <w:vAlign w:val="center"/>
          </w:tcPr>
          <w:p w14:paraId="51003451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0,99951</w:t>
            </w:r>
          </w:p>
        </w:tc>
        <w:tc>
          <w:tcPr>
            <w:tcW w:w="1248" w:type="dxa"/>
            <w:tcBorders>
              <w:top w:val="single" w:sz="18" w:space="0" w:color="auto"/>
            </w:tcBorders>
            <w:vAlign w:val="center"/>
          </w:tcPr>
          <w:p w14:paraId="0FE3EBC2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76,4</w:t>
            </w:r>
          </w:p>
        </w:tc>
        <w:tc>
          <w:tcPr>
            <w:tcW w:w="1372" w:type="dxa"/>
            <w:tcBorders>
              <w:top w:val="single" w:sz="18" w:space="0" w:color="auto"/>
            </w:tcBorders>
          </w:tcPr>
          <w:p w14:paraId="35D82D45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27,1</w:t>
            </w:r>
          </w:p>
        </w:tc>
        <w:tc>
          <w:tcPr>
            <w:tcW w:w="1383" w:type="dxa"/>
            <w:tcBorders>
              <w:top w:val="single" w:sz="18" w:space="0" w:color="auto"/>
            </w:tcBorders>
          </w:tcPr>
          <w:p w14:paraId="414D87F5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90,5</w:t>
            </w:r>
          </w:p>
        </w:tc>
        <w:tc>
          <w:tcPr>
            <w:tcW w:w="1134" w:type="dxa"/>
            <w:gridSpan w:val="2"/>
            <w:tcBorders>
              <w:top w:val="single" w:sz="18" w:space="0" w:color="auto"/>
            </w:tcBorders>
          </w:tcPr>
          <w:p w14:paraId="56659E51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0,8 – 5,8</w:t>
            </w:r>
          </w:p>
        </w:tc>
      </w:tr>
      <w:tr w:rsidR="00D51700" w:rsidRPr="00D51700" w14:paraId="3D1CB7B5" w14:textId="77777777" w:rsidTr="007C6D35">
        <w:trPr>
          <w:trHeight w:val="397"/>
        </w:trPr>
        <w:tc>
          <w:tcPr>
            <w:tcW w:w="1183" w:type="dxa"/>
            <w:vAlign w:val="center"/>
          </w:tcPr>
          <w:p w14:paraId="64E607DC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Cu</w:t>
            </w:r>
          </w:p>
        </w:tc>
        <w:tc>
          <w:tcPr>
            <w:tcW w:w="1052" w:type="dxa"/>
            <w:vAlign w:val="center"/>
          </w:tcPr>
          <w:p w14:paraId="67C85D82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324,754</w:t>
            </w:r>
          </w:p>
        </w:tc>
        <w:tc>
          <w:tcPr>
            <w:tcW w:w="1134" w:type="dxa"/>
            <w:vAlign w:val="center"/>
          </w:tcPr>
          <w:p w14:paraId="0CB83539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0,2662</w:t>
            </w:r>
          </w:p>
        </w:tc>
        <w:tc>
          <w:tcPr>
            <w:tcW w:w="992" w:type="dxa"/>
            <w:vAlign w:val="center"/>
          </w:tcPr>
          <w:p w14:paraId="11DE7BE4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0,99993</w:t>
            </w:r>
          </w:p>
        </w:tc>
        <w:tc>
          <w:tcPr>
            <w:tcW w:w="1248" w:type="dxa"/>
            <w:vAlign w:val="center"/>
          </w:tcPr>
          <w:p w14:paraId="1F438570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16,5</w:t>
            </w:r>
          </w:p>
        </w:tc>
        <w:tc>
          <w:tcPr>
            <w:tcW w:w="1372" w:type="dxa"/>
          </w:tcPr>
          <w:p w14:paraId="7C62E895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4,42</w:t>
            </w:r>
          </w:p>
        </w:tc>
        <w:tc>
          <w:tcPr>
            <w:tcW w:w="1383" w:type="dxa"/>
          </w:tcPr>
          <w:p w14:paraId="7981A698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14,7</w:t>
            </w:r>
          </w:p>
        </w:tc>
        <w:tc>
          <w:tcPr>
            <w:tcW w:w="1134" w:type="dxa"/>
            <w:gridSpan w:val="2"/>
          </w:tcPr>
          <w:p w14:paraId="7DE108D4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0,5 – 1,9</w:t>
            </w:r>
          </w:p>
        </w:tc>
      </w:tr>
      <w:tr w:rsidR="00D51700" w:rsidRPr="00D51700" w14:paraId="13F0E161" w14:textId="77777777" w:rsidTr="007C6D35">
        <w:trPr>
          <w:trHeight w:val="397"/>
        </w:trPr>
        <w:tc>
          <w:tcPr>
            <w:tcW w:w="1183" w:type="dxa"/>
            <w:vAlign w:val="center"/>
          </w:tcPr>
          <w:p w14:paraId="11C07CFD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Zn</w:t>
            </w:r>
          </w:p>
        </w:tc>
        <w:tc>
          <w:tcPr>
            <w:tcW w:w="1052" w:type="dxa"/>
            <w:vAlign w:val="center"/>
          </w:tcPr>
          <w:p w14:paraId="2087AE69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213,857</w:t>
            </w:r>
          </w:p>
        </w:tc>
        <w:tc>
          <w:tcPr>
            <w:tcW w:w="1134" w:type="dxa"/>
            <w:vAlign w:val="center"/>
          </w:tcPr>
          <w:p w14:paraId="103AA3FA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0,4788</w:t>
            </w:r>
          </w:p>
        </w:tc>
        <w:tc>
          <w:tcPr>
            <w:tcW w:w="992" w:type="dxa"/>
            <w:vAlign w:val="center"/>
          </w:tcPr>
          <w:p w14:paraId="34B15948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0,99701</w:t>
            </w:r>
          </w:p>
        </w:tc>
        <w:tc>
          <w:tcPr>
            <w:tcW w:w="1248" w:type="dxa"/>
            <w:vAlign w:val="center"/>
          </w:tcPr>
          <w:p w14:paraId="12BAE01F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9,1</w:t>
            </w:r>
          </w:p>
        </w:tc>
        <w:tc>
          <w:tcPr>
            <w:tcW w:w="1372" w:type="dxa"/>
          </w:tcPr>
          <w:p w14:paraId="2634CB3F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9,15</w:t>
            </w:r>
          </w:p>
        </w:tc>
        <w:tc>
          <w:tcPr>
            <w:tcW w:w="1383" w:type="dxa"/>
          </w:tcPr>
          <w:p w14:paraId="5265FC63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30,5</w:t>
            </w:r>
          </w:p>
        </w:tc>
        <w:tc>
          <w:tcPr>
            <w:tcW w:w="1134" w:type="dxa"/>
            <w:gridSpan w:val="2"/>
          </w:tcPr>
          <w:p w14:paraId="2D904D43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0,7 – 10,4</w:t>
            </w:r>
          </w:p>
        </w:tc>
      </w:tr>
      <w:tr w:rsidR="00D51700" w:rsidRPr="00D51700" w14:paraId="679C5EC2" w14:textId="77777777" w:rsidTr="007C6D35">
        <w:trPr>
          <w:trHeight w:val="397"/>
        </w:trPr>
        <w:tc>
          <w:tcPr>
            <w:tcW w:w="1183" w:type="dxa"/>
            <w:vAlign w:val="center"/>
          </w:tcPr>
          <w:p w14:paraId="1B02F825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Mn</w:t>
            </w:r>
          </w:p>
        </w:tc>
        <w:tc>
          <w:tcPr>
            <w:tcW w:w="1052" w:type="dxa"/>
            <w:vAlign w:val="center"/>
          </w:tcPr>
          <w:p w14:paraId="5BF655DE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279,482</w:t>
            </w:r>
          </w:p>
        </w:tc>
        <w:tc>
          <w:tcPr>
            <w:tcW w:w="1134" w:type="dxa"/>
            <w:vAlign w:val="center"/>
          </w:tcPr>
          <w:p w14:paraId="144908DB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0,2473</w:t>
            </w:r>
          </w:p>
        </w:tc>
        <w:tc>
          <w:tcPr>
            <w:tcW w:w="992" w:type="dxa"/>
            <w:vAlign w:val="center"/>
          </w:tcPr>
          <w:p w14:paraId="50E57FEA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0,99998</w:t>
            </w:r>
          </w:p>
        </w:tc>
        <w:tc>
          <w:tcPr>
            <w:tcW w:w="1248" w:type="dxa"/>
            <w:vAlign w:val="center"/>
          </w:tcPr>
          <w:p w14:paraId="0F69235B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17,8</w:t>
            </w:r>
          </w:p>
        </w:tc>
        <w:tc>
          <w:tcPr>
            <w:tcW w:w="1372" w:type="dxa"/>
          </w:tcPr>
          <w:p w14:paraId="4F7E0A63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2,32</w:t>
            </w:r>
          </w:p>
        </w:tc>
        <w:tc>
          <w:tcPr>
            <w:tcW w:w="1383" w:type="dxa"/>
          </w:tcPr>
          <w:p w14:paraId="316157E0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7,73</w:t>
            </w:r>
          </w:p>
        </w:tc>
        <w:tc>
          <w:tcPr>
            <w:tcW w:w="1134" w:type="dxa"/>
            <w:gridSpan w:val="2"/>
          </w:tcPr>
          <w:p w14:paraId="7E74F307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0,9 – 1,6</w:t>
            </w:r>
          </w:p>
        </w:tc>
      </w:tr>
      <w:tr w:rsidR="00D51700" w:rsidRPr="00D51700" w14:paraId="44BB56BA" w14:textId="77777777" w:rsidTr="007C6D35">
        <w:trPr>
          <w:trHeight w:val="397"/>
        </w:trPr>
        <w:tc>
          <w:tcPr>
            <w:tcW w:w="1183" w:type="dxa"/>
            <w:vAlign w:val="center"/>
          </w:tcPr>
          <w:p w14:paraId="74EC2532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Na</w:t>
            </w:r>
          </w:p>
        </w:tc>
        <w:tc>
          <w:tcPr>
            <w:tcW w:w="1052" w:type="dxa"/>
            <w:vAlign w:val="center"/>
          </w:tcPr>
          <w:p w14:paraId="225BDE82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589,592</w:t>
            </w:r>
          </w:p>
        </w:tc>
        <w:tc>
          <w:tcPr>
            <w:tcW w:w="1134" w:type="dxa"/>
            <w:vAlign w:val="center"/>
          </w:tcPr>
          <w:p w14:paraId="3973F812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0,6600</w:t>
            </w:r>
          </w:p>
        </w:tc>
        <w:tc>
          <w:tcPr>
            <w:tcW w:w="992" w:type="dxa"/>
            <w:vAlign w:val="center"/>
          </w:tcPr>
          <w:p w14:paraId="31009206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0,99941</w:t>
            </w:r>
          </w:p>
        </w:tc>
        <w:tc>
          <w:tcPr>
            <w:tcW w:w="1248" w:type="dxa"/>
            <w:vAlign w:val="center"/>
          </w:tcPr>
          <w:p w14:paraId="7DEEAE97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6,67</w:t>
            </w:r>
          </w:p>
        </w:tc>
        <w:tc>
          <w:tcPr>
            <w:tcW w:w="1372" w:type="dxa"/>
          </w:tcPr>
          <w:p w14:paraId="48ACE2D2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22,3</w:t>
            </w:r>
          </w:p>
        </w:tc>
        <w:tc>
          <w:tcPr>
            <w:tcW w:w="1383" w:type="dxa"/>
          </w:tcPr>
          <w:p w14:paraId="2B8677D2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74,2</w:t>
            </w:r>
          </w:p>
        </w:tc>
        <w:tc>
          <w:tcPr>
            <w:tcW w:w="1134" w:type="dxa"/>
            <w:gridSpan w:val="2"/>
          </w:tcPr>
          <w:p w14:paraId="60AF6B7C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0,4 – 1,6</w:t>
            </w:r>
          </w:p>
        </w:tc>
      </w:tr>
      <w:tr w:rsidR="00D51700" w:rsidRPr="00D51700" w14:paraId="48365451" w14:textId="77777777" w:rsidTr="007C6D35">
        <w:trPr>
          <w:trHeight w:val="397"/>
        </w:trPr>
        <w:tc>
          <w:tcPr>
            <w:tcW w:w="1183" w:type="dxa"/>
            <w:vAlign w:val="center"/>
          </w:tcPr>
          <w:p w14:paraId="61FAFFE0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K</w:t>
            </w:r>
          </w:p>
        </w:tc>
        <w:tc>
          <w:tcPr>
            <w:tcW w:w="1052" w:type="dxa"/>
            <w:vAlign w:val="center"/>
          </w:tcPr>
          <w:p w14:paraId="75371A33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769,897</w:t>
            </w:r>
          </w:p>
        </w:tc>
        <w:tc>
          <w:tcPr>
            <w:tcW w:w="1134" w:type="dxa"/>
            <w:vAlign w:val="center"/>
          </w:tcPr>
          <w:p w14:paraId="5DF510F5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0,1214</w:t>
            </w:r>
          </w:p>
        </w:tc>
        <w:tc>
          <w:tcPr>
            <w:tcW w:w="992" w:type="dxa"/>
            <w:vAlign w:val="center"/>
          </w:tcPr>
          <w:p w14:paraId="1D987FB7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0,99921</w:t>
            </w:r>
          </w:p>
        </w:tc>
        <w:tc>
          <w:tcPr>
            <w:tcW w:w="1248" w:type="dxa"/>
            <w:vAlign w:val="center"/>
          </w:tcPr>
          <w:p w14:paraId="7E685ADB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36,2</w:t>
            </w:r>
          </w:p>
        </w:tc>
        <w:tc>
          <w:tcPr>
            <w:tcW w:w="1372" w:type="dxa"/>
          </w:tcPr>
          <w:p w14:paraId="0472796D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17,9</w:t>
            </w:r>
          </w:p>
        </w:tc>
        <w:tc>
          <w:tcPr>
            <w:tcW w:w="1383" w:type="dxa"/>
          </w:tcPr>
          <w:p w14:paraId="36A8F36F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59,7</w:t>
            </w:r>
          </w:p>
        </w:tc>
        <w:tc>
          <w:tcPr>
            <w:tcW w:w="1134" w:type="dxa"/>
            <w:gridSpan w:val="2"/>
          </w:tcPr>
          <w:p w14:paraId="0A8FC2F1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1,4 – 6,5</w:t>
            </w:r>
          </w:p>
        </w:tc>
      </w:tr>
      <w:tr w:rsidR="00D51700" w:rsidRPr="00D51700" w14:paraId="7C5EEC45" w14:textId="77777777" w:rsidTr="007C6D35">
        <w:trPr>
          <w:trHeight w:val="397"/>
        </w:trPr>
        <w:tc>
          <w:tcPr>
            <w:tcW w:w="1183" w:type="dxa"/>
            <w:vAlign w:val="center"/>
          </w:tcPr>
          <w:p w14:paraId="674D8D2D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Mg</w:t>
            </w:r>
          </w:p>
        </w:tc>
        <w:tc>
          <w:tcPr>
            <w:tcW w:w="1052" w:type="dxa"/>
            <w:vAlign w:val="center"/>
          </w:tcPr>
          <w:p w14:paraId="252DEAD0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285,212</w:t>
            </w:r>
          </w:p>
        </w:tc>
        <w:tc>
          <w:tcPr>
            <w:tcW w:w="1134" w:type="dxa"/>
            <w:vAlign w:val="center"/>
          </w:tcPr>
          <w:p w14:paraId="6D9603E1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1,2120</w:t>
            </w:r>
          </w:p>
        </w:tc>
        <w:tc>
          <w:tcPr>
            <w:tcW w:w="992" w:type="dxa"/>
            <w:vAlign w:val="center"/>
          </w:tcPr>
          <w:p w14:paraId="2F1FB22B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0,99852</w:t>
            </w:r>
          </w:p>
        </w:tc>
        <w:tc>
          <w:tcPr>
            <w:tcW w:w="1248" w:type="dxa"/>
            <w:vAlign w:val="center"/>
          </w:tcPr>
          <w:p w14:paraId="6E02F6F5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36,3</w:t>
            </w:r>
          </w:p>
        </w:tc>
        <w:tc>
          <w:tcPr>
            <w:tcW w:w="1372" w:type="dxa"/>
          </w:tcPr>
          <w:p w14:paraId="02C8FEF5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1,66</w:t>
            </w:r>
          </w:p>
        </w:tc>
        <w:tc>
          <w:tcPr>
            <w:tcW w:w="1383" w:type="dxa"/>
          </w:tcPr>
          <w:p w14:paraId="73E9AA7C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5,53</w:t>
            </w:r>
          </w:p>
        </w:tc>
        <w:tc>
          <w:tcPr>
            <w:tcW w:w="1134" w:type="dxa"/>
            <w:gridSpan w:val="2"/>
          </w:tcPr>
          <w:p w14:paraId="663E3AB4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0,4 – 1,3</w:t>
            </w:r>
          </w:p>
        </w:tc>
      </w:tr>
      <w:tr w:rsidR="00D51700" w:rsidRPr="00D51700" w14:paraId="540D5F3F" w14:textId="77777777" w:rsidTr="007C6D35">
        <w:trPr>
          <w:trHeight w:val="397"/>
        </w:trPr>
        <w:tc>
          <w:tcPr>
            <w:tcW w:w="1183" w:type="dxa"/>
            <w:vAlign w:val="center"/>
          </w:tcPr>
          <w:p w14:paraId="609B0DF2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Ca</w:t>
            </w:r>
          </w:p>
        </w:tc>
        <w:tc>
          <w:tcPr>
            <w:tcW w:w="1052" w:type="dxa"/>
            <w:vAlign w:val="center"/>
          </w:tcPr>
          <w:p w14:paraId="3772F8EC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422,673</w:t>
            </w:r>
          </w:p>
        </w:tc>
        <w:tc>
          <w:tcPr>
            <w:tcW w:w="1134" w:type="dxa"/>
            <w:vAlign w:val="center"/>
          </w:tcPr>
          <w:p w14:paraId="50C440D0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0,0578</w:t>
            </w:r>
          </w:p>
        </w:tc>
        <w:tc>
          <w:tcPr>
            <w:tcW w:w="992" w:type="dxa"/>
            <w:vAlign w:val="center"/>
          </w:tcPr>
          <w:p w14:paraId="13F7458E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0,99964</w:t>
            </w:r>
          </w:p>
        </w:tc>
        <w:tc>
          <w:tcPr>
            <w:tcW w:w="1248" w:type="dxa"/>
            <w:vAlign w:val="center"/>
          </w:tcPr>
          <w:p w14:paraId="103411D6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76,1</w:t>
            </w:r>
          </w:p>
        </w:tc>
        <w:tc>
          <w:tcPr>
            <w:tcW w:w="1372" w:type="dxa"/>
          </w:tcPr>
          <w:p w14:paraId="389CE987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19,0</w:t>
            </w:r>
          </w:p>
        </w:tc>
        <w:tc>
          <w:tcPr>
            <w:tcW w:w="1383" w:type="dxa"/>
          </w:tcPr>
          <w:p w14:paraId="76B7AF04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57,8</w:t>
            </w:r>
          </w:p>
        </w:tc>
        <w:tc>
          <w:tcPr>
            <w:tcW w:w="1134" w:type="dxa"/>
            <w:gridSpan w:val="2"/>
          </w:tcPr>
          <w:p w14:paraId="7FC21786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0,3 – 2,0</w:t>
            </w:r>
          </w:p>
        </w:tc>
      </w:tr>
      <w:tr w:rsidR="00D51700" w:rsidRPr="00D51700" w14:paraId="2FF60091" w14:textId="77777777" w:rsidTr="007C6D35">
        <w:trPr>
          <w:trHeight w:val="397"/>
        </w:trPr>
        <w:tc>
          <w:tcPr>
            <w:tcW w:w="1183" w:type="dxa"/>
            <w:tcBorders>
              <w:bottom w:val="single" w:sz="24" w:space="0" w:color="auto"/>
            </w:tcBorders>
            <w:vAlign w:val="center"/>
          </w:tcPr>
          <w:p w14:paraId="200BDF90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Ca</w:t>
            </w:r>
          </w:p>
        </w:tc>
        <w:tc>
          <w:tcPr>
            <w:tcW w:w="1052" w:type="dxa"/>
            <w:tcBorders>
              <w:bottom w:val="single" w:sz="24" w:space="0" w:color="auto"/>
            </w:tcBorders>
            <w:vAlign w:val="center"/>
          </w:tcPr>
          <w:p w14:paraId="028C4B77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239,856</w:t>
            </w:r>
          </w:p>
        </w:tc>
        <w:tc>
          <w:tcPr>
            <w:tcW w:w="1134" w:type="dxa"/>
            <w:tcBorders>
              <w:bottom w:val="single" w:sz="24" w:space="0" w:color="auto"/>
            </w:tcBorders>
            <w:vAlign w:val="center"/>
          </w:tcPr>
          <w:p w14:paraId="5B37D7E4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0,00071</w:t>
            </w:r>
          </w:p>
        </w:tc>
        <w:tc>
          <w:tcPr>
            <w:tcW w:w="992" w:type="dxa"/>
            <w:tcBorders>
              <w:bottom w:val="single" w:sz="24" w:space="0" w:color="auto"/>
            </w:tcBorders>
            <w:vAlign w:val="center"/>
          </w:tcPr>
          <w:p w14:paraId="0862207F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0,99980</w:t>
            </w:r>
          </w:p>
        </w:tc>
        <w:tc>
          <w:tcPr>
            <w:tcW w:w="1248" w:type="dxa"/>
            <w:tcBorders>
              <w:bottom w:val="single" w:sz="24" w:space="0" w:color="auto"/>
            </w:tcBorders>
            <w:vAlign w:val="center"/>
          </w:tcPr>
          <w:p w14:paraId="37856A60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6,20*</w:t>
            </w:r>
          </w:p>
        </w:tc>
        <w:tc>
          <w:tcPr>
            <w:tcW w:w="1372" w:type="dxa"/>
            <w:tcBorders>
              <w:bottom w:val="single" w:sz="24" w:space="0" w:color="auto"/>
            </w:tcBorders>
          </w:tcPr>
          <w:p w14:paraId="144EAE3C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0,59*</w:t>
            </w:r>
          </w:p>
        </w:tc>
        <w:tc>
          <w:tcPr>
            <w:tcW w:w="1383" w:type="dxa"/>
            <w:tcBorders>
              <w:bottom w:val="single" w:sz="24" w:space="0" w:color="auto"/>
            </w:tcBorders>
          </w:tcPr>
          <w:p w14:paraId="297EE09B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1,77*</w:t>
            </w:r>
          </w:p>
        </w:tc>
        <w:tc>
          <w:tcPr>
            <w:tcW w:w="1134" w:type="dxa"/>
            <w:gridSpan w:val="2"/>
            <w:tcBorders>
              <w:bottom w:val="single" w:sz="24" w:space="0" w:color="auto"/>
            </w:tcBorders>
          </w:tcPr>
          <w:p w14:paraId="037B659E" w14:textId="77777777" w:rsidR="00D51700" w:rsidRPr="007C6D35" w:rsidRDefault="00D51700" w:rsidP="00D51700">
            <w:pPr>
              <w:spacing w:line="240" w:lineRule="auto"/>
              <w:jc w:val="center"/>
              <w:rPr>
                <w:sz w:val="22"/>
                <w:szCs w:val="22"/>
              </w:rPr>
            </w:pPr>
            <w:r w:rsidRPr="007C6D35">
              <w:rPr>
                <w:sz w:val="22"/>
                <w:szCs w:val="22"/>
              </w:rPr>
              <w:t>1,1 – 4,1</w:t>
            </w:r>
          </w:p>
        </w:tc>
      </w:tr>
      <w:tr w:rsidR="00D51700" w:rsidRPr="00D51700" w14:paraId="5DD16901" w14:textId="77777777" w:rsidTr="007C6D35">
        <w:trPr>
          <w:gridAfter w:val="1"/>
          <w:wAfter w:w="139" w:type="dxa"/>
          <w:trHeight w:val="397"/>
        </w:trPr>
        <w:tc>
          <w:tcPr>
            <w:tcW w:w="9359" w:type="dxa"/>
            <w:gridSpan w:val="8"/>
            <w:vAlign w:val="center"/>
          </w:tcPr>
          <w:p w14:paraId="0B808DED" w14:textId="1A91747C" w:rsidR="00D51700" w:rsidRPr="00D51700" w:rsidRDefault="00D51700" w:rsidP="007C6D35">
            <w:pPr>
              <w:jc w:val="left"/>
              <w:rPr>
                <w:szCs w:val="24"/>
              </w:rPr>
            </w:pPr>
            <w:r w:rsidRPr="00D51700">
              <w:rPr>
                <w:szCs w:val="24"/>
              </w:rPr>
              <w:t>* mg L</w:t>
            </w:r>
            <w:r w:rsidRPr="00D51700">
              <w:rPr>
                <w:szCs w:val="24"/>
                <w:vertAlign w:val="superscript"/>
              </w:rPr>
              <w:t>-1</w:t>
            </w:r>
          </w:p>
        </w:tc>
      </w:tr>
    </w:tbl>
    <w:p w14:paraId="45B63623" w14:textId="77777777" w:rsidR="00D51700" w:rsidRPr="00D51700" w:rsidRDefault="00D51700" w:rsidP="00D51700">
      <w:pPr>
        <w:spacing w:after="240"/>
        <w:ind w:firstLine="708"/>
        <w:rPr>
          <w:rFonts w:eastAsia="Times New Roman" w:cs="Times New Roman"/>
          <w:szCs w:val="24"/>
          <w:lang w:eastAsia="pt-BR"/>
        </w:rPr>
      </w:pPr>
    </w:p>
    <w:p w14:paraId="7A47B055" w14:textId="5542DC18" w:rsidR="00D51700" w:rsidRDefault="00960327" w:rsidP="00D51700">
      <w:pPr>
        <w:spacing w:after="240"/>
        <w:ind w:firstLine="708"/>
        <w:rPr>
          <w:rFonts w:eastAsia="Times New Roman" w:cs="Times New Roman"/>
          <w:szCs w:val="24"/>
          <w:lang w:eastAsia="pt-BR"/>
        </w:rPr>
      </w:pPr>
      <w:r>
        <w:rPr>
          <w:rFonts w:eastAsia="Times New Roman" w:cs="Times New Roman"/>
          <w:szCs w:val="24"/>
          <w:lang w:eastAsia="pt-BR"/>
        </w:rPr>
        <w:t>Para fins comparativos, todas a amostras foram digeridas em C</w:t>
      </w:r>
      <w:r w:rsidR="00C05C5A">
        <w:rPr>
          <w:rFonts w:eastAsia="Times New Roman" w:cs="Times New Roman"/>
          <w:szCs w:val="24"/>
          <w:lang w:eastAsia="pt-BR"/>
        </w:rPr>
        <w:t>HDS</w:t>
      </w:r>
      <w:r>
        <w:rPr>
          <w:rFonts w:eastAsia="Times New Roman" w:cs="Times New Roman"/>
          <w:szCs w:val="24"/>
          <w:lang w:eastAsia="pt-BR"/>
        </w:rPr>
        <w:t xml:space="preserve">  e em forno micro-ondas. </w:t>
      </w:r>
      <w:r w:rsidR="00D51700" w:rsidRPr="00D51700">
        <w:rPr>
          <w:rFonts w:eastAsia="Times New Roman" w:cs="Times New Roman"/>
          <w:szCs w:val="24"/>
          <w:lang w:eastAsia="pt-BR"/>
        </w:rPr>
        <w:t>As Tabelas 6 e 7 apresentam os resultados obtidos para Fe, Cu, Zn, Mn, Na, K, Mg e Ca utilizando os dois métodos de digestão.</w:t>
      </w:r>
    </w:p>
    <w:p w14:paraId="2DA04B8F" w14:textId="77777777" w:rsidR="00C05C5A" w:rsidRPr="00D51700" w:rsidRDefault="00C05C5A" w:rsidP="00D51700">
      <w:pPr>
        <w:spacing w:after="240"/>
        <w:ind w:firstLine="708"/>
        <w:rPr>
          <w:rFonts w:eastAsia="Times New Roman" w:cs="Times New Roman"/>
          <w:szCs w:val="24"/>
          <w:lang w:eastAsia="pt-BR"/>
        </w:rPr>
        <w:sectPr w:rsidR="00C05C5A" w:rsidRPr="00D51700" w:rsidSect="00FB4627">
          <w:footerReference w:type="even" r:id="rId11"/>
          <w:footerReference w:type="default" r:id="rId12"/>
          <w:headerReference w:type="first" r:id="rId13"/>
          <w:pgSz w:w="11907" w:h="16840" w:code="9"/>
          <w:pgMar w:top="1417" w:right="1701" w:bottom="1417" w:left="1701" w:header="567" w:footer="0" w:gutter="0"/>
          <w:cols w:space="708"/>
          <w:titlePg/>
          <w:docGrid w:linePitch="360"/>
        </w:sectPr>
      </w:pPr>
    </w:p>
    <w:p w14:paraId="2B44A1FE" w14:textId="77777777" w:rsidR="00D51700" w:rsidRPr="00D51700" w:rsidRDefault="00D51700" w:rsidP="00D51700">
      <w:pPr>
        <w:spacing w:after="240"/>
        <w:rPr>
          <w:rFonts w:eastAsia="Times New Roman" w:cs="Times New Roman"/>
          <w:b/>
          <w:bCs/>
          <w:szCs w:val="24"/>
          <w:lang w:eastAsia="pt-BR"/>
        </w:rPr>
      </w:pPr>
    </w:p>
    <w:p w14:paraId="03076385" w14:textId="20A124F8" w:rsidR="00D51700" w:rsidRPr="00D51700" w:rsidRDefault="00D51700" w:rsidP="00D51700">
      <w:pPr>
        <w:spacing w:after="240"/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b/>
          <w:bCs/>
          <w:szCs w:val="24"/>
          <w:lang w:eastAsia="pt-BR"/>
        </w:rPr>
        <w:t xml:space="preserve">Tabela 6. </w:t>
      </w:r>
      <w:r w:rsidR="00EF3618">
        <w:rPr>
          <w:rFonts w:eastAsia="Times New Roman" w:cs="Times New Roman"/>
          <w:szCs w:val="24"/>
          <w:lang w:eastAsia="pt-BR"/>
        </w:rPr>
        <w:t xml:space="preserve">Resultados </w:t>
      </w:r>
      <w:r w:rsidR="00EF3618" w:rsidRPr="00D51700">
        <w:rPr>
          <w:rFonts w:eastAsia="Times New Roman" w:cs="Times New Roman"/>
          <w:szCs w:val="24"/>
          <w:lang w:eastAsia="pt-BR"/>
        </w:rPr>
        <w:t>(mg kg</w:t>
      </w:r>
      <w:r w:rsidR="00EF3618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EF3618" w:rsidRPr="00D51700">
        <w:rPr>
          <w:rFonts w:eastAsia="Times New Roman" w:cs="Times New Roman"/>
          <w:szCs w:val="24"/>
          <w:lang w:eastAsia="pt-BR"/>
        </w:rPr>
        <w:t xml:space="preserve">) </w:t>
      </w:r>
      <w:r w:rsidR="00EF3618">
        <w:rPr>
          <w:rFonts w:eastAsia="Times New Roman" w:cs="Times New Roman"/>
          <w:szCs w:val="24"/>
          <w:lang w:eastAsia="pt-BR"/>
        </w:rPr>
        <w:t xml:space="preserve">da determinação </w:t>
      </w:r>
      <w:r w:rsidRPr="00D51700">
        <w:rPr>
          <w:rFonts w:eastAsia="Times New Roman" w:cs="Times New Roman"/>
          <w:szCs w:val="24"/>
          <w:lang w:eastAsia="pt-BR"/>
        </w:rPr>
        <w:t>(</w:t>
      </w:r>
      <w:r w:rsidRPr="00D51700">
        <w:rPr>
          <w:rFonts w:eastAsia="Times New Roman" w:cs="Times New Roman"/>
          <w:i/>
          <w:iCs/>
          <w:szCs w:val="24"/>
          <w:lang w:eastAsia="pt-BR"/>
        </w:rPr>
        <w:t xml:space="preserve">n = 3) </w:t>
      </w:r>
      <w:r w:rsidRPr="00D51700">
        <w:rPr>
          <w:rFonts w:eastAsia="Times New Roman" w:cs="Times New Roman"/>
          <w:szCs w:val="24"/>
          <w:lang w:eastAsia="pt-BR"/>
        </w:rPr>
        <w:t>de Fe, Cu, Zn e Mn em biomassa e biocarvão obtid</w:t>
      </w:r>
      <w:r w:rsidR="00EF3618">
        <w:rPr>
          <w:rFonts w:eastAsia="Times New Roman" w:cs="Times New Roman"/>
          <w:szCs w:val="24"/>
          <w:lang w:eastAsia="pt-BR"/>
        </w:rPr>
        <w:t xml:space="preserve">os </w:t>
      </w:r>
      <w:r w:rsidRPr="00D51700">
        <w:rPr>
          <w:rFonts w:eastAsia="Times New Roman" w:cs="Times New Roman"/>
          <w:szCs w:val="24"/>
          <w:lang w:eastAsia="pt-BR"/>
        </w:rPr>
        <w:t xml:space="preserve">por HR-CS FAAS </w:t>
      </w:r>
      <w:r w:rsidR="009B3A5D">
        <w:rPr>
          <w:rFonts w:eastAsia="Times New Roman" w:cs="Times New Roman"/>
          <w:szCs w:val="24"/>
          <w:lang w:eastAsia="pt-BR"/>
        </w:rPr>
        <w:t xml:space="preserve">empregando </w:t>
      </w:r>
      <w:r w:rsidRPr="00D51700">
        <w:rPr>
          <w:rFonts w:eastAsia="Times New Roman" w:cs="Times New Roman"/>
          <w:szCs w:val="24"/>
          <w:lang w:eastAsia="pt-BR"/>
        </w:rPr>
        <w:t xml:space="preserve">CHDS e </w:t>
      </w:r>
      <w:r w:rsidR="009B3A5D">
        <w:rPr>
          <w:rFonts w:eastAsia="Times New Roman" w:cs="Times New Roman"/>
          <w:szCs w:val="24"/>
          <w:lang w:eastAsia="pt-BR"/>
        </w:rPr>
        <w:t>forno de micro-ondas (M</w:t>
      </w:r>
      <w:r w:rsidRPr="00D51700">
        <w:rPr>
          <w:rFonts w:eastAsia="Times New Roman" w:cs="Times New Roman"/>
          <w:szCs w:val="24"/>
          <w:lang w:eastAsia="pt-BR"/>
        </w:rPr>
        <w:t>W-AD</w:t>
      </w:r>
      <w:r w:rsidR="009B3A5D">
        <w:rPr>
          <w:rFonts w:eastAsia="Times New Roman" w:cs="Times New Roman"/>
          <w:szCs w:val="24"/>
          <w:lang w:eastAsia="pt-BR"/>
        </w:rPr>
        <w:t>)</w:t>
      </w:r>
      <w:r w:rsidRPr="00D51700">
        <w:rPr>
          <w:rFonts w:eastAsia="Times New Roman" w:cs="Times New Roman"/>
          <w:szCs w:val="24"/>
          <w:lang w:eastAsia="pt-BR"/>
        </w:rPr>
        <w:t>.</w:t>
      </w:r>
    </w:p>
    <w:tbl>
      <w:tblPr>
        <w:tblW w:w="523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</w:tblCellMar>
        <w:tblLook w:val="04A0" w:firstRow="1" w:lastRow="0" w:firstColumn="1" w:lastColumn="0" w:noHBand="0" w:noVBand="1"/>
      </w:tblPr>
      <w:tblGrid>
        <w:gridCol w:w="2886"/>
        <w:gridCol w:w="1180"/>
        <w:gridCol w:w="1442"/>
        <w:gridCol w:w="1442"/>
        <w:gridCol w:w="1400"/>
        <w:gridCol w:w="1192"/>
        <w:gridCol w:w="1397"/>
        <w:gridCol w:w="1349"/>
        <w:gridCol w:w="1388"/>
        <w:gridCol w:w="1218"/>
      </w:tblGrid>
      <w:tr w:rsidR="00D51700" w:rsidRPr="00D51700" w14:paraId="03463EF7" w14:textId="77777777" w:rsidTr="00FB4627">
        <w:trPr>
          <w:trHeight w:val="10"/>
        </w:trPr>
        <w:tc>
          <w:tcPr>
            <w:tcW w:w="969" w:type="pct"/>
            <w:tcBorders>
              <w:top w:val="single" w:sz="2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D819B6A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Amostra</w:t>
            </w:r>
          </w:p>
        </w:tc>
        <w:tc>
          <w:tcPr>
            <w:tcW w:w="396" w:type="pct"/>
            <w:tcBorders>
              <w:top w:val="single" w:sz="2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3410E6" w14:textId="77777777" w:rsidR="00D51700" w:rsidRPr="00D51700" w:rsidRDefault="00D51700" w:rsidP="00D51700">
            <w:pPr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3635" w:type="pct"/>
            <w:gridSpan w:val="8"/>
            <w:tcBorders>
              <w:top w:val="single" w:sz="24" w:space="0" w:color="auto"/>
              <w:left w:val="nil"/>
              <w:bottom w:val="nil"/>
              <w:right w:val="nil"/>
            </w:tcBorders>
            <w:vAlign w:val="center"/>
          </w:tcPr>
          <w:p w14:paraId="6878F46F" w14:textId="77777777" w:rsidR="00D51700" w:rsidRPr="00D51700" w:rsidRDefault="00D51700" w:rsidP="00D51700">
            <w:pPr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Elementos (mg kg</w:t>
            </w:r>
            <w:r w:rsidRPr="00D51700">
              <w:rPr>
                <w:rFonts w:eastAsia="Times New Roman" w:cs="Times New Roman"/>
                <w:b/>
                <w:bCs/>
                <w:szCs w:val="24"/>
                <w:vertAlign w:val="superscript"/>
                <w:lang w:eastAsia="pt-BR"/>
              </w:rPr>
              <w:t>-1</w:t>
            </w: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)</w:t>
            </w:r>
          </w:p>
        </w:tc>
      </w:tr>
      <w:tr w:rsidR="00D51700" w:rsidRPr="00D51700" w14:paraId="01E9E335" w14:textId="77777777" w:rsidTr="00FB4627">
        <w:trPr>
          <w:trHeight w:val="10"/>
        </w:trPr>
        <w:tc>
          <w:tcPr>
            <w:tcW w:w="969" w:type="pct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38EA362A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396" w:type="pct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0C2CB817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484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2A9EF1C5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Fe</w:t>
            </w:r>
          </w:p>
        </w:tc>
        <w:tc>
          <w:tcPr>
            <w:tcW w:w="484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</w:tcPr>
          <w:p w14:paraId="2EADDAE0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5EB281B7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Cu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</w:tcPr>
          <w:p w14:paraId="0127281E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563ACA2F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Zn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</w:tcPr>
          <w:p w14:paraId="286B4B43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373314A5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Mn</w:t>
            </w:r>
          </w:p>
        </w:tc>
        <w:tc>
          <w:tcPr>
            <w:tcW w:w="409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</w:tcPr>
          <w:p w14:paraId="3DABC679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</w:tr>
      <w:tr w:rsidR="00D51700" w:rsidRPr="00D51700" w14:paraId="5DC6A63F" w14:textId="77777777" w:rsidTr="00FB4627">
        <w:trPr>
          <w:trHeight w:val="624"/>
        </w:trPr>
        <w:tc>
          <w:tcPr>
            <w:tcW w:w="969" w:type="pct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04BE142A" w14:textId="7AE52B2D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Dejeto</w:t>
            </w:r>
            <w:r w:rsidR="00EF3618">
              <w:rPr>
                <w:rFonts w:eastAsia="Times New Roman" w:cs="Times New Roman"/>
                <w:sz w:val="22"/>
                <w:lang w:eastAsia="pt-BR"/>
              </w:rPr>
              <w:t xml:space="preserve"> de </w:t>
            </w:r>
            <w:r w:rsidRPr="00D51700">
              <w:rPr>
                <w:rFonts w:eastAsia="Times New Roman" w:cs="Times New Roman"/>
                <w:sz w:val="22"/>
                <w:lang w:eastAsia="pt-BR"/>
              </w:rPr>
              <w:t xml:space="preserve"> suíno</w:t>
            </w:r>
          </w:p>
        </w:tc>
        <w:tc>
          <w:tcPr>
            <w:tcW w:w="396" w:type="pct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0B1853A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3F4EB1B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49055616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4221 ± 468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6,2747)</w:t>
            </w:r>
          </w:p>
          <w:p w14:paraId="6CC4664D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3845 ± 264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2,0937)</w:t>
            </w:r>
          </w:p>
        </w:tc>
        <w:tc>
          <w:tcPr>
            <w:tcW w:w="870" w:type="pct"/>
            <w:gridSpan w:val="2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45958FC8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182 ± 9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1,1889)</w:t>
            </w:r>
          </w:p>
          <w:p w14:paraId="15B9D69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186 ± 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0,6778)</w:t>
            </w:r>
          </w:p>
        </w:tc>
        <w:tc>
          <w:tcPr>
            <w:tcW w:w="922" w:type="pct"/>
            <w:gridSpan w:val="2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1569CD53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638 ± 17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2,6474)</w:t>
            </w:r>
          </w:p>
          <w:p w14:paraId="16F6AFA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623 ± 38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0,2958)</w:t>
            </w:r>
          </w:p>
        </w:tc>
        <w:tc>
          <w:tcPr>
            <w:tcW w:w="875" w:type="pct"/>
            <w:gridSpan w:val="2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10BDBD5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69 ± 0,1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257,23)</w:t>
            </w:r>
          </w:p>
          <w:p w14:paraId="5A147483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69 ± 2,0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0,0017)</w:t>
            </w:r>
          </w:p>
        </w:tc>
      </w:tr>
      <w:tr w:rsidR="00D51700" w:rsidRPr="00D51700" w14:paraId="2E79E100" w14:textId="77777777" w:rsidTr="00FB4627">
        <w:trPr>
          <w:trHeight w:val="624"/>
        </w:trPr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8E4A4DE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Farinha de concha</w:t>
            </w:r>
          </w:p>
        </w:tc>
        <w:tc>
          <w:tcPr>
            <w:tcW w:w="3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695944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1366CB3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98E481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271 ± 13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2,7562)</w:t>
            </w:r>
          </w:p>
          <w:p w14:paraId="12701E5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272 ± 11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0,0516)</w:t>
            </w:r>
          </w:p>
        </w:tc>
        <w:tc>
          <w:tcPr>
            <w:tcW w:w="87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48480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5A00AB6E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  <w:tc>
          <w:tcPr>
            <w:tcW w:w="9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6BD884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10220C86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  <w:tc>
          <w:tcPr>
            <w:tcW w:w="87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472668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12 ± 1,2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2,0500)</w:t>
            </w:r>
          </w:p>
          <w:p w14:paraId="1599205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11 ± 1,2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1,5394)</w:t>
            </w:r>
          </w:p>
        </w:tc>
      </w:tr>
      <w:tr w:rsidR="00D51700" w:rsidRPr="00D51700" w14:paraId="663C4ED6" w14:textId="77777777" w:rsidTr="00FB4627">
        <w:trPr>
          <w:trHeight w:val="624"/>
        </w:trPr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B99678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Farinha de osso</w:t>
            </w:r>
          </w:p>
        </w:tc>
        <w:tc>
          <w:tcPr>
            <w:tcW w:w="3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ECE286D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35F1A53B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25C94C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67 ± 7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6,0937)</w:t>
            </w:r>
          </w:p>
          <w:p w14:paraId="04C4C062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69 ± 4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0,3874)</w:t>
            </w:r>
          </w:p>
        </w:tc>
        <w:tc>
          <w:tcPr>
            <w:tcW w:w="87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152F8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46CCB278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  <w:tc>
          <w:tcPr>
            <w:tcW w:w="9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E7856E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73 ± 2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11,121)</w:t>
            </w:r>
          </w:p>
          <w:p w14:paraId="0DF68CA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65 ± 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1,6040)</w:t>
            </w:r>
          </w:p>
        </w:tc>
        <w:tc>
          <w:tcPr>
            <w:tcW w:w="87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7EA54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039780FE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</w:tr>
      <w:tr w:rsidR="00D51700" w:rsidRPr="00D51700" w14:paraId="0134DAFD" w14:textId="77777777" w:rsidTr="00FB4627">
        <w:trPr>
          <w:trHeight w:val="624"/>
        </w:trPr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A95B48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Bucha vegetal</w:t>
            </w:r>
          </w:p>
        </w:tc>
        <w:tc>
          <w:tcPr>
            <w:tcW w:w="3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61FB672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29A6EC5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C66110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6C865BE8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  <w:tc>
          <w:tcPr>
            <w:tcW w:w="87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80BCD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5AD9F4D9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  <w:tc>
          <w:tcPr>
            <w:tcW w:w="9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931A32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0460E98D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  <w:tc>
          <w:tcPr>
            <w:tcW w:w="87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EC8398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508108A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</w:tr>
      <w:tr w:rsidR="00D51700" w:rsidRPr="00D51700" w14:paraId="3910312D" w14:textId="77777777" w:rsidTr="00FB4627">
        <w:trPr>
          <w:trHeight w:val="624"/>
        </w:trPr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3C1CED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Eucalipto (galhos e folhas)</w:t>
            </w:r>
          </w:p>
        </w:tc>
        <w:tc>
          <w:tcPr>
            <w:tcW w:w="3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D29BB8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650C9ED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0363B5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498 ± 59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1,1896)</w:t>
            </w:r>
          </w:p>
          <w:p w14:paraId="2B8ED936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504 ± 86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0,4227)</w:t>
            </w:r>
          </w:p>
        </w:tc>
        <w:tc>
          <w:tcPr>
            <w:tcW w:w="87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22FC256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1D3F2F4B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  <w:tc>
          <w:tcPr>
            <w:tcW w:w="9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C05FFC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2D3148B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  <w:tc>
          <w:tcPr>
            <w:tcW w:w="87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6C021E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368 ± 5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11,600)</w:t>
            </w:r>
          </w:p>
          <w:p w14:paraId="23E23B78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356 ± 13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1,6030)</w:t>
            </w:r>
          </w:p>
        </w:tc>
      </w:tr>
      <w:tr w:rsidR="00D51700" w:rsidRPr="00D51700" w14:paraId="337C0445" w14:textId="77777777" w:rsidTr="00FB4627">
        <w:trPr>
          <w:trHeight w:val="624"/>
        </w:trPr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D3B693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Biocarvão de eucalipto</w:t>
            </w:r>
          </w:p>
        </w:tc>
        <w:tc>
          <w:tcPr>
            <w:tcW w:w="3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40ED2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74D5C5A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0CA07D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349 ± 49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0,1246)</w:t>
            </w:r>
          </w:p>
          <w:p w14:paraId="2775A8F6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278 ± 26 (</w:t>
            </w:r>
            <w:proofErr w:type="spellStart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t</w:t>
            </w: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vertAlign w:val="subscript"/>
                <w:lang w:eastAsia="pt-BR"/>
              </w:rPr>
              <w:t>cal</w:t>
            </w:r>
            <w:proofErr w:type="spellEnd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 xml:space="preserve"> = 2,3710)</w:t>
            </w:r>
          </w:p>
        </w:tc>
        <w:tc>
          <w:tcPr>
            <w:tcW w:w="87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DFBF2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9 ± 0,5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3,8136)</w:t>
            </w:r>
          </w:p>
          <w:p w14:paraId="0DB4460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8 ± 0,9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0,8330)</w:t>
            </w:r>
          </w:p>
        </w:tc>
        <w:tc>
          <w:tcPr>
            <w:tcW w:w="9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F06498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 xml:space="preserve">32 </w:t>
            </w: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± 10</w:t>
            </w:r>
          </w:p>
          <w:p w14:paraId="3C500F6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  <w:tc>
          <w:tcPr>
            <w:tcW w:w="87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66CE499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565 ± 9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3,7216)</w:t>
            </w:r>
          </w:p>
          <w:p w14:paraId="7A8AA229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514 ± 15 (</w:t>
            </w:r>
            <w:proofErr w:type="spellStart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t</w:t>
            </w: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vertAlign w:val="subscript"/>
                <w:lang w:eastAsia="pt-BR"/>
              </w:rPr>
              <w:t>cal</w:t>
            </w:r>
            <w:proofErr w:type="spellEnd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 xml:space="preserve"> = 5,2486)</w:t>
            </w:r>
          </w:p>
        </w:tc>
      </w:tr>
      <w:tr w:rsidR="00D51700" w:rsidRPr="00D51700" w14:paraId="1FD19637" w14:textId="77777777" w:rsidTr="00FB4627">
        <w:trPr>
          <w:trHeight w:val="624"/>
        </w:trPr>
        <w:tc>
          <w:tcPr>
            <w:tcW w:w="969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37BC8AD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Biocarvão de bananeira</w:t>
            </w:r>
          </w:p>
        </w:tc>
        <w:tc>
          <w:tcPr>
            <w:tcW w:w="396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5726D6F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08115D1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1D2CAD92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94 ± 6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6,6191)</w:t>
            </w:r>
          </w:p>
          <w:p w14:paraId="560B83B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84 ± 3 (</w:t>
            </w:r>
            <w:proofErr w:type="spellStart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t</w:t>
            </w: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vertAlign w:val="subscript"/>
                <w:lang w:eastAsia="pt-BR"/>
              </w:rPr>
              <w:t>cal</w:t>
            </w:r>
            <w:proofErr w:type="spellEnd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 xml:space="preserve"> = 2,7687)</w:t>
            </w:r>
          </w:p>
        </w:tc>
        <w:tc>
          <w:tcPr>
            <w:tcW w:w="870" w:type="pct"/>
            <w:gridSpan w:val="2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12C80C59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14 ± 1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9,9012)</w:t>
            </w:r>
          </w:p>
          <w:p w14:paraId="1F8E6D2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16 ± 0,4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2,2591)</w:t>
            </w:r>
          </w:p>
        </w:tc>
        <w:tc>
          <w:tcPr>
            <w:tcW w:w="922" w:type="pct"/>
            <w:gridSpan w:val="2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35FE3B33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16 ± 4</w:t>
            </w:r>
          </w:p>
          <w:p w14:paraId="7531D8A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</w:tc>
        <w:tc>
          <w:tcPr>
            <w:tcW w:w="875" w:type="pct"/>
            <w:gridSpan w:val="2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1452A48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754 ± 72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7,8031)</w:t>
            </w:r>
          </w:p>
          <w:p w14:paraId="417E280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691 ± 18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1,7391)</w:t>
            </w:r>
          </w:p>
        </w:tc>
      </w:tr>
      <w:tr w:rsidR="00D51700" w:rsidRPr="00D51700" w14:paraId="33223B42" w14:textId="77777777" w:rsidTr="00FB4627">
        <w:trPr>
          <w:trHeight w:val="454"/>
        </w:trPr>
        <w:tc>
          <w:tcPr>
            <w:tcW w:w="5000" w:type="pct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7C8C61" w14:textId="031FF158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Para um nível de 95% de confiança, 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tab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19,000 e 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softHyphen/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tab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</w:t>
            </w:r>
            <w:r w:rsidR="002120CC"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2,7764.</w:t>
            </w:r>
          </w:p>
        </w:tc>
      </w:tr>
    </w:tbl>
    <w:p w14:paraId="43481A89" w14:textId="28480F25" w:rsidR="00D51700" w:rsidRPr="00D51700" w:rsidRDefault="00D51700" w:rsidP="00D51700">
      <w:pPr>
        <w:spacing w:before="240"/>
        <w:jc w:val="left"/>
        <w:rPr>
          <w:rFonts w:eastAsia="Times New Roman" w:cs="Times New Roman"/>
          <w:b/>
          <w:bCs/>
          <w:szCs w:val="24"/>
          <w:lang w:eastAsia="pt-BR"/>
        </w:rPr>
      </w:pPr>
      <w:r w:rsidRPr="00D51700">
        <w:rPr>
          <w:rFonts w:eastAsia="Times New Roman" w:cs="Times New Roman"/>
          <w:b/>
          <w:bCs/>
          <w:szCs w:val="24"/>
          <w:lang w:eastAsia="pt-BR"/>
        </w:rPr>
        <w:br w:type="page"/>
      </w:r>
    </w:p>
    <w:p w14:paraId="3C44C40E" w14:textId="77777777" w:rsidR="00EF3618" w:rsidRPr="00D51700" w:rsidRDefault="00D51700" w:rsidP="00EF3618">
      <w:pPr>
        <w:spacing w:after="240"/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b/>
          <w:bCs/>
          <w:szCs w:val="24"/>
          <w:lang w:eastAsia="pt-BR"/>
        </w:rPr>
        <w:lastRenderedPageBreak/>
        <w:t xml:space="preserve">Tabela 7. </w:t>
      </w:r>
      <w:r w:rsidR="00EF3618">
        <w:rPr>
          <w:rFonts w:eastAsia="Times New Roman" w:cs="Times New Roman"/>
          <w:szCs w:val="24"/>
          <w:lang w:eastAsia="pt-BR"/>
        </w:rPr>
        <w:t xml:space="preserve">Resultados </w:t>
      </w:r>
      <w:r w:rsidR="00EF3618" w:rsidRPr="00D51700">
        <w:rPr>
          <w:rFonts w:eastAsia="Times New Roman" w:cs="Times New Roman"/>
          <w:szCs w:val="24"/>
          <w:lang w:eastAsia="pt-BR"/>
        </w:rPr>
        <w:t>(mg kg</w:t>
      </w:r>
      <w:r w:rsidR="00EF3618" w:rsidRPr="00D51700">
        <w:rPr>
          <w:rFonts w:eastAsia="Times New Roman" w:cs="Times New Roman"/>
          <w:szCs w:val="24"/>
          <w:vertAlign w:val="superscript"/>
          <w:lang w:eastAsia="pt-BR"/>
        </w:rPr>
        <w:t>-1</w:t>
      </w:r>
      <w:r w:rsidR="00EF3618" w:rsidRPr="00D51700">
        <w:rPr>
          <w:rFonts w:eastAsia="Times New Roman" w:cs="Times New Roman"/>
          <w:szCs w:val="24"/>
          <w:lang w:eastAsia="pt-BR"/>
        </w:rPr>
        <w:t xml:space="preserve">) </w:t>
      </w:r>
      <w:r w:rsidR="00EF3618">
        <w:rPr>
          <w:rFonts w:eastAsia="Times New Roman" w:cs="Times New Roman"/>
          <w:szCs w:val="24"/>
          <w:lang w:eastAsia="pt-BR"/>
        </w:rPr>
        <w:t xml:space="preserve">da determinação </w:t>
      </w:r>
      <w:r w:rsidR="00EF3618" w:rsidRPr="00D51700">
        <w:rPr>
          <w:rFonts w:eastAsia="Times New Roman" w:cs="Times New Roman"/>
          <w:szCs w:val="24"/>
          <w:lang w:eastAsia="pt-BR"/>
        </w:rPr>
        <w:t>(</w:t>
      </w:r>
      <w:r w:rsidR="00EF3618" w:rsidRPr="00D51700">
        <w:rPr>
          <w:rFonts w:eastAsia="Times New Roman" w:cs="Times New Roman"/>
          <w:i/>
          <w:iCs/>
          <w:szCs w:val="24"/>
          <w:lang w:eastAsia="pt-BR"/>
        </w:rPr>
        <w:t xml:space="preserve">n = 3) </w:t>
      </w:r>
      <w:r w:rsidRPr="00D51700">
        <w:rPr>
          <w:rFonts w:eastAsia="Times New Roman" w:cs="Times New Roman"/>
          <w:szCs w:val="24"/>
          <w:lang w:eastAsia="pt-BR"/>
        </w:rPr>
        <w:t>de Na, K, Mg e Ca em biomassa e biocarvão obtid</w:t>
      </w:r>
      <w:r w:rsidR="00EF3618">
        <w:rPr>
          <w:rFonts w:eastAsia="Times New Roman" w:cs="Times New Roman"/>
          <w:szCs w:val="24"/>
          <w:lang w:eastAsia="pt-BR"/>
        </w:rPr>
        <w:t>o</w:t>
      </w:r>
      <w:r w:rsidRPr="00D51700">
        <w:rPr>
          <w:rFonts w:eastAsia="Times New Roman" w:cs="Times New Roman"/>
          <w:szCs w:val="24"/>
          <w:lang w:eastAsia="pt-BR"/>
        </w:rPr>
        <w:t xml:space="preserve">s por HR-CS FAAS </w:t>
      </w:r>
      <w:r w:rsidR="00EF3618">
        <w:rPr>
          <w:rFonts w:eastAsia="Times New Roman" w:cs="Times New Roman"/>
          <w:szCs w:val="24"/>
          <w:lang w:eastAsia="pt-BR"/>
        </w:rPr>
        <w:t xml:space="preserve">empregando </w:t>
      </w:r>
      <w:r w:rsidR="00EF3618" w:rsidRPr="00D51700">
        <w:rPr>
          <w:rFonts w:eastAsia="Times New Roman" w:cs="Times New Roman"/>
          <w:szCs w:val="24"/>
          <w:lang w:eastAsia="pt-BR"/>
        </w:rPr>
        <w:t xml:space="preserve">CHDS e </w:t>
      </w:r>
      <w:r w:rsidR="00EF3618">
        <w:rPr>
          <w:rFonts w:eastAsia="Times New Roman" w:cs="Times New Roman"/>
          <w:szCs w:val="24"/>
          <w:lang w:eastAsia="pt-BR"/>
        </w:rPr>
        <w:t>forno de micro-ondas (M</w:t>
      </w:r>
      <w:r w:rsidR="00EF3618" w:rsidRPr="00D51700">
        <w:rPr>
          <w:rFonts w:eastAsia="Times New Roman" w:cs="Times New Roman"/>
          <w:szCs w:val="24"/>
          <w:lang w:eastAsia="pt-BR"/>
        </w:rPr>
        <w:t>W-AD</w:t>
      </w:r>
      <w:r w:rsidR="00EF3618">
        <w:rPr>
          <w:rFonts w:eastAsia="Times New Roman" w:cs="Times New Roman"/>
          <w:szCs w:val="24"/>
          <w:lang w:eastAsia="pt-BR"/>
        </w:rPr>
        <w:t>)</w:t>
      </w:r>
      <w:r w:rsidR="00EF3618" w:rsidRPr="00D51700">
        <w:rPr>
          <w:rFonts w:eastAsia="Times New Roman" w:cs="Times New Roman"/>
          <w:szCs w:val="24"/>
          <w:lang w:eastAsia="pt-BR"/>
        </w:rPr>
        <w:t>.</w:t>
      </w:r>
    </w:p>
    <w:tbl>
      <w:tblPr>
        <w:tblW w:w="52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</w:tblCellMar>
        <w:tblLook w:val="04A0" w:firstRow="1" w:lastRow="0" w:firstColumn="1" w:lastColumn="0" w:noHBand="0" w:noVBand="1"/>
      </w:tblPr>
      <w:tblGrid>
        <w:gridCol w:w="2898"/>
        <w:gridCol w:w="1184"/>
        <w:gridCol w:w="1447"/>
        <w:gridCol w:w="1447"/>
        <w:gridCol w:w="1148"/>
        <w:gridCol w:w="1521"/>
        <w:gridCol w:w="1091"/>
        <w:gridCol w:w="1596"/>
        <w:gridCol w:w="1160"/>
        <w:gridCol w:w="1453"/>
      </w:tblGrid>
      <w:tr w:rsidR="00D51700" w:rsidRPr="00D51700" w14:paraId="671712F7" w14:textId="77777777" w:rsidTr="00FB4627">
        <w:trPr>
          <w:trHeight w:val="20"/>
        </w:trPr>
        <w:tc>
          <w:tcPr>
            <w:tcW w:w="970" w:type="pct"/>
            <w:tcBorders>
              <w:top w:val="single" w:sz="2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1FF236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Amostra</w:t>
            </w:r>
          </w:p>
        </w:tc>
        <w:tc>
          <w:tcPr>
            <w:tcW w:w="396" w:type="pct"/>
            <w:tcBorders>
              <w:top w:val="single" w:sz="2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9BB64A" w14:textId="77777777" w:rsidR="00D51700" w:rsidRPr="00D51700" w:rsidRDefault="00D51700" w:rsidP="00D51700">
            <w:pPr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3634" w:type="pct"/>
            <w:gridSpan w:val="8"/>
            <w:tcBorders>
              <w:top w:val="single" w:sz="24" w:space="0" w:color="auto"/>
              <w:left w:val="nil"/>
              <w:bottom w:val="nil"/>
              <w:right w:val="nil"/>
            </w:tcBorders>
            <w:vAlign w:val="center"/>
          </w:tcPr>
          <w:p w14:paraId="2DAD2953" w14:textId="77777777" w:rsidR="00D51700" w:rsidRPr="00D51700" w:rsidRDefault="00D51700" w:rsidP="00D51700">
            <w:pPr>
              <w:jc w:val="center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Elementos (mg kg</w:t>
            </w:r>
            <w:r w:rsidRPr="00D51700">
              <w:rPr>
                <w:rFonts w:eastAsia="Times New Roman" w:cs="Times New Roman"/>
                <w:b/>
                <w:bCs/>
                <w:szCs w:val="24"/>
                <w:vertAlign w:val="superscript"/>
                <w:lang w:eastAsia="pt-BR"/>
              </w:rPr>
              <w:t>-1</w:t>
            </w: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)</w:t>
            </w:r>
          </w:p>
        </w:tc>
      </w:tr>
      <w:tr w:rsidR="00D51700" w:rsidRPr="00D51700" w14:paraId="7A616D59" w14:textId="77777777" w:rsidTr="00FB4627">
        <w:trPr>
          <w:trHeight w:val="20"/>
        </w:trPr>
        <w:tc>
          <w:tcPr>
            <w:tcW w:w="970" w:type="pct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7B3F884F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396" w:type="pct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4F5D4532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484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48346ACD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Na</w:t>
            </w:r>
          </w:p>
        </w:tc>
        <w:tc>
          <w:tcPr>
            <w:tcW w:w="484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</w:tcPr>
          <w:p w14:paraId="1DF219EF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384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6BD9A908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K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</w:tcPr>
          <w:p w14:paraId="1836957D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365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0111A060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Mg</w:t>
            </w:r>
          </w:p>
        </w:tc>
        <w:tc>
          <w:tcPr>
            <w:tcW w:w="534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</w:tcPr>
          <w:p w14:paraId="1C422CB0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  <w:tc>
          <w:tcPr>
            <w:tcW w:w="388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31B91D0D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  <w:r w:rsidRPr="00D51700">
              <w:rPr>
                <w:rFonts w:eastAsia="Times New Roman" w:cs="Times New Roman"/>
                <w:b/>
                <w:bCs/>
                <w:szCs w:val="24"/>
                <w:lang w:eastAsia="pt-BR"/>
              </w:rPr>
              <w:t>Ca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18" w:space="0" w:color="auto"/>
              <w:right w:val="nil"/>
            </w:tcBorders>
          </w:tcPr>
          <w:p w14:paraId="259C5B25" w14:textId="77777777" w:rsidR="00D51700" w:rsidRPr="00D51700" w:rsidRDefault="00D51700" w:rsidP="00D51700">
            <w:pPr>
              <w:jc w:val="left"/>
              <w:rPr>
                <w:rFonts w:eastAsia="Times New Roman" w:cs="Times New Roman"/>
                <w:b/>
                <w:bCs/>
                <w:szCs w:val="24"/>
                <w:lang w:eastAsia="pt-BR"/>
              </w:rPr>
            </w:pPr>
          </w:p>
        </w:tc>
      </w:tr>
      <w:tr w:rsidR="00D51700" w:rsidRPr="00D51700" w14:paraId="543E26DD" w14:textId="77777777" w:rsidTr="00FB4627">
        <w:trPr>
          <w:trHeight w:val="624"/>
        </w:trPr>
        <w:tc>
          <w:tcPr>
            <w:tcW w:w="970" w:type="pct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06ACDBCB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Dejeto suíno</w:t>
            </w:r>
          </w:p>
        </w:tc>
        <w:tc>
          <w:tcPr>
            <w:tcW w:w="396" w:type="pct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3078BE8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23333630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7EB298C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1088 ± 46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5,9911)  </w:t>
            </w:r>
          </w:p>
          <w:p w14:paraId="249C76EB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1142 ± 112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0,7743)</w:t>
            </w:r>
          </w:p>
        </w:tc>
        <w:tc>
          <w:tcPr>
            <w:tcW w:w="893" w:type="pct"/>
            <w:gridSpan w:val="2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218AE0D3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1760 ± 142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1,9796)</w:t>
            </w:r>
          </w:p>
          <w:p w14:paraId="67DFD51E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1958 ± 101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1,9769)</w:t>
            </w:r>
          </w:p>
        </w:tc>
        <w:tc>
          <w:tcPr>
            <w:tcW w:w="899" w:type="pct"/>
            <w:gridSpan w:val="2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10FFD14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1347 ± 25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10,3257)</w:t>
            </w:r>
          </w:p>
          <w:p w14:paraId="410BF0B9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1539 ± 79 (</w:t>
            </w:r>
            <w:proofErr w:type="spellStart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t</w:t>
            </w: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vertAlign w:val="subscript"/>
                <w:lang w:eastAsia="pt-BR"/>
              </w:rPr>
              <w:t>cal</w:t>
            </w:r>
            <w:proofErr w:type="spellEnd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 xml:space="preserve"> = 4,0157)</w:t>
            </w:r>
          </w:p>
        </w:tc>
        <w:tc>
          <w:tcPr>
            <w:tcW w:w="874" w:type="pct"/>
            <w:gridSpan w:val="2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021ECCF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38,8 ± 0,7*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4,2442)</w:t>
            </w:r>
          </w:p>
          <w:p w14:paraId="72A8E3F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39 ± 2*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0,3204)</w:t>
            </w:r>
          </w:p>
        </w:tc>
      </w:tr>
      <w:tr w:rsidR="00D51700" w:rsidRPr="00D51700" w14:paraId="6EB95A83" w14:textId="77777777" w:rsidTr="00FB4627">
        <w:trPr>
          <w:trHeight w:val="624"/>
        </w:trPr>
        <w:tc>
          <w:tcPr>
            <w:tcW w:w="9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65DC9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Farinha de concha</w:t>
            </w:r>
          </w:p>
        </w:tc>
        <w:tc>
          <w:tcPr>
            <w:tcW w:w="3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CCE480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1C66D35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FC6D6C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3739 ± 77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25,1905)</w:t>
            </w:r>
          </w:p>
          <w:p w14:paraId="7A2B254D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3331 ± 389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1,7835)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42E8F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102 ± 7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3,8194)</w:t>
            </w:r>
          </w:p>
          <w:p w14:paraId="75F03E7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102 ± 4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0,0425)</w:t>
            </w:r>
          </w:p>
        </w:tc>
        <w:tc>
          <w:tcPr>
            <w:tcW w:w="89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C9878C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276 ± 13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3,5054) </w:t>
            </w:r>
          </w:p>
          <w:p w14:paraId="205E2A5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242 ± 23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2,1978)</w:t>
            </w:r>
          </w:p>
        </w:tc>
        <w:tc>
          <w:tcPr>
            <w:tcW w:w="87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8BCA83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429 ± 6*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71,0719)</w:t>
            </w:r>
          </w:p>
          <w:p w14:paraId="28E4DB2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390 ± 51*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1,2835)</w:t>
            </w:r>
          </w:p>
        </w:tc>
      </w:tr>
      <w:tr w:rsidR="00D51700" w:rsidRPr="00D51700" w14:paraId="69D8A5B9" w14:textId="77777777" w:rsidTr="00FB4627">
        <w:trPr>
          <w:trHeight w:val="624"/>
        </w:trPr>
        <w:tc>
          <w:tcPr>
            <w:tcW w:w="9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D2358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Farinha de osso</w:t>
            </w:r>
          </w:p>
        </w:tc>
        <w:tc>
          <w:tcPr>
            <w:tcW w:w="3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5C18BE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062DFA4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E84E8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5116 ± 553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3,6824)</w:t>
            </w:r>
          </w:p>
          <w:p w14:paraId="6719D38E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4974 ± 288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0,3942)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D5DD1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2490 ± 273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4,6887)  </w:t>
            </w:r>
          </w:p>
          <w:p w14:paraId="7B902B92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2575 ± 126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0,3997)</w:t>
            </w:r>
          </w:p>
        </w:tc>
        <w:tc>
          <w:tcPr>
            <w:tcW w:w="89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E48D4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3085 ± 148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3,5547)  </w:t>
            </w:r>
          </w:p>
          <w:p w14:paraId="2F0CC5C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3073 ± 278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0,0685)</w:t>
            </w:r>
          </w:p>
        </w:tc>
        <w:tc>
          <w:tcPr>
            <w:tcW w:w="87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0BDC6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187 ± 12*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1,4672)</w:t>
            </w:r>
          </w:p>
          <w:p w14:paraId="1A1319F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182 ± 14*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0,4750)</w:t>
            </w:r>
          </w:p>
        </w:tc>
      </w:tr>
      <w:tr w:rsidR="00D51700" w:rsidRPr="00D51700" w14:paraId="574429AE" w14:textId="77777777" w:rsidTr="00FB4627">
        <w:trPr>
          <w:trHeight w:val="624"/>
        </w:trPr>
        <w:tc>
          <w:tcPr>
            <w:tcW w:w="9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5A877E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Bucha vegetal</w:t>
            </w:r>
          </w:p>
        </w:tc>
        <w:tc>
          <w:tcPr>
            <w:tcW w:w="3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70CCC16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30FE1D4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FB5992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&lt; LOQ</w:t>
            </w:r>
          </w:p>
          <w:p w14:paraId="14C1A379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&lt; LOQ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3A909C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453 ± 11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 1,9333)</w:t>
            </w:r>
          </w:p>
          <w:p w14:paraId="66EA348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462 ± 15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0,8249)</w:t>
            </w:r>
          </w:p>
        </w:tc>
        <w:tc>
          <w:tcPr>
            <w:tcW w:w="89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1EDC8D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130 ± 4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1,7712)  </w:t>
            </w:r>
          </w:p>
          <w:p w14:paraId="5A3F3AA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125 ± 5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1,1728)</w:t>
            </w:r>
          </w:p>
        </w:tc>
        <w:tc>
          <w:tcPr>
            <w:tcW w:w="87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BAAC6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287 ± 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2,6979)</w:t>
            </w:r>
          </w:p>
          <w:p w14:paraId="0274D60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292 ± 5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0,8985)</w:t>
            </w:r>
          </w:p>
        </w:tc>
      </w:tr>
      <w:tr w:rsidR="00D51700" w:rsidRPr="00D51700" w14:paraId="5F2124E7" w14:textId="77777777" w:rsidTr="00FB4627">
        <w:trPr>
          <w:trHeight w:val="624"/>
        </w:trPr>
        <w:tc>
          <w:tcPr>
            <w:tcW w:w="9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FFCF3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Eucalipto (galhos e folhas)</w:t>
            </w:r>
          </w:p>
        </w:tc>
        <w:tc>
          <w:tcPr>
            <w:tcW w:w="3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BCEA50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6675D29B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1D727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1085 ± 32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2,6731)</w:t>
            </w:r>
          </w:p>
          <w:p w14:paraId="71BCA66D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1010 ± 20 (</w:t>
            </w:r>
            <w:proofErr w:type="spellStart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t</w:t>
            </w: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vertAlign w:val="subscript"/>
                <w:lang w:eastAsia="pt-BR"/>
              </w:rPr>
              <w:t>cal</w:t>
            </w:r>
            <w:proofErr w:type="spellEnd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 xml:space="preserve"> = 3,4285)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499F1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2433 ± 68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9,9632) </w:t>
            </w:r>
          </w:p>
          <w:p w14:paraId="3C68A94B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2139 ± 214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2,2680)</w:t>
            </w:r>
          </w:p>
        </w:tc>
        <w:tc>
          <w:tcPr>
            <w:tcW w:w="89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3372CC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2456 ± 36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2,1403)</w:t>
            </w:r>
          </w:p>
          <w:p w14:paraId="4EC7B9B3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2063 ± 52 (</w:t>
            </w:r>
            <w:proofErr w:type="spellStart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t</w:t>
            </w: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vertAlign w:val="subscript"/>
                <w:lang w:eastAsia="pt-BR"/>
              </w:rPr>
              <w:t>cal</w:t>
            </w:r>
            <w:proofErr w:type="spellEnd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 xml:space="preserve"> = 10,7108)</w:t>
            </w:r>
          </w:p>
        </w:tc>
        <w:tc>
          <w:tcPr>
            <w:tcW w:w="87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2BEDB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11,3 ± 0,2*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3,3801)</w:t>
            </w:r>
          </w:p>
          <w:p w14:paraId="334AFEE3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11,1 ± 0,1*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1,7887)</w:t>
            </w:r>
          </w:p>
        </w:tc>
      </w:tr>
      <w:tr w:rsidR="00D51700" w:rsidRPr="00D51700" w14:paraId="69801E69" w14:textId="77777777" w:rsidTr="00FB4627">
        <w:trPr>
          <w:trHeight w:val="624"/>
        </w:trPr>
        <w:tc>
          <w:tcPr>
            <w:tcW w:w="9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59194FA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)Biocarvão de eucalipto</w:t>
            </w:r>
          </w:p>
        </w:tc>
        <w:tc>
          <w:tcPr>
            <w:tcW w:w="3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0CF33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44DC62B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C50F54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1758 ± 19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175,0154)</w:t>
            </w:r>
          </w:p>
          <w:p w14:paraId="03E9F079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2129 ± 242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2,6032)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BAF519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2921 ± 71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5,1740)</w:t>
            </w:r>
          </w:p>
          <w:p w14:paraId="5F59A130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2926 ± 162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0,04183)</w:t>
            </w:r>
          </w:p>
        </w:tc>
        <w:tc>
          <w:tcPr>
            <w:tcW w:w="89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C8997DD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3180 ± 90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1,4486)</w:t>
            </w:r>
          </w:p>
          <w:p w14:paraId="1593C29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3265 ± 108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1,0401)</w:t>
            </w:r>
          </w:p>
        </w:tc>
        <w:tc>
          <w:tcPr>
            <w:tcW w:w="87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9C00E0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14,5 ± 0,3*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3,7400</w:t>
            </w:r>
          </w:p>
          <w:p w14:paraId="5BDA8729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13,7 ± 0,2* (</w:t>
            </w:r>
            <w:proofErr w:type="spellStart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t</w:t>
            </w: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vertAlign w:val="subscript"/>
                <w:lang w:eastAsia="pt-BR"/>
              </w:rPr>
              <w:t>cal</w:t>
            </w:r>
            <w:proofErr w:type="spellEnd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 xml:space="preserve"> = 4,0576)</w:t>
            </w:r>
          </w:p>
        </w:tc>
      </w:tr>
      <w:tr w:rsidR="00D51700" w:rsidRPr="00D51700" w14:paraId="151733DA" w14:textId="77777777" w:rsidTr="00FB4627">
        <w:trPr>
          <w:trHeight w:val="624"/>
        </w:trPr>
        <w:tc>
          <w:tcPr>
            <w:tcW w:w="970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731B9F46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Biocarvão de bananeira</w:t>
            </w:r>
          </w:p>
        </w:tc>
        <w:tc>
          <w:tcPr>
            <w:tcW w:w="396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05BA274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CHDS</w:t>
            </w:r>
          </w:p>
          <w:p w14:paraId="5182C44F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MW-AD</w:t>
            </w:r>
          </w:p>
        </w:tc>
        <w:tc>
          <w:tcPr>
            <w:tcW w:w="968" w:type="pct"/>
            <w:gridSpan w:val="2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20B1F6E6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&lt; LOQ</w:t>
            </w:r>
          </w:p>
          <w:p w14:paraId="6659941E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sz w:val="22"/>
                <w:lang w:eastAsia="pt-BR"/>
              </w:rPr>
              <w:t>&lt; LOQ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1594367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65 ± 8*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3,6879)</w:t>
            </w:r>
          </w:p>
          <w:p w14:paraId="71F943F8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76 ± 4*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2,0045)</w:t>
            </w:r>
          </w:p>
        </w:tc>
        <w:tc>
          <w:tcPr>
            <w:tcW w:w="899" w:type="pct"/>
            <w:gridSpan w:val="2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02B186C5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7921 ± 192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5,7055) </w:t>
            </w:r>
          </w:p>
          <w:p w14:paraId="6F8BE8D6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7940 ± 80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0,1589)</w:t>
            </w:r>
          </w:p>
        </w:tc>
        <w:tc>
          <w:tcPr>
            <w:tcW w:w="874" w:type="pct"/>
            <w:gridSpan w:val="2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auto"/>
          </w:tcPr>
          <w:p w14:paraId="65705F91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sz w:val="22"/>
                <w:lang w:eastAsia="pt-BR"/>
              </w:rPr>
            </w:pPr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19,7 ± 0,3* (</w:t>
            </w:r>
            <w:proofErr w:type="spellStart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D51700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cal</w:t>
            </w:r>
            <w:proofErr w:type="spellEnd"/>
            <w:r w:rsidRPr="00D51700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1,2429</w:t>
            </w:r>
          </w:p>
          <w:p w14:paraId="230F17F7" w14:textId="77777777" w:rsidR="00D51700" w:rsidRPr="00D51700" w:rsidRDefault="00D51700" w:rsidP="00D51700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bookmarkStart w:id="1" w:name="_GoBack"/>
            <w:bookmarkEnd w:id="1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20,6 ± 0,3* (</w:t>
            </w:r>
            <w:proofErr w:type="spellStart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>t</w:t>
            </w:r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vertAlign w:val="subscript"/>
                <w:lang w:eastAsia="pt-BR"/>
              </w:rPr>
              <w:t>cal</w:t>
            </w:r>
            <w:proofErr w:type="spellEnd"/>
            <w:r w:rsidRPr="005A4C75">
              <w:rPr>
                <w:rFonts w:eastAsia="Times New Roman" w:cs="Times New Roman"/>
                <w:color w:val="000000"/>
                <w:sz w:val="22"/>
                <w:highlight w:val="yellow"/>
                <w:lang w:eastAsia="pt-BR"/>
              </w:rPr>
              <w:t xml:space="preserve"> = 3,9720)</w:t>
            </w:r>
          </w:p>
        </w:tc>
      </w:tr>
      <w:tr w:rsidR="00D51700" w:rsidRPr="00D51700" w14:paraId="0C61A9AE" w14:textId="77777777" w:rsidTr="00FB4627">
        <w:trPr>
          <w:trHeight w:val="680"/>
        </w:trPr>
        <w:tc>
          <w:tcPr>
            <w:tcW w:w="5000" w:type="pct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56DB264" w14:textId="7B7A7982" w:rsidR="00D51700" w:rsidRPr="004D3DA1" w:rsidRDefault="00D51700" w:rsidP="004D3DA1">
            <w:pPr>
              <w:spacing w:line="240" w:lineRule="auto"/>
              <w:jc w:val="left"/>
              <w:rPr>
                <w:rFonts w:eastAsia="Times New Roman" w:cs="Times New Roman"/>
                <w:color w:val="000000"/>
                <w:sz w:val="22"/>
                <w:lang w:eastAsia="pt-BR"/>
              </w:rPr>
            </w:pPr>
            <w:r w:rsidRPr="004D3DA1">
              <w:rPr>
                <w:rFonts w:eastAsia="Times New Roman" w:cs="Times New Roman"/>
                <w:color w:val="000000"/>
                <w:sz w:val="22"/>
                <w:lang w:eastAsia="pt-BR"/>
              </w:rPr>
              <w:t>* = valores em g kg</w:t>
            </w:r>
            <w:r w:rsidRPr="004D3DA1">
              <w:rPr>
                <w:rFonts w:eastAsia="Times New Roman" w:cs="Times New Roman"/>
                <w:color w:val="000000"/>
                <w:sz w:val="22"/>
                <w:vertAlign w:val="superscript"/>
                <w:lang w:eastAsia="pt-BR"/>
              </w:rPr>
              <w:t>-1</w:t>
            </w:r>
            <w:r w:rsidR="004D3DA1" w:rsidRPr="004D3DA1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. </w:t>
            </w:r>
            <w:r w:rsidRPr="004D3DA1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Para um nível de 95% de confiança: </w:t>
            </w:r>
            <w:proofErr w:type="spellStart"/>
            <w:r w:rsidRPr="004D3DA1">
              <w:rPr>
                <w:rFonts w:eastAsia="Times New Roman" w:cs="Times New Roman"/>
                <w:color w:val="000000"/>
                <w:sz w:val="22"/>
                <w:lang w:eastAsia="pt-BR"/>
              </w:rPr>
              <w:t>F</w:t>
            </w:r>
            <w:r w:rsidRPr="004D3DA1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tab</w:t>
            </w:r>
            <w:proofErr w:type="spellEnd"/>
            <w:r w:rsidRPr="004D3DA1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19,0000 e </w:t>
            </w:r>
            <w:proofErr w:type="spellStart"/>
            <w:r w:rsidRPr="004D3DA1">
              <w:rPr>
                <w:rFonts w:eastAsia="Times New Roman" w:cs="Times New Roman"/>
                <w:color w:val="000000"/>
                <w:sz w:val="22"/>
                <w:lang w:eastAsia="pt-BR"/>
              </w:rPr>
              <w:t>t</w:t>
            </w:r>
            <w:r w:rsidRPr="004D3DA1">
              <w:rPr>
                <w:rFonts w:eastAsia="Times New Roman" w:cs="Times New Roman"/>
                <w:color w:val="000000"/>
                <w:sz w:val="22"/>
                <w:lang w:eastAsia="pt-BR"/>
              </w:rPr>
              <w:softHyphen/>
            </w:r>
            <w:r w:rsidRPr="004D3DA1">
              <w:rPr>
                <w:rFonts w:eastAsia="Times New Roman" w:cs="Times New Roman"/>
                <w:color w:val="000000"/>
                <w:sz w:val="22"/>
                <w:vertAlign w:val="subscript"/>
                <w:lang w:eastAsia="pt-BR"/>
              </w:rPr>
              <w:t>tab</w:t>
            </w:r>
            <w:proofErr w:type="spellEnd"/>
            <w:r w:rsidRPr="004D3DA1">
              <w:rPr>
                <w:rFonts w:eastAsia="Times New Roman" w:cs="Times New Roman"/>
                <w:color w:val="000000"/>
                <w:sz w:val="22"/>
                <w:lang w:eastAsia="pt-BR"/>
              </w:rPr>
              <w:t xml:space="preserve"> = 2,7764</w:t>
            </w:r>
            <w:r w:rsidR="002120CC">
              <w:rPr>
                <w:rFonts w:eastAsia="Times New Roman" w:cs="Times New Roman"/>
                <w:color w:val="000000"/>
                <w:sz w:val="22"/>
                <w:lang w:eastAsia="pt-BR"/>
              </w:rPr>
              <w:t>.</w:t>
            </w:r>
          </w:p>
        </w:tc>
      </w:tr>
    </w:tbl>
    <w:p w14:paraId="19B73BB9" w14:textId="41FC2BA4" w:rsidR="00D51700" w:rsidRPr="00D51700" w:rsidRDefault="00D51700" w:rsidP="00D51700">
      <w:pPr>
        <w:spacing w:before="240" w:line="240" w:lineRule="auto"/>
        <w:rPr>
          <w:rFonts w:eastAsia="Times New Roman" w:cs="Times New Roman"/>
          <w:b/>
          <w:bCs/>
          <w:szCs w:val="24"/>
          <w:lang w:eastAsia="pt-BR"/>
        </w:rPr>
        <w:sectPr w:rsidR="00D51700" w:rsidRPr="00D51700" w:rsidSect="00FB4627">
          <w:pgSz w:w="16840" w:h="11907" w:orient="landscape" w:code="9"/>
          <w:pgMar w:top="1701" w:right="1418" w:bottom="1701" w:left="1418" w:header="567" w:footer="0" w:gutter="0"/>
          <w:cols w:space="708"/>
          <w:titlePg/>
          <w:docGrid w:linePitch="360"/>
        </w:sectPr>
      </w:pPr>
    </w:p>
    <w:p w14:paraId="79134EA9" w14:textId="07EF2C8E" w:rsidR="00D51700" w:rsidRPr="00D51700" w:rsidRDefault="00D51700" w:rsidP="00D51700">
      <w:pPr>
        <w:tabs>
          <w:tab w:val="left" w:pos="709"/>
        </w:tabs>
        <w:rPr>
          <w:rFonts w:eastAsia="Times New Roman" w:cs="Times New Roman"/>
          <w:szCs w:val="24"/>
          <w:lang w:eastAsia="pt-BR"/>
        </w:rPr>
      </w:pPr>
      <w:r w:rsidRPr="00D51700">
        <w:rPr>
          <w:rFonts w:eastAsia="Times New Roman" w:cs="Times New Roman"/>
          <w:szCs w:val="24"/>
          <w:lang w:eastAsia="pt-BR"/>
        </w:rPr>
        <w:lastRenderedPageBreak/>
        <w:tab/>
        <w:t xml:space="preserve">Análise dos resultados permite concluir que as concentrações dos elementos nas amostras digeridas por CHDS e MW-AD foram </w:t>
      </w:r>
      <w:r w:rsidR="006A43EE">
        <w:rPr>
          <w:rFonts w:eastAsia="Times New Roman" w:cs="Times New Roman"/>
          <w:szCs w:val="24"/>
          <w:lang w:eastAsia="pt-BR"/>
        </w:rPr>
        <w:t>concordantes ao nível de confiança de 95%. Os desvios-</w:t>
      </w:r>
      <w:r w:rsidRPr="00D51700">
        <w:rPr>
          <w:rFonts w:eastAsia="Times New Roman" w:cs="Times New Roman"/>
          <w:szCs w:val="24"/>
          <w:lang w:eastAsia="pt-BR"/>
        </w:rPr>
        <w:t>padr</w:t>
      </w:r>
      <w:r w:rsidR="006A43EE">
        <w:rPr>
          <w:rFonts w:eastAsia="Times New Roman" w:cs="Times New Roman"/>
          <w:szCs w:val="24"/>
          <w:lang w:eastAsia="pt-BR"/>
        </w:rPr>
        <w:t xml:space="preserve">ão </w:t>
      </w:r>
      <w:r w:rsidRPr="00D51700">
        <w:rPr>
          <w:rFonts w:eastAsia="Times New Roman" w:cs="Times New Roman"/>
          <w:szCs w:val="24"/>
          <w:lang w:eastAsia="pt-BR"/>
        </w:rPr>
        <w:t xml:space="preserve">variaram </w:t>
      </w:r>
      <w:r w:rsidR="006A43EE">
        <w:rPr>
          <w:rFonts w:eastAsia="Times New Roman" w:cs="Times New Roman"/>
          <w:szCs w:val="24"/>
          <w:lang w:eastAsia="pt-BR"/>
        </w:rPr>
        <w:t xml:space="preserve">de </w:t>
      </w:r>
      <w:r w:rsidRPr="00D51700">
        <w:rPr>
          <w:rFonts w:eastAsia="Times New Roman" w:cs="Times New Roman"/>
          <w:szCs w:val="24"/>
          <w:lang w:eastAsia="pt-BR"/>
        </w:rPr>
        <w:t xml:space="preserve">0,2 a 26% para CHDS, e </w:t>
      </w:r>
      <w:r w:rsidR="006A43EE">
        <w:rPr>
          <w:rFonts w:eastAsia="Times New Roman" w:cs="Times New Roman"/>
          <w:szCs w:val="24"/>
          <w:lang w:eastAsia="pt-BR"/>
        </w:rPr>
        <w:t xml:space="preserve">de </w:t>
      </w:r>
      <w:r w:rsidRPr="00D51700">
        <w:rPr>
          <w:rFonts w:eastAsia="Times New Roman" w:cs="Times New Roman"/>
          <w:szCs w:val="24"/>
          <w:lang w:eastAsia="pt-BR"/>
        </w:rPr>
        <w:t>1,0 a 17% para MW-AD.</w:t>
      </w:r>
      <w:r w:rsidR="006A43EE">
        <w:rPr>
          <w:rFonts w:eastAsia="Times New Roman" w:cs="Times New Roman"/>
          <w:szCs w:val="24"/>
          <w:lang w:eastAsia="pt-BR"/>
        </w:rPr>
        <w:t xml:space="preserve"> </w:t>
      </w:r>
      <w:r w:rsidRPr="00D51700">
        <w:rPr>
          <w:rFonts w:eastAsia="Times New Roman" w:cs="Times New Roman"/>
          <w:szCs w:val="24"/>
          <w:lang w:eastAsia="pt-BR"/>
        </w:rPr>
        <w:t xml:space="preserve">Para o CHDS, as recuperações médias obtidas (considerando MW-AD como referência) nas amostras de biomassa e biocarvão foram de 103±8% e 101±10%, respectivamente. Os resultados também foram submetidos a </w:t>
      </w:r>
      <w:r w:rsidR="00CE0830">
        <w:rPr>
          <w:rFonts w:eastAsia="Times New Roman" w:cs="Times New Roman"/>
          <w:szCs w:val="24"/>
          <w:lang w:eastAsia="pt-BR"/>
        </w:rPr>
        <w:t xml:space="preserve">uma comparação entre médias: </w:t>
      </w:r>
      <w:r w:rsidRPr="00D51700">
        <w:rPr>
          <w:rFonts w:eastAsia="Times New Roman" w:cs="Times New Roman"/>
          <w:szCs w:val="24"/>
          <w:lang w:eastAsia="pt-BR"/>
        </w:rPr>
        <w:t xml:space="preserve">90% e 78% das determinações obtidas entre os dois métodos de preparo de amostras de biomassa e biocarvão, respectivamente, não apresentaram diferença significativa ao nível de confiança de 95%. </w:t>
      </w:r>
      <w:r w:rsidR="00CE0830">
        <w:rPr>
          <w:rFonts w:eastAsia="Times New Roman" w:cs="Times New Roman"/>
          <w:szCs w:val="24"/>
          <w:lang w:eastAsia="pt-BR"/>
        </w:rPr>
        <w:t xml:space="preserve">Os </w:t>
      </w:r>
      <w:r w:rsidR="00CE0830" w:rsidRPr="00D51700">
        <w:rPr>
          <w:rFonts w:eastAsia="Times New Roman" w:cs="Times New Roman"/>
          <w:szCs w:val="24"/>
          <w:lang w:eastAsia="pt-BR"/>
        </w:rPr>
        <w:t xml:space="preserve">resultados </w:t>
      </w:r>
      <w:r w:rsidR="00CE0830">
        <w:rPr>
          <w:rFonts w:eastAsia="Times New Roman" w:cs="Times New Roman"/>
          <w:szCs w:val="24"/>
          <w:lang w:eastAsia="pt-BR"/>
        </w:rPr>
        <w:t xml:space="preserve">da </w:t>
      </w:r>
      <w:r w:rsidR="00CE0830" w:rsidRPr="00D51700">
        <w:rPr>
          <w:rFonts w:eastAsia="Times New Roman" w:cs="Times New Roman"/>
          <w:szCs w:val="24"/>
          <w:lang w:eastAsia="pt-BR"/>
        </w:rPr>
        <w:t>determina</w:t>
      </w:r>
      <w:r w:rsidR="00CE0830">
        <w:rPr>
          <w:rFonts w:eastAsia="Times New Roman" w:cs="Times New Roman"/>
          <w:szCs w:val="24"/>
          <w:lang w:eastAsia="pt-BR"/>
        </w:rPr>
        <w:t xml:space="preserve">ção de </w:t>
      </w:r>
      <w:r w:rsidR="00CE0830" w:rsidRPr="00D51700">
        <w:rPr>
          <w:rFonts w:eastAsia="Times New Roman" w:cs="Times New Roman"/>
          <w:szCs w:val="24"/>
          <w:lang w:eastAsia="pt-BR"/>
        </w:rPr>
        <w:t xml:space="preserve">Fe, Cu, Zn, Mn, Na, K, Mg e Ca </w:t>
      </w:r>
      <w:r w:rsidR="00CE0830">
        <w:rPr>
          <w:rFonts w:eastAsia="Times New Roman" w:cs="Times New Roman"/>
          <w:szCs w:val="24"/>
          <w:lang w:eastAsia="pt-BR"/>
        </w:rPr>
        <w:t xml:space="preserve">em amostras de </w:t>
      </w:r>
      <w:r w:rsidR="00CE0830" w:rsidRPr="00D51700">
        <w:rPr>
          <w:rFonts w:eastAsia="Times New Roman" w:cs="Times New Roman"/>
          <w:szCs w:val="24"/>
          <w:lang w:eastAsia="pt-BR"/>
        </w:rPr>
        <w:t xml:space="preserve">biomassa e biocarvão digeridas em CHDS </w:t>
      </w:r>
      <w:r w:rsidR="00D17738">
        <w:rPr>
          <w:rFonts w:eastAsia="Times New Roman" w:cs="Times New Roman"/>
          <w:szCs w:val="24"/>
          <w:lang w:eastAsia="pt-BR"/>
        </w:rPr>
        <w:t xml:space="preserve">são </w:t>
      </w:r>
      <w:r w:rsidR="00CE0830" w:rsidRPr="00D51700">
        <w:rPr>
          <w:rFonts w:eastAsia="Times New Roman" w:cs="Times New Roman"/>
          <w:szCs w:val="24"/>
          <w:lang w:eastAsia="pt-BR"/>
        </w:rPr>
        <w:t>promissores</w:t>
      </w:r>
      <w:r w:rsidR="00D17738">
        <w:rPr>
          <w:rFonts w:eastAsia="Times New Roman" w:cs="Times New Roman"/>
          <w:szCs w:val="24"/>
          <w:lang w:eastAsia="pt-BR"/>
        </w:rPr>
        <w:t xml:space="preserve">, mas não são restritos aos analitos e amostras aqui apresentados. Contudo, a expansão da aplicação requer estudos mais aprofundados. </w:t>
      </w:r>
    </w:p>
    <w:p w14:paraId="3561C8A1" w14:textId="5925B351" w:rsidR="002120CC" w:rsidRPr="002120CC" w:rsidRDefault="007276D4" w:rsidP="007276D4">
      <w:pPr>
        <w:ind w:firstLine="567"/>
        <w:rPr>
          <w:rFonts w:cs="Times New Roman"/>
          <w:spacing w:val="-3"/>
          <w:szCs w:val="24"/>
        </w:rPr>
      </w:pPr>
      <w:r>
        <w:rPr>
          <w:rFonts w:cs="Times New Roman"/>
          <w:spacing w:val="-3"/>
          <w:szCs w:val="24"/>
        </w:rPr>
        <w:t xml:space="preserve">O CHDS também foi avaliado para o </w:t>
      </w:r>
      <w:r w:rsidR="002120CC" w:rsidRPr="002120CC">
        <w:rPr>
          <w:rFonts w:cs="Times New Roman"/>
          <w:spacing w:val="-3"/>
          <w:szCs w:val="24"/>
        </w:rPr>
        <w:t xml:space="preserve">preparo de </w:t>
      </w:r>
      <w:r w:rsidRPr="00F7131C">
        <w:rPr>
          <w:rFonts w:cs="Times New Roman"/>
          <w:spacing w:val="-3"/>
          <w:szCs w:val="24"/>
          <w:highlight w:val="magenta"/>
        </w:rPr>
        <w:t>óleos lubrificantes</w:t>
      </w:r>
      <w:r>
        <w:rPr>
          <w:rFonts w:cs="Times New Roman"/>
          <w:spacing w:val="-3"/>
          <w:szCs w:val="24"/>
        </w:rPr>
        <w:t xml:space="preserve"> </w:t>
      </w:r>
      <w:r w:rsidR="002120CC" w:rsidRPr="002120CC">
        <w:rPr>
          <w:rFonts w:cs="Times New Roman"/>
          <w:spacing w:val="-3"/>
          <w:szCs w:val="24"/>
        </w:rPr>
        <w:t>utilizando um planejamento fatorial</w:t>
      </w:r>
      <w:r>
        <w:rPr>
          <w:rFonts w:cs="Times New Roman"/>
          <w:spacing w:val="-3"/>
          <w:szCs w:val="24"/>
        </w:rPr>
        <w:t xml:space="preserve">. Como estudo de caso foi eleita a </w:t>
      </w:r>
      <w:r w:rsidR="002120CC" w:rsidRPr="002120CC">
        <w:rPr>
          <w:rFonts w:cs="Times New Roman"/>
          <w:spacing w:val="-3"/>
          <w:szCs w:val="24"/>
        </w:rPr>
        <w:t>determinação de zinco por espectrometria de absorção atômica em chama de alta resolução e fonte continua (HR-CS FAAS). As variáveis estudadas no CHDS por planejamento fatorial foram: tempo de rampa, tempo de patamar e concentração de ácido nítrico, todas em dois níveis (mínimo e máximo), perfazendo 8 experimentos. Os tempos de rampa e patamar foram 10 min e 30 min, respectivamente. A concentração de ácido nítrico mínima foi 7 mol L</w:t>
      </w:r>
      <w:r w:rsidR="002120CC" w:rsidRPr="002120CC">
        <w:rPr>
          <w:rFonts w:cs="Times New Roman"/>
          <w:spacing w:val="-3"/>
          <w:szCs w:val="24"/>
          <w:vertAlign w:val="superscript"/>
        </w:rPr>
        <w:t>-1</w:t>
      </w:r>
      <w:r w:rsidR="002120CC" w:rsidRPr="002120CC">
        <w:rPr>
          <w:rFonts w:cs="Times New Roman"/>
          <w:spacing w:val="-3"/>
          <w:szCs w:val="24"/>
        </w:rPr>
        <w:t xml:space="preserve"> e máxima, 14 mol L</w:t>
      </w:r>
      <w:r w:rsidR="002120CC" w:rsidRPr="002120CC">
        <w:rPr>
          <w:rFonts w:cs="Times New Roman"/>
          <w:spacing w:val="-3"/>
          <w:szCs w:val="24"/>
          <w:vertAlign w:val="superscript"/>
        </w:rPr>
        <w:t>-1</w:t>
      </w:r>
      <w:r w:rsidR="002120CC" w:rsidRPr="002120CC">
        <w:rPr>
          <w:rFonts w:cs="Times New Roman"/>
          <w:spacing w:val="-3"/>
          <w:szCs w:val="24"/>
        </w:rPr>
        <w:t xml:space="preserve">. </w:t>
      </w:r>
      <w:r w:rsidR="002120CC" w:rsidRPr="00F7131C">
        <w:rPr>
          <w:rFonts w:cs="Times New Roman"/>
          <w:spacing w:val="-3"/>
          <w:szCs w:val="24"/>
          <w:highlight w:val="magenta"/>
        </w:rPr>
        <w:t>A melhor eficiência da digestão - avaliada pela determinação de carbono orgânico total nos digeridos -, foi obtida com 10 min de rampa, 30 min de patamar e ácido nítrico 14 mol L</w:t>
      </w:r>
      <w:r w:rsidR="002120CC" w:rsidRPr="00F7131C">
        <w:rPr>
          <w:rFonts w:cs="Times New Roman"/>
          <w:spacing w:val="-3"/>
          <w:szCs w:val="24"/>
          <w:highlight w:val="magenta"/>
          <w:vertAlign w:val="superscript"/>
        </w:rPr>
        <w:t>-1</w:t>
      </w:r>
      <w:r w:rsidR="002120CC" w:rsidRPr="00F7131C">
        <w:rPr>
          <w:rFonts w:cs="Times New Roman"/>
          <w:spacing w:val="-3"/>
          <w:szCs w:val="24"/>
          <w:highlight w:val="magenta"/>
        </w:rPr>
        <w:t>.</w:t>
      </w:r>
      <w:r w:rsidR="002120CC" w:rsidRPr="002120CC">
        <w:rPr>
          <w:rFonts w:cs="Times New Roman"/>
          <w:spacing w:val="-3"/>
          <w:szCs w:val="24"/>
        </w:rPr>
        <w:t xml:space="preserve"> Com a análise estática dos dados obtidos, verificou-se a significância das variáveis e suas interações durante a digestão, a 95% de confiança. As variáveis significativas na digestão foram: tempo de patamar e concentração de ácido nítrico. Para reduzir o tempo do programa de aquecimento, por não possuir efeito significativo na resposta obtida, o tempo de rampa foi fixado em 10 min na melhor condição. A curva analítica para Zn foi de 0,5 – 4,0 mg L</w:t>
      </w:r>
      <w:r w:rsidR="002120CC" w:rsidRPr="002120CC">
        <w:rPr>
          <w:rFonts w:cs="Times New Roman"/>
          <w:spacing w:val="-3"/>
          <w:szCs w:val="24"/>
          <w:vertAlign w:val="superscript"/>
        </w:rPr>
        <w:t>-1</w:t>
      </w:r>
      <w:r w:rsidR="002120CC" w:rsidRPr="002120CC">
        <w:rPr>
          <w:rFonts w:cs="Times New Roman"/>
          <w:spacing w:val="-3"/>
          <w:szCs w:val="24"/>
        </w:rPr>
        <w:t xml:space="preserve"> (R</w:t>
      </w:r>
      <w:r w:rsidR="002120CC" w:rsidRPr="002120CC">
        <w:rPr>
          <w:rFonts w:cs="Times New Roman"/>
          <w:spacing w:val="-3"/>
          <w:szCs w:val="24"/>
          <w:vertAlign w:val="superscript"/>
        </w:rPr>
        <w:t>2</w:t>
      </w:r>
      <w:r w:rsidR="002120CC" w:rsidRPr="002120CC">
        <w:rPr>
          <w:rFonts w:cs="Times New Roman"/>
          <w:spacing w:val="-3"/>
          <w:szCs w:val="24"/>
        </w:rPr>
        <w:t>=0,9883). Foram analisadas duas amostras de óleo lubrificante e uma solução padrão</w:t>
      </w:r>
      <w:r w:rsidR="00F734C1">
        <w:rPr>
          <w:rFonts w:cs="Times New Roman"/>
          <w:spacing w:val="-3"/>
          <w:szCs w:val="24"/>
        </w:rPr>
        <w:t xml:space="preserve"> orgânico </w:t>
      </w:r>
      <w:r w:rsidR="002120CC" w:rsidRPr="002120CC">
        <w:rPr>
          <w:rFonts w:cs="Times New Roman"/>
          <w:spacing w:val="-3"/>
          <w:szCs w:val="24"/>
        </w:rPr>
        <w:t xml:space="preserve">de Zn em óleo em teste de </w:t>
      </w:r>
      <w:r w:rsidR="00F734C1">
        <w:rPr>
          <w:rFonts w:cs="Times New Roman"/>
          <w:spacing w:val="-3"/>
          <w:szCs w:val="24"/>
        </w:rPr>
        <w:t>adição/</w:t>
      </w:r>
      <w:r w:rsidR="002120CC" w:rsidRPr="002120CC">
        <w:rPr>
          <w:rFonts w:cs="Times New Roman"/>
          <w:spacing w:val="-3"/>
          <w:szCs w:val="24"/>
        </w:rPr>
        <w:t xml:space="preserve">recuperação por HR-CS FAAS. </w:t>
      </w:r>
      <w:r w:rsidR="00F734C1">
        <w:rPr>
          <w:rFonts w:cs="Times New Roman"/>
          <w:spacing w:val="-3"/>
          <w:szCs w:val="24"/>
        </w:rPr>
        <w:t>Os</w:t>
      </w:r>
      <w:r w:rsidR="002120CC" w:rsidRPr="002120CC">
        <w:rPr>
          <w:rFonts w:cs="Times New Roman"/>
          <w:spacing w:val="-3"/>
          <w:szCs w:val="24"/>
        </w:rPr>
        <w:t xml:space="preserve"> desvios</w:t>
      </w:r>
      <w:r w:rsidR="00F734C1">
        <w:rPr>
          <w:rFonts w:cs="Times New Roman"/>
          <w:spacing w:val="-3"/>
          <w:szCs w:val="24"/>
        </w:rPr>
        <w:t xml:space="preserve">-padrão foram </w:t>
      </w:r>
      <w:r w:rsidR="00F734C1">
        <w:rPr>
          <w:rFonts w:cs="Times New Roman"/>
          <w:spacing w:val="-3"/>
          <w:szCs w:val="24"/>
        </w:rPr>
        <w:sym w:font="Symbol" w:char="F0A3"/>
      </w:r>
      <w:r w:rsidR="00F734C1">
        <w:rPr>
          <w:rFonts w:cs="Times New Roman"/>
          <w:spacing w:val="-3"/>
          <w:szCs w:val="24"/>
        </w:rPr>
        <w:t xml:space="preserve"> </w:t>
      </w:r>
      <w:r w:rsidR="002120CC" w:rsidRPr="002120CC">
        <w:rPr>
          <w:rFonts w:cs="Times New Roman"/>
          <w:spacing w:val="-3"/>
          <w:szCs w:val="24"/>
        </w:rPr>
        <w:t xml:space="preserve">2%, recuperação de </w:t>
      </w:r>
      <w:r w:rsidR="00F734C1">
        <w:rPr>
          <w:rFonts w:cs="Times New Roman"/>
          <w:spacing w:val="-3"/>
          <w:szCs w:val="24"/>
        </w:rPr>
        <w:t xml:space="preserve">aproximadamente </w:t>
      </w:r>
      <w:r w:rsidR="002120CC" w:rsidRPr="002120CC">
        <w:rPr>
          <w:rFonts w:cs="Times New Roman"/>
          <w:spacing w:val="-3"/>
          <w:szCs w:val="24"/>
        </w:rPr>
        <w:t>109% e limite de detecção e de quantificação igua</w:t>
      </w:r>
      <w:r w:rsidR="00F734C1">
        <w:rPr>
          <w:rFonts w:cs="Times New Roman"/>
          <w:spacing w:val="-3"/>
          <w:szCs w:val="24"/>
        </w:rPr>
        <w:t xml:space="preserve">is </w:t>
      </w:r>
      <w:r w:rsidR="002120CC" w:rsidRPr="002120CC">
        <w:rPr>
          <w:rFonts w:cs="Times New Roman"/>
          <w:spacing w:val="-3"/>
          <w:szCs w:val="24"/>
        </w:rPr>
        <w:t xml:space="preserve">a 22,8 e 76,3 </w:t>
      </w:r>
      <w:proofErr w:type="spellStart"/>
      <w:r w:rsidR="002120CC" w:rsidRPr="002120CC">
        <w:rPr>
          <w:rFonts w:cs="Times New Roman"/>
          <w:spacing w:val="-3"/>
          <w:szCs w:val="24"/>
        </w:rPr>
        <w:t>μg</w:t>
      </w:r>
      <w:proofErr w:type="spellEnd"/>
      <w:r w:rsidR="00F734C1">
        <w:rPr>
          <w:rFonts w:cs="Times New Roman"/>
          <w:spacing w:val="-3"/>
          <w:szCs w:val="24"/>
        </w:rPr>
        <w:t xml:space="preserve"> </w:t>
      </w:r>
      <w:r w:rsidR="002120CC" w:rsidRPr="002120CC">
        <w:rPr>
          <w:rFonts w:cs="Times New Roman"/>
          <w:spacing w:val="-3"/>
          <w:szCs w:val="24"/>
        </w:rPr>
        <w:t>L</w:t>
      </w:r>
      <w:r w:rsidR="002120CC" w:rsidRPr="002120CC">
        <w:rPr>
          <w:rFonts w:cs="Times New Roman"/>
          <w:spacing w:val="-3"/>
          <w:szCs w:val="24"/>
          <w:vertAlign w:val="superscript"/>
        </w:rPr>
        <w:t>-1</w:t>
      </w:r>
      <w:r w:rsidR="002120CC" w:rsidRPr="002120CC">
        <w:rPr>
          <w:rFonts w:cs="Times New Roman"/>
          <w:spacing w:val="-3"/>
          <w:szCs w:val="24"/>
        </w:rPr>
        <w:t xml:space="preserve">, respectivamente. De acordo com resultados </w:t>
      </w:r>
      <w:r w:rsidR="00F734C1">
        <w:rPr>
          <w:rFonts w:cs="Times New Roman"/>
          <w:spacing w:val="-3"/>
          <w:szCs w:val="24"/>
        </w:rPr>
        <w:t xml:space="preserve">preliminares </w:t>
      </w:r>
      <w:r w:rsidR="002120CC" w:rsidRPr="002120CC">
        <w:rPr>
          <w:rFonts w:cs="Times New Roman"/>
          <w:spacing w:val="-3"/>
          <w:szCs w:val="24"/>
        </w:rPr>
        <w:t xml:space="preserve">obtidos, o CHDS </w:t>
      </w:r>
      <w:r w:rsidR="00F734C1">
        <w:rPr>
          <w:rFonts w:cs="Times New Roman"/>
          <w:spacing w:val="-3"/>
          <w:szCs w:val="24"/>
        </w:rPr>
        <w:t xml:space="preserve">foi </w:t>
      </w:r>
      <w:r w:rsidR="002120CC" w:rsidRPr="002120CC">
        <w:rPr>
          <w:rFonts w:cs="Times New Roman"/>
          <w:spacing w:val="-3"/>
          <w:szCs w:val="24"/>
        </w:rPr>
        <w:t>eficaz</w:t>
      </w:r>
      <w:r w:rsidR="00F734C1">
        <w:rPr>
          <w:rFonts w:cs="Times New Roman"/>
          <w:spacing w:val="-3"/>
          <w:szCs w:val="24"/>
        </w:rPr>
        <w:t xml:space="preserve"> e </w:t>
      </w:r>
      <w:r w:rsidR="002120CC" w:rsidRPr="002120CC">
        <w:rPr>
          <w:rFonts w:cs="Times New Roman"/>
          <w:spacing w:val="-3"/>
          <w:szCs w:val="24"/>
        </w:rPr>
        <w:t xml:space="preserve">seguro </w:t>
      </w:r>
      <w:r w:rsidR="00F734C1">
        <w:rPr>
          <w:rFonts w:cs="Times New Roman"/>
          <w:spacing w:val="-3"/>
          <w:szCs w:val="24"/>
        </w:rPr>
        <w:t>n</w:t>
      </w:r>
      <w:r w:rsidR="002120CC" w:rsidRPr="002120CC">
        <w:rPr>
          <w:rFonts w:cs="Times New Roman"/>
          <w:spacing w:val="-3"/>
          <w:szCs w:val="24"/>
        </w:rPr>
        <w:t>o preparo de amostras de óleo lubrificante visando determinações elementares, constituindo-se um procedimento alternativo aos métodos que empregam aquecimento assistido por radiação micro-ondas</w:t>
      </w:r>
      <w:r w:rsidR="002120CC">
        <w:rPr>
          <w:rFonts w:cs="Times New Roman"/>
          <w:spacing w:val="-3"/>
          <w:szCs w:val="24"/>
        </w:rPr>
        <w:t>.</w:t>
      </w:r>
      <w:r w:rsidR="00F734C1">
        <w:rPr>
          <w:rFonts w:cs="Times New Roman"/>
          <w:spacing w:val="-3"/>
          <w:szCs w:val="24"/>
        </w:rPr>
        <w:t xml:space="preserve"> Esse desempenho não está limitado ao elemento Zn, mas a expansão da aplicação a outros analitos precisa ser investigada.  </w:t>
      </w:r>
    </w:p>
    <w:p w14:paraId="39D4D424" w14:textId="77777777" w:rsidR="00FF3FB3" w:rsidRDefault="00FF3FB3" w:rsidP="00FF3FB3">
      <w:pPr>
        <w:ind w:firstLine="567"/>
        <w:rPr>
          <w:rFonts w:cs="Times New Roman"/>
          <w:spacing w:val="-3"/>
          <w:szCs w:val="24"/>
        </w:rPr>
      </w:pPr>
      <w:r>
        <w:rPr>
          <w:rFonts w:cs="Times New Roman"/>
          <w:spacing w:val="-3"/>
          <w:szCs w:val="24"/>
        </w:rPr>
        <w:lastRenderedPageBreak/>
        <w:t>O e</w:t>
      </w:r>
      <w:r w:rsidRPr="00691333">
        <w:rPr>
          <w:rFonts w:cs="Times New Roman"/>
          <w:spacing w:val="-3"/>
          <w:szCs w:val="24"/>
        </w:rPr>
        <w:t xml:space="preserve">studo de descargas elétricas </w:t>
      </w:r>
      <w:r>
        <w:rPr>
          <w:rFonts w:cs="Times New Roman"/>
          <w:spacing w:val="-3"/>
          <w:szCs w:val="24"/>
        </w:rPr>
        <w:t xml:space="preserve">(SD) </w:t>
      </w:r>
      <w:r w:rsidRPr="00691333">
        <w:rPr>
          <w:rFonts w:cs="Times New Roman"/>
          <w:spacing w:val="-3"/>
          <w:szCs w:val="24"/>
        </w:rPr>
        <w:t>em plasma como forma de melhorar a sensibilidade em LIBS</w:t>
      </w:r>
      <w:r>
        <w:rPr>
          <w:rFonts w:cs="Times New Roman"/>
          <w:spacing w:val="-3"/>
          <w:szCs w:val="24"/>
        </w:rPr>
        <w:t xml:space="preserve"> permitiu o uso de SD-LIBS na </w:t>
      </w:r>
      <w:r w:rsidRPr="00003F25">
        <w:rPr>
          <w:rFonts w:cs="Times New Roman"/>
          <w:spacing w:val="-3"/>
          <w:szCs w:val="24"/>
        </w:rPr>
        <w:t xml:space="preserve">certificação da origem geográfica do mel. O mel é um alimento natural que é valorizado mundialmente pelos seus valores nutricionais e terapêuticos. Por conseguinte, a autenticação do mel de acordo com a sua origem geográfica é uma garantia das suas propriedades genuínas. </w:t>
      </w:r>
      <w:r>
        <w:rPr>
          <w:rFonts w:cs="Times New Roman"/>
          <w:spacing w:val="-3"/>
          <w:szCs w:val="24"/>
        </w:rPr>
        <w:t xml:space="preserve">A melhoria nas intensidades de emissão de </w:t>
      </w:r>
      <w:r w:rsidRPr="00003F25">
        <w:rPr>
          <w:rFonts w:cs="Times New Roman"/>
          <w:spacing w:val="-3"/>
          <w:szCs w:val="24"/>
        </w:rPr>
        <w:t xml:space="preserve">N, Ca, K, Cu, Fe e Mn </w:t>
      </w:r>
      <w:r>
        <w:rPr>
          <w:rFonts w:cs="Times New Roman"/>
          <w:spacing w:val="-3"/>
          <w:szCs w:val="24"/>
        </w:rPr>
        <w:t xml:space="preserve">e o uso de ferramentas </w:t>
      </w:r>
      <w:proofErr w:type="spellStart"/>
      <w:r>
        <w:rPr>
          <w:rFonts w:cs="Times New Roman"/>
          <w:spacing w:val="-3"/>
          <w:szCs w:val="24"/>
        </w:rPr>
        <w:t>quimiométricas</w:t>
      </w:r>
      <w:proofErr w:type="spellEnd"/>
      <w:r>
        <w:rPr>
          <w:rFonts w:cs="Times New Roman"/>
          <w:spacing w:val="-3"/>
          <w:szCs w:val="24"/>
        </w:rPr>
        <w:t xml:space="preserve"> permitiram a utilização desses elementos como elementos-</w:t>
      </w:r>
      <w:r w:rsidRPr="00003F25">
        <w:rPr>
          <w:rFonts w:cs="Times New Roman"/>
          <w:spacing w:val="-3"/>
          <w:szCs w:val="24"/>
        </w:rPr>
        <w:t>chave para a certificação da origem geográfica</w:t>
      </w:r>
      <w:r>
        <w:rPr>
          <w:rFonts w:cs="Times New Roman"/>
          <w:spacing w:val="-3"/>
          <w:szCs w:val="24"/>
        </w:rPr>
        <w:t xml:space="preserve"> do mel</w:t>
      </w:r>
      <w:r w:rsidRPr="00003F25">
        <w:rPr>
          <w:rFonts w:cs="Times New Roman"/>
          <w:spacing w:val="-3"/>
          <w:szCs w:val="24"/>
        </w:rPr>
        <w:t xml:space="preserve">. </w:t>
      </w:r>
      <w:r>
        <w:rPr>
          <w:rFonts w:cs="Times New Roman"/>
          <w:spacing w:val="-3"/>
          <w:szCs w:val="24"/>
        </w:rPr>
        <w:t xml:space="preserve">Entre esses elementos, destaca-se o </w:t>
      </w:r>
      <w:r w:rsidRPr="00003F25">
        <w:rPr>
          <w:rFonts w:cs="Times New Roman"/>
          <w:spacing w:val="-3"/>
          <w:szCs w:val="24"/>
        </w:rPr>
        <w:t xml:space="preserve">maior potencial de N </w:t>
      </w:r>
      <w:r>
        <w:rPr>
          <w:rFonts w:cs="Times New Roman"/>
          <w:spacing w:val="-3"/>
          <w:szCs w:val="24"/>
        </w:rPr>
        <w:t>para a</w:t>
      </w:r>
      <w:r w:rsidRPr="00003F25">
        <w:rPr>
          <w:rFonts w:cs="Times New Roman"/>
          <w:spacing w:val="-3"/>
          <w:szCs w:val="24"/>
        </w:rPr>
        <w:t xml:space="preserve"> discriminação da origem do mel. Estes resultados confirmam o SD-LIBS como um instrumento promissor para a autenticação da qualidade do mel, proporcionando uma solução simples, rápida e </w:t>
      </w:r>
      <w:r>
        <w:rPr>
          <w:rFonts w:cs="Times New Roman"/>
          <w:spacing w:val="-3"/>
          <w:szCs w:val="24"/>
        </w:rPr>
        <w:t xml:space="preserve">sustentável, pois não há utilização de reagentes químicos, e consequentemente, geração de resíduos de difícil descarte. Este foi um trabalho em colaboração com a profa. Edilene C. Ferreira e pesquisadores do </w:t>
      </w:r>
      <w:r w:rsidRPr="00B57E8C">
        <w:rPr>
          <w:rFonts w:cs="Times New Roman"/>
          <w:spacing w:val="-3"/>
          <w:szCs w:val="24"/>
        </w:rPr>
        <w:t xml:space="preserve">Instituto de Química Básica y Aplicada </w:t>
      </w:r>
      <w:proofErr w:type="spellStart"/>
      <w:r w:rsidRPr="00B57E8C">
        <w:rPr>
          <w:rFonts w:cs="Times New Roman"/>
          <w:spacing w:val="-3"/>
          <w:szCs w:val="24"/>
        </w:rPr>
        <w:t>del</w:t>
      </w:r>
      <w:proofErr w:type="spellEnd"/>
      <w:r w:rsidRPr="00B57E8C">
        <w:rPr>
          <w:rFonts w:cs="Times New Roman"/>
          <w:spacing w:val="-3"/>
          <w:szCs w:val="24"/>
        </w:rPr>
        <w:t xml:space="preserve"> Nordeste Argentino</w:t>
      </w:r>
      <w:r>
        <w:rPr>
          <w:rFonts w:cs="Times New Roman"/>
          <w:spacing w:val="-3"/>
          <w:szCs w:val="24"/>
        </w:rPr>
        <w:t xml:space="preserve"> (Corrientes, Argentina).  Mais detalhes deste estudo estão na publicação completa no </w:t>
      </w:r>
      <w:r w:rsidRPr="00686721">
        <w:rPr>
          <w:rFonts w:cs="Times New Roman"/>
          <w:b/>
          <w:spacing w:val="-3"/>
          <w:szCs w:val="24"/>
        </w:rPr>
        <w:t xml:space="preserve">item 6 </w:t>
      </w:r>
      <w:r>
        <w:rPr>
          <w:rFonts w:cs="Times New Roman"/>
          <w:spacing w:val="-3"/>
          <w:szCs w:val="24"/>
        </w:rPr>
        <w:t xml:space="preserve">do relatório: </w:t>
      </w:r>
    </w:p>
    <w:p w14:paraId="2ACA9C24" w14:textId="34DB325C" w:rsidR="00FF3FB3" w:rsidRPr="00D51700" w:rsidRDefault="00FF3FB3" w:rsidP="00FF3FB3">
      <w:pPr>
        <w:ind w:firstLine="708"/>
        <w:rPr>
          <w:rFonts w:ascii="Arial" w:eastAsia="Times New Roman" w:hAnsi="Arial" w:cs="Arial"/>
          <w:szCs w:val="24"/>
          <w:lang w:eastAsia="pt-BR"/>
        </w:rPr>
      </w:pPr>
      <w:r>
        <w:rPr>
          <w:rFonts w:cs="Times New Roman"/>
          <w:spacing w:val="-3"/>
          <w:szCs w:val="24"/>
        </w:rPr>
        <w:t xml:space="preserve">- </w:t>
      </w:r>
      <w:r w:rsidRPr="0007125B">
        <w:rPr>
          <w:spacing w:val="-3"/>
        </w:rPr>
        <w:t>Diana C</w:t>
      </w:r>
      <w:r>
        <w:rPr>
          <w:spacing w:val="-3"/>
        </w:rPr>
        <w:t xml:space="preserve">. </w:t>
      </w:r>
      <w:proofErr w:type="spellStart"/>
      <w:r w:rsidRPr="0007125B">
        <w:rPr>
          <w:spacing w:val="-3"/>
        </w:rPr>
        <w:t>Fechner</w:t>
      </w:r>
      <w:proofErr w:type="spellEnd"/>
      <w:r w:rsidRPr="0007125B">
        <w:rPr>
          <w:spacing w:val="-3"/>
        </w:rPr>
        <w:t>, Tiago V</w:t>
      </w:r>
      <w:r>
        <w:rPr>
          <w:spacing w:val="-3"/>
        </w:rPr>
        <w:t xml:space="preserve">. </w:t>
      </w:r>
      <w:r w:rsidRPr="0007125B">
        <w:rPr>
          <w:spacing w:val="-3"/>
        </w:rPr>
        <w:t>Silva, Maurilio G</w:t>
      </w:r>
      <w:r>
        <w:rPr>
          <w:spacing w:val="-3"/>
        </w:rPr>
        <w:t xml:space="preserve">. </w:t>
      </w:r>
      <w:proofErr w:type="spellStart"/>
      <w:r w:rsidRPr="0007125B">
        <w:rPr>
          <w:spacing w:val="-3"/>
        </w:rPr>
        <w:t>Nespeca</w:t>
      </w:r>
      <w:proofErr w:type="spellEnd"/>
      <w:r w:rsidRPr="0007125B">
        <w:rPr>
          <w:spacing w:val="-3"/>
        </w:rPr>
        <w:t>, Alan L</w:t>
      </w:r>
      <w:r>
        <w:rPr>
          <w:spacing w:val="-3"/>
        </w:rPr>
        <w:t>. V</w:t>
      </w:r>
      <w:r w:rsidRPr="0007125B">
        <w:rPr>
          <w:spacing w:val="-3"/>
        </w:rPr>
        <w:t>ieira, José A</w:t>
      </w:r>
      <w:r>
        <w:rPr>
          <w:spacing w:val="-3"/>
        </w:rPr>
        <w:t xml:space="preserve">. </w:t>
      </w:r>
      <w:r w:rsidRPr="0007125B">
        <w:rPr>
          <w:spacing w:val="-3"/>
        </w:rPr>
        <w:t>Gomes Neto, Dario Santos Júnior, Roberto G</w:t>
      </w:r>
      <w:r>
        <w:rPr>
          <w:spacing w:val="-3"/>
        </w:rPr>
        <w:t xml:space="preserve">. </w:t>
      </w:r>
      <w:proofErr w:type="spellStart"/>
      <w:r w:rsidRPr="0007125B">
        <w:rPr>
          <w:spacing w:val="-3"/>
        </w:rPr>
        <w:t>Pellerano</w:t>
      </w:r>
      <w:proofErr w:type="spellEnd"/>
      <w:r w:rsidRPr="0007125B">
        <w:rPr>
          <w:spacing w:val="-3"/>
        </w:rPr>
        <w:t>, Edilene C</w:t>
      </w:r>
      <w:r>
        <w:rPr>
          <w:spacing w:val="-3"/>
        </w:rPr>
        <w:t xml:space="preserve">. </w:t>
      </w:r>
      <w:r w:rsidRPr="0007125B">
        <w:rPr>
          <w:spacing w:val="-3"/>
        </w:rPr>
        <w:t>Ferreira</w:t>
      </w:r>
      <w:r>
        <w:rPr>
          <w:spacing w:val="-3"/>
        </w:rPr>
        <w:t xml:space="preserve">. </w:t>
      </w:r>
      <w:r w:rsidRPr="0007125B">
        <w:rPr>
          <w:spacing w:val="-3"/>
          <w:lang w:val="en-US"/>
        </w:rPr>
        <w:t xml:space="preserve">Protected Geographical Identification of Honey by Spark Discharge-Assisted Laser Induced Breakdown Spectroscopy, </w:t>
      </w:r>
      <w:r w:rsidRPr="0007125B">
        <w:rPr>
          <w:i/>
          <w:spacing w:val="-3"/>
          <w:lang w:val="en-US"/>
        </w:rPr>
        <w:t xml:space="preserve">At. </w:t>
      </w:r>
      <w:proofErr w:type="spellStart"/>
      <w:r w:rsidRPr="0007125B">
        <w:rPr>
          <w:i/>
          <w:spacing w:val="-3"/>
        </w:rPr>
        <w:t>Spectrosc</w:t>
      </w:r>
      <w:proofErr w:type="spellEnd"/>
      <w:r>
        <w:rPr>
          <w:i/>
          <w:spacing w:val="-3"/>
        </w:rPr>
        <w:t xml:space="preserve">., </w:t>
      </w:r>
      <w:r w:rsidRPr="0007125B">
        <w:rPr>
          <w:spacing w:val="-3"/>
        </w:rPr>
        <w:t>42 (2021) 148</w:t>
      </w:r>
      <w:r>
        <w:rPr>
          <w:spacing w:val="-3"/>
        </w:rPr>
        <w:t>-</w:t>
      </w:r>
      <w:r w:rsidRPr="0007125B">
        <w:rPr>
          <w:spacing w:val="-3"/>
        </w:rPr>
        <w:t>153.</w:t>
      </w:r>
    </w:p>
    <w:p w14:paraId="059B1891" w14:textId="77777777" w:rsidR="00935293" w:rsidRPr="008627FC" w:rsidRDefault="00935293" w:rsidP="00935293">
      <w:pPr>
        <w:spacing w:line="240" w:lineRule="auto"/>
        <w:ind w:firstLine="567"/>
        <w:rPr>
          <w:rFonts w:cs="Times New Roman"/>
          <w:bCs/>
          <w:szCs w:val="24"/>
        </w:rPr>
      </w:pPr>
    </w:p>
    <w:p w14:paraId="6E6FEDB4" w14:textId="77777777" w:rsidR="0066032F" w:rsidRDefault="0066032F" w:rsidP="002C6F78">
      <w:pPr>
        <w:ind w:firstLine="284"/>
        <w:rPr>
          <w:rFonts w:cs="Times New Roman"/>
          <w:spacing w:val="-3"/>
          <w:szCs w:val="24"/>
        </w:rPr>
      </w:pPr>
    </w:p>
    <w:p w14:paraId="7D8CE560" w14:textId="77777777" w:rsidR="00FF3FB3" w:rsidRDefault="00FF3FB3" w:rsidP="002C6F78">
      <w:pPr>
        <w:ind w:firstLine="284"/>
        <w:rPr>
          <w:rFonts w:cs="Times New Roman"/>
          <w:spacing w:val="-3"/>
          <w:szCs w:val="24"/>
        </w:rPr>
      </w:pPr>
    </w:p>
    <w:bookmarkEnd w:id="0"/>
    <w:p w14:paraId="64C07146" w14:textId="77777777" w:rsidR="008A59A5" w:rsidRDefault="00DB2FD3" w:rsidP="00F85996">
      <w:pPr>
        <w:tabs>
          <w:tab w:val="left" w:pos="8505"/>
        </w:tabs>
        <w:rPr>
          <w:sz w:val="30"/>
          <w:szCs w:val="30"/>
        </w:rPr>
      </w:pPr>
      <w:r w:rsidRPr="00DB2FD3">
        <w:rPr>
          <w:sz w:val="30"/>
          <w:szCs w:val="30"/>
        </w:rPr>
        <w:t>3. DESCRIÇÃO E AVALIAÇÃO DO APOIO INSTITUCIONAL RECEBIDO NO PERÍODO</w:t>
      </w:r>
    </w:p>
    <w:p w14:paraId="1A787300" w14:textId="45C67D85" w:rsidR="00F85996" w:rsidRPr="00DB2FD3" w:rsidRDefault="00DB2FD3" w:rsidP="00F85996">
      <w:pPr>
        <w:tabs>
          <w:tab w:val="left" w:pos="8505"/>
        </w:tabs>
        <w:rPr>
          <w:sz w:val="30"/>
          <w:szCs w:val="30"/>
        </w:rPr>
      </w:pPr>
      <w:r w:rsidRPr="00DB2FD3">
        <w:rPr>
          <w:sz w:val="30"/>
          <w:szCs w:val="30"/>
        </w:rPr>
        <w:t xml:space="preserve"> </w:t>
      </w:r>
    </w:p>
    <w:p w14:paraId="19E07469" w14:textId="77777777" w:rsidR="00F85996" w:rsidRPr="000159DF" w:rsidRDefault="00F85996" w:rsidP="00F85996">
      <w:pPr>
        <w:pStyle w:val="textosub1"/>
        <w:tabs>
          <w:tab w:val="clear" w:pos="1020"/>
          <w:tab w:val="clear" w:pos="1871"/>
        </w:tabs>
        <w:spacing w:before="0" w:after="0" w:line="360" w:lineRule="auto"/>
        <w:ind w:left="0" w:right="0" w:firstLine="550"/>
        <w:rPr>
          <w:rFonts w:ascii="Times New Roman" w:hAnsi="Times New Roman"/>
          <w:sz w:val="24"/>
          <w:szCs w:val="24"/>
        </w:rPr>
      </w:pPr>
      <w:r w:rsidRPr="00DF708C">
        <w:rPr>
          <w:rFonts w:ascii="Times New Roman" w:hAnsi="Times New Roman"/>
          <w:sz w:val="28"/>
          <w:szCs w:val="28"/>
        </w:rPr>
        <w:t xml:space="preserve">O Instituto de Química de Araraquara tem fornecido pessoal técnico especializado para fazer manutenções corretivas nas instalações do laboratório do Departamento de Química Analítica, Físico-Química e Inorgânica, onde se desenvolve o presente projeto. </w:t>
      </w:r>
      <w:r w:rsidRPr="000159DF">
        <w:rPr>
          <w:rFonts w:ascii="Times New Roman" w:hAnsi="Times New Roman"/>
          <w:sz w:val="24"/>
          <w:szCs w:val="24"/>
        </w:rPr>
        <w:t xml:space="preserve"> </w:t>
      </w:r>
    </w:p>
    <w:p w14:paraId="52DE9677" w14:textId="77777777" w:rsidR="00F85996" w:rsidRDefault="00F85996" w:rsidP="00F85996">
      <w:pPr>
        <w:tabs>
          <w:tab w:val="left" w:pos="8505"/>
        </w:tabs>
        <w:rPr>
          <w:b/>
          <w:szCs w:val="24"/>
        </w:rPr>
      </w:pPr>
    </w:p>
    <w:p w14:paraId="6ACA3127" w14:textId="77777777" w:rsidR="008A59A5" w:rsidRDefault="008A59A5" w:rsidP="00F85996">
      <w:pPr>
        <w:tabs>
          <w:tab w:val="left" w:pos="8505"/>
        </w:tabs>
        <w:rPr>
          <w:b/>
          <w:szCs w:val="24"/>
        </w:rPr>
      </w:pPr>
    </w:p>
    <w:p w14:paraId="69CC9D33" w14:textId="77777777" w:rsidR="008A59A5" w:rsidRPr="000159DF" w:rsidRDefault="008A59A5" w:rsidP="00F85996">
      <w:pPr>
        <w:tabs>
          <w:tab w:val="left" w:pos="8505"/>
        </w:tabs>
        <w:rPr>
          <w:b/>
          <w:szCs w:val="24"/>
        </w:rPr>
      </w:pPr>
    </w:p>
    <w:p w14:paraId="403F4785" w14:textId="4C178614" w:rsidR="00F85996" w:rsidRPr="00DB2FD3" w:rsidRDefault="00DB2FD3" w:rsidP="00F85996">
      <w:pPr>
        <w:pStyle w:val="NormalWeb"/>
        <w:rPr>
          <w:sz w:val="30"/>
          <w:szCs w:val="30"/>
        </w:rPr>
      </w:pPr>
      <w:r w:rsidRPr="00DB2FD3">
        <w:rPr>
          <w:sz w:val="30"/>
          <w:szCs w:val="30"/>
        </w:rPr>
        <w:lastRenderedPageBreak/>
        <w:t>4. PLANO DE AT</w:t>
      </w:r>
      <w:r w:rsidR="00EE236A">
        <w:rPr>
          <w:sz w:val="30"/>
          <w:szCs w:val="30"/>
        </w:rPr>
        <w:t>IVIDADES PARA O PRÓXIMO PERÍODO</w:t>
      </w:r>
    </w:p>
    <w:p w14:paraId="26CD9D45" w14:textId="77777777" w:rsidR="0042431B" w:rsidRDefault="004B147B" w:rsidP="00013F32">
      <w:pPr>
        <w:ind w:firstLine="567"/>
        <w:rPr>
          <w:rFonts w:cs="Times New Roman"/>
          <w:spacing w:val="-3"/>
          <w:szCs w:val="24"/>
        </w:rPr>
      </w:pPr>
      <w:r>
        <w:rPr>
          <w:rFonts w:cs="Times New Roman"/>
          <w:spacing w:val="-3"/>
          <w:szCs w:val="24"/>
        </w:rPr>
        <w:t xml:space="preserve">Por conta das dificuldades impostas pela prorrogação da pandemia de Covid-19 e da desistência de dois alunos de </w:t>
      </w:r>
      <w:r w:rsidR="003B1BCB">
        <w:rPr>
          <w:rFonts w:cs="Times New Roman"/>
          <w:spacing w:val="-3"/>
          <w:szCs w:val="24"/>
        </w:rPr>
        <w:t xml:space="preserve">fazer PG (não se </w:t>
      </w:r>
      <w:r>
        <w:rPr>
          <w:rFonts w:cs="Times New Roman"/>
          <w:spacing w:val="-3"/>
          <w:szCs w:val="24"/>
        </w:rPr>
        <w:t>integra</w:t>
      </w:r>
      <w:r w:rsidR="003B1BCB">
        <w:rPr>
          <w:rFonts w:cs="Times New Roman"/>
          <w:spacing w:val="-3"/>
          <w:szCs w:val="24"/>
        </w:rPr>
        <w:t xml:space="preserve">ndo </w:t>
      </w:r>
      <w:r>
        <w:rPr>
          <w:rFonts w:cs="Times New Roman"/>
          <w:spacing w:val="-3"/>
          <w:szCs w:val="24"/>
        </w:rPr>
        <w:t>ao grupo</w:t>
      </w:r>
      <w:r w:rsidR="003B1BCB">
        <w:rPr>
          <w:rFonts w:cs="Times New Roman"/>
          <w:spacing w:val="-3"/>
          <w:szCs w:val="24"/>
        </w:rPr>
        <w:t>), i</w:t>
      </w:r>
      <w:r>
        <w:rPr>
          <w:rFonts w:cs="Times New Roman"/>
          <w:spacing w:val="-3"/>
          <w:szCs w:val="24"/>
        </w:rPr>
        <w:t>nfelizmente o cronograma original</w:t>
      </w:r>
      <w:r w:rsidR="003B1BCB">
        <w:rPr>
          <w:rFonts w:cs="Times New Roman"/>
          <w:spacing w:val="-3"/>
          <w:szCs w:val="24"/>
        </w:rPr>
        <w:t xml:space="preserve"> </w:t>
      </w:r>
      <w:r>
        <w:rPr>
          <w:rFonts w:cs="Times New Roman"/>
          <w:spacing w:val="-3"/>
          <w:szCs w:val="24"/>
        </w:rPr>
        <w:t xml:space="preserve">não </w:t>
      </w:r>
      <w:r w:rsidR="003B1BCB">
        <w:rPr>
          <w:rFonts w:cs="Times New Roman"/>
          <w:spacing w:val="-3"/>
          <w:szCs w:val="24"/>
        </w:rPr>
        <w:t xml:space="preserve">foi cumprido. Pedido de prorrogação da </w:t>
      </w:r>
      <w:r>
        <w:rPr>
          <w:rFonts w:cs="Times New Roman"/>
          <w:spacing w:val="-3"/>
          <w:szCs w:val="24"/>
        </w:rPr>
        <w:t xml:space="preserve">vigência do projeto por 12 meses </w:t>
      </w:r>
      <w:r w:rsidR="003B1BCB">
        <w:rPr>
          <w:rFonts w:cs="Times New Roman"/>
          <w:spacing w:val="-3"/>
          <w:szCs w:val="24"/>
        </w:rPr>
        <w:t xml:space="preserve">foi aprovado, mas </w:t>
      </w:r>
      <w:r w:rsidR="00E84DF2">
        <w:rPr>
          <w:rFonts w:cs="Times New Roman"/>
          <w:spacing w:val="-3"/>
          <w:szCs w:val="24"/>
        </w:rPr>
        <w:t>c</w:t>
      </w:r>
      <w:r>
        <w:rPr>
          <w:rFonts w:cs="Times New Roman"/>
          <w:spacing w:val="-3"/>
          <w:szCs w:val="24"/>
        </w:rPr>
        <w:t xml:space="preserve">onsiderando </w:t>
      </w:r>
      <w:r w:rsidRPr="00ED6F7E">
        <w:rPr>
          <w:rFonts w:cs="Times New Roman"/>
          <w:spacing w:val="-3"/>
        </w:rPr>
        <w:t>as incertezas que ainda existem em r</w:t>
      </w:r>
      <w:r>
        <w:rPr>
          <w:rFonts w:cs="Times New Roman"/>
          <w:spacing w:val="-3"/>
        </w:rPr>
        <w:t xml:space="preserve">elação à evolução da pandemia, </w:t>
      </w:r>
      <w:r w:rsidR="0042431B">
        <w:rPr>
          <w:rFonts w:cs="Times New Roman"/>
          <w:spacing w:val="-3"/>
        </w:rPr>
        <w:t xml:space="preserve">um </w:t>
      </w:r>
      <w:r w:rsidR="00E84DF2">
        <w:rPr>
          <w:rFonts w:cs="Times New Roman"/>
          <w:spacing w:val="-3"/>
          <w:szCs w:val="24"/>
        </w:rPr>
        <w:t xml:space="preserve">novo </w:t>
      </w:r>
      <w:r w:rsidR="00BB388C">
        <w:rPr>
          <w:rFonts w:cs="Times New Roman"/>
          <w:spacing w:val="-3"/>
          <w:szCs w:val="24"/>
        </w:rPr>
        <w:t>p</w:t>
      </w:r>
      <w:r>
        <w:rPr>
          <w:rFonts w:cs="Times New Roman"/>
          <w:spacing w:val="-3"/>
          <w:szCs w:val="24"/>
        </w:rPr>
        <w:t xml:space="preserve">lano de </w:t>
      </w:r>
      <w:r w:rsidR="00BB388C">
        <w:rPr>
          <w:rFonts w:cs="Times New Roman"/>
          <w:spacing w:val="-3"/>
          <w:szCs w:val="24"/>
        </w:rPr>
        <w:t>a</w:t>
      </w:r>
      <w:r>
        <w:rPr>
          <w:rFonts w:cs="Times New Roman"/>
          <w:spacing w:val="-3"/>
          <w:szCs w:val="24"/>
        </w:rPr>
        <w:t>tividades</w:t>
      </w:r>
      <w:r w:rsidR="0042431B">
        <w:rPr>
          <w:rFonts w:cs="Times New Roman"/>
          <w:spacing w:val="-3"/>
          <w:szCs w:val="24"/>
        </w:rPr>
        <w:t xml:space="preserve">, </w:t>
      </w:r>
      <w:r w:rsidR="00BB388C">
        <w:rPr>
          <w:rFonts w:cs="Times New Roman"/>
          <w:spacing w:val="-3"/>
          <w:szCs w:val="24"/>
        </w:rPr>
        <w:t>mais factível</w:t>
      </w:r>
      <w:r w:rsidR="0042431B">
        <w:rPr>
          <w:rFonts w:cs="Times New Roman"/>
          <w:spacing w:val="-3"/>
          <w:szCs w:val="24"/>
        </w:rPr>
        <w:t xml:space="preserve">, é proposto para avaliação da Assessoria. Este plano </w:t>
      </w:r>
      <w:r>
        <w:rPr>
          <w:rFonts w:cs="Times New Roman"/>
          <w:spacing w:val="-3"/>
          <w:szCs w:val="24"/>
        </w:rPr>
        <w:t>considera concluída</w:t>
      </w:r>
      <w:r w:rsidR="00BB388C">
        <w:rPr>
          <w:rFonts w:cs="Times New Roman"/>
          <w:spacing w:val="-3"/>
          <w:szCs w:val="24"/>
        </w:rPr>
        <w:t>s</w:t>
      </w:r>
      <w:r>
        <w:rPr>
          <w:rFonts w:cs="Times New Roman"/>
          <w:spacing w:val="-3"/>
          <w:szCs w:val="24"/>
        </w:rPr>
        <w:t xml:space="preserve"> a</w:t>
      </w:r>
      <w:r w:rsidR="00BB388C">
        <w:rPr>
          <w:rFonts w:cs="Times New Roman"/>
          <w:spacing w:val="-3"/>
          <w:szCs w:val="24"/>
        </w:rPr>
        <w:t>s</w:t>
      </w:r>
      <w:r>
        <w:rPr>
          <w:rFonts w:cs="Times New Roman"/>
          <w:spacing w:val="-3"/>
          <w:szCs w:val="24"/>
        </w:rPr>
        <w:t xml:space="preserve"> Etapa</w:t>
      </w:r>
      <w:r w:rsidR="00BB388C">
        <w:rPr>
          <w:rFonts w:cs="Times New Roman"/>
          <w:spacing w:val="-3"/>
          <w:szCs w:val="24"/>
        </w:rPr>
        <w:t>s</w:t>
      </w:r>
      <w:r>
        <w:rPr>
          <w:rFonts w:cs="Times New Roman"/>
          <w:spacing w:val="-3"/>
          <w:szCs w:val="24"/>
        </w:rPr>
        <w:t xml:space="preserve"> 1 e 2</w:t>
      </w:r>
      <w:r w:rsidR="0042431B">
        <w:rPr>
          <w:rFonts w:cs="Times New Roman"/>
          <w:spacing w:val="-3"/>
          <w:szCs w:val="24"/>
        </w:rPr>
        <w:t xml:space="preserve">. </w:t>
      </w:r>
    </w:p>
    <w:p w14:paraId="2AAEC593" w14:textId="0901E348" w:rsidR="00860899" w:rsidRDefault="0042431B" w:rsidP="00013F32">
      <w:pPr>
        <w:ind w:firstLine="567"/>
        <w:rPr>
          <w:rFonts w:cs="Times New Roman"/>
          <w:spacing w:val="-3"/>
          <w:szCs w:val="24"/>
        </w:rPr>
      </w:pPr>
      <w:r>
        <w:rPr>
          <w:rFonts w:cs="Times New Roman"/>
          <w:spacing w:val="-3"/>
          <w:szCs w:val="24"/>
        </w:rPr>
        <w:t>O</w:t>
      </w:r>
      <w:r w:rsidR="004B147B">
        <w:rPr>
          <w:rFonts w:cs="Times New Roman"/>
          <w:spacing w:val="-3"/>
          <w:szCs w:val="24"/>
        </w:rPr>
        <w:t xml:space="preserve"> potencial da SD-LIBS para melhor</w:t>
      </w:r>
      <w:r>
        <w:rPr>
          <w:rFonts w:cs="Times New Roman"/>
          <w:spacing w:val="-3"/>
          <w:szCs w:val="24"/>
        </w:rPr>
        <w:t xml:space="preserve">ia em </w:t>
      </w:r>
      <w:r w:rsidR="004B147B">
        <w:rPr>
          <w:rFonts w:cs="Times New Roman"/>
          <w:spacing w:val="-3"/>
          <w:szCs w:val="24"/>
        </w:rPr>
        <w:t xml:space="preserve">sensibilidade e </w:t>
      </w:r>
      <w:r w:rsidR="004B147B">
        <w:rPr>
          <w:rFonts w:eastAsia="Arial Unicode MS" w:cs="Times New Roman"/>
          <w:szCs w:val="24"/>
          <w:bdr w:val="nil"/>
        </w:rPr>
        <w:t xml:space="preserve">para </w:t>
      </w:r>
      <w:r>
        <w:rPr>
          <w:rFonts w:eastAsia="Arial Unicode MS" w:cs="Times New Roman"/>
          <w:szCs w:val="24"/>
          <w:bdr w:val="nil"/>
        </w:rPr>
        <w:t xml:space="preserve">a proposição de novos métodos de </w:t>
      </w:r>
      <w:r w:rsidR="004B147B" w:rsidRPr="0070041B">
        <w:rPr>
          <w:rFonts w:eastAsia="Arial Unicode MS" w:cs="Times New Roman"/>
          <w:szCs w:val="24"/>
          <w:bdr w:val="nil"/>
        </w:rPr>
        <w:t>calibração</w:t>
      </w:r>
      <w:r w:rsidR="004B147B">
        <w:rPr>
          <w:rFonts w:eastAsia="Arial Unicode MS" w:cs="Times New Roman"/>
          <w:szCs w:val="24"/>
          <w:bdr w:val="nil"/>
        </w:rPr>
        <w:t xml:space="preserve"> </w:t>
      </w:r>
      <w:r w:rsidR="00B85D0D">
        <w:rPr>
          <w:rFonts w:eastAsia="Arial Unicode MS" w:cs="Times New Roman"/>
          <w:szCs w:val="24"/>
          <w:bdr w:val="nil"/>
        </w:rPr>
        <w:t xml:space="preserve">já </w:t>
      </w:r>
      <w:r w:rsidR="004B147B">
        <w:rPr>
          <w:rFonts w:eastAsia="Arial Unicode MS" w:cs="Times New Roman"/>
          <w:szCs w:val="24"/>
          <w:bdr w:val="nil"/>
        </w:rPr>
        <w:t xml:space="preserve">foi demonstrado </w:t>
      </w:r>
      <w:r>
        <w:rPr>
          <w:rFonts w:eastAsia="Arial Unicode MS" w:cs="Times New Roman"/>
          <w:szCs w:val="24"/>
          <w:bdr w:val="nil"/>
        </w:rPr>
        <w:t>nos</w:t>
      </w:r>
      <w:r w:rsidR="004B147B">
        <w:rPr>
          <w:rFonts w:eastAsia="Arial Unicode MS" w:cs="Times New Roman"/>
          <w:szCs w:val="24"/>
          <w:bdr w:val="nil"/>
        </w:rPr>
        <w:t xml:space="preserve"> dois </w:t>
      </w:r>
      <w:r w:rsidR="004B147B">
        <w:rPr>
          <w:rFonts w:cs="Times New Roman"/>
          <w:spacing w:val="-3"/>
          <w:szCs w:val="24"/>
        </w:rPr>
        <w:t>trabalhos publicados envolvendo alimentos e fertilizantes</w:t>
      </w:r>
      <w:r>
        <w:rPr>
          <w:rFonts w:cs="Times New Roman"/>
          <w:spacing w:val="-3"/>
          <w:szCs w:val="24"/>
        </w:rPr>
        <w:t xml:space="preserve">. O nosso entendimento é </w:t>
      </w:r>
      <w:r w:rsidR="004B147B">
        <w:rPr>
          <w:rFonts w:cs="Times New Roman"/>
          <w:spacing w:val="-3"/>
          <w:szCs w:val="24"/>
        </w:rPr>
        <w:t>que o</w:t>
      </w:r>
      <w:r>
        <w:rPr>
          <w:rFonts w:cs="Times New Roman"/>
          <w:spacing w:val="-3"/>
          <w:szCs w:val="24"/>
        </w:rPr>
        <w:t>s</w:t>
      </w:r>
      <w:r w:rsidR="004B147B">
        <w:rPr>
          <w:rFonts w:cs="Times New Roman"/>
          <w:spacing w:val="-3"/>
          <w:szCs w:val="24"/>
        </w:rPr>
        <w:t xml:space="preserve"> estudo</w:t>
      </w:r>
      <w:r>
        <w:rPr>
          <w:rFonts w:cs="Times New Roman"/>
          <w:spacing w:val="-3"/>
          <w:szCs w:val="24"/>
        </w:rPr>
        <w:t xml:space="preserve">s propostos originalmente </w:t>
      </w:r>
      <w:r w:rsidR="004B147B">
        <w:rPr>
          <w:rFonts w:cs="Times New Roman"/>
          <w:spacing w:val="-3"/>
          <w:szCs w:val="24"/>
        </w:rPr>
        <w:t xml:space="preserve">foram conduzidos e comprovados, e que </w:t>
      </w:r>
      <w:r>
        <w:rPr>
          <w:rFonts w:cs="Times New Roman"/>
          <w:spacing w:val="-3"/>
          <w:szCs w:val="24"/>
        </w:rPr>
        <w:t xml:space="preserve">reduzir aplicações </w:t>
      </w:r>
      <w:r w:rsidR="004B147B">
        <w:rPr>
          <w:rFonts w:cs="Times New Roman"/>
          <w:spacing w:val="-3"/>
          <w:szCs w:val="24"/>
        </w:rPr>
        <w:t>não minora a q</w:t>
      </w:r>
      <w:r w:rsidR="00B85D0D">
        <w:rPr>
          <w:rFonts w:cs="Times New Roman"/>
          <w:spacing w:val="-3"/>
          <w:szCs w:val="24"/>
        </w:rPr>
        <w:t>ualidade e o impacto do projeto</w:t>
      </w:r>
      <w:r w:rsidR="00DE73CC">
        <w:rPr>
          <w:rFonts w:cs="Times New Roman"/>
          <w:spacing w:val="-3"/>
          <w:szCs w:val="24"/>
        </w:rPr>
        <w:t xml:space="preserve">. O </w:t>
      </w:r>
      <w:r w:rsidR="00873228">
        <w:rPr>
          <w:rFonts w:cs="Times New Roman"/>
          <w:spacing w:val="-3"/>
          <w:szCs w:val="24"/>
        </w:rPr>
        <w:t xml:space="preserve">mesmo argumento vale para o </w:t>
      </w:r>
      <w:r w:rsidR="004B147B">
        <w:rPr>
          <w:rFonts w:cs="Times New Roman"/>
          <w:spacing w:val="-3"/>
          <w:szCs w:val="24"/>
        </w:rPr>
        <w:t>uso de DBS para análise de sangue por HR-CS GFAAS</w:t>
      </w:r>
      <w:r w:rsidR="00873228">
        <w:rPr>
          <w:rFonts w:cs="Times New Roman"/>
          <w:spacing w:val="-3"/>
          <w:szCs w:val="24"/>
        </w:rPr>
        <w:t xml:space="preserve">, que </w:t>
      </w:r>
      <w:r w:rsidR="0019435E">
        <w:rPr>
          <w:rFonts w:cs="Times New Roman"/>
          <w:spacing w:val="-3"/>
          <w:szCs w:val="24"/>
        </w:rPr>
        <w:t xml:space="preserve">já </w:t>
      </w:r>
      <w:r w:rsidR="004B147B">
        <w:rPr>
          <w:rFonts w:cs="Times New Roman"/>
          <w:spacing w:val="-3"/>
          <w:szCs w:val="24"/>
        </w:rPr>
        <w:t xml:space="preserve">foi demonstrado </w:t>
      </w:r>
      <w:r w:rsidR="00DE73CC">
        <w:rPr>
          <w:rFonts w:cs="Times New Roman"/>
          <w:spacing w:val="-3"/>
          <w:szCs w:val="24"/>
        </w:rPr>
        <w:t xml:space="preserve">no </w:t>
      </w:r>
      <w:r w:rsidR="004B147B">
        <w:rPr>
          <w:rFonts w:cs="Times New Roman"/>
          <w:spacing w:val="-3"/>
          <w:szCs w:val="24"/>
        </w:rPr>
        <w:t xml:space="preserve">artigo </w:t>
      </w:r>
      <w:r w:rsidR="00DE73CC">
        <w:rPr>
          <w:rFonts w:cs="Times New Roman"/>
          <w:spacing w:val="-3"/>
          <w:szCs w:val="24"/>
        </w:rPr>
        <w:t xml:space="preserve">sobre a </w:t>
      </w:r>
      <w:r w:rsidR="004B147B">
        <w:rPr>
          <w:rFonts w:cs="Times New Roman"/>
          <w:spacing w:val="-3"/>
          <w:szCs w:val="24"/>
        </w:rPr>
        <w:t>determinação de Fe e Zn</w:t>
      </w:r>
      <w:r w:rsidR="00DE73CC">
        <w:rPr>
          <w:rFonts w:cs="Times New Roman"/>
          <w:spacing w:val="-3"/>
          <w:szCs w:val="24"/>
        </w:rPr>
        <w:t xml:space="preserve">. Sem </w:t>
      </w:r>
      <w:r w:rsidR="004B147B">
        <w:rPr>
          <w:rFonts w:cs="Times New Roman"/>
          <w:spacing w:val="-3"/>
          <w:szCs w:val="24"/>
        </w:rPr>
        <w:t xml:space="preserve">aluno </w:t>
      </w:r>
      <w:r w:rsidR="00873228">
        <w:rPr>
          <w:rFonts w:cs="Times New Roman"/>
          <w:spacing w:val="-3"/>
          <w:szCs w:val="24"/>
        </w:rPr>
        <w:t xml:space="preserve">para </w:t>
      </w:r>
      <w:r w:rsidR="004B147B">
        <w:rPr>
          <w:rFonts w:cs="Times New Roman"/>
          <w:spacing w:val="-3"/>
          <w:szCs w:val="24"/>
        </w:rPr>
        <w:t>trabalhar</w:t>
      </w:r>
      <w:r w:rsidR="00873228">
        <w:rPr>
          <w:rFonts w:cs="Times New Roman"/>
          <w:spacing w:val="-3"/>
          <w:szCs w:val="24"/>
        </w:rPr>
        <w:t xml:space="preserve"> </w:t>
      </w:r>
      <w:r w:rsidR="004B147B">
        <w:rPr>
          <w:rFonts w:cs="Times New Roman"/>
          <w:spacing w:val="-3"/>
          <w:szCs w:val="24"/>
        </w:rPr>
        <w:t xml:space="preserve">com DBS, </w:t>
      </w:r>
      <w:r w:rsidR="00DE73CC">
        <w:rPr>
          <w:rFonts w:cs="Times New Roman"/>
          <w:spacing w:val="-3"/>
          <w:szCs w:val="24"/>
        </w:rPr>
        <w:t>propo</w:t>
      </w:r>
      <w:r w:rsidR="001B43A0">
        <w:rPr>
          <w:rFonts w:cs="Times New Roman"/>
          <w:spacing w:val="-3"/>
          <w:szCs w:val="24"/>
        </w:rPr>
        <w:t xml:space="preserve">nho </w:t>
      </w:r>
      <w:r w:rsidR="00DE73CC">
        <w:rPr>
          <w:rFonts w:cs="Times New Roman"/>
          <w:spacing w:val="-3"/>
          <w:szCs w:val="24"/>
        </w:rPr>
        <w:t>substitui</w:t>
      </w:r>
      <w:r w:rsidR="001B43A0">
        <w:rPr>
          <w:rFonts w:cs="Times New Roman"/>
          <w:spacing w:val="-3"/>
          <w:szCs w:val="24"/>
        </w:rPr>
        <w:t xml:space="preserve">r a meta do Cu e Mn </w:t>
      </w:r>
      <w:r w:rsidR="00DE73CC">
        <w:rPr>
          <w:rFonts w:cs="Times New Roman"/>
          <w:spacing w:val="-3"/>
          <w:szCs w:val="24"/>
        </w:rPr>
        <w:t>por outra</w:t>
      </w:r>
      <w:r w:rsidR="001B43A0">
        <w:rPr>
          <w:rFonts w:cs="Times New Roman"/>
          <w:spacing w:val="-3"/>
          <w:szCs w:val="24"/>
        </w:rPr>
        <w:t xml:space="preserve"> na mesma linha temática sobre análise elementar por HR-CS GFAAS </w:t>
      </w:r>
      <w:r w:rsidR="00873228">
        <w:rPr>
          <w:rFonts w:cs="Times New Roman"/>
          <w:spacing w:val="-3"/>
          <w:szCs w:val="24"/>
        </w:rPr>
        <w:t xml:space="preserve">e </w:t>
      </w:r>
      <w:r w:rsidR="001B43A0">
        <w:rPr>
          <w:rFonts w:cs="Times New Roman"/>
          <w:spacing w:val="-3"/>
          <w:szCs w:val="24"/>
        </w:rPr>
        <w:t>am</w:t>
      </w:r>
      <w:r w:rsidR="00643C23">
        <w:rPr>
          <w:rFonts w:cs="Times New Roman"/>
          <w:spacing w:val="-3"/>
          <w:szCs w:val="24"/>
        </w:rPr>
        <w:t>ostragem de sólidos</w:t>
      </w:r>
      <w:r w:rsidR="00FF1D44">
        <w:rPr>
          <w:rFonts w:cs="Times New Roman"/>
          <w:spacing w:val="-3"/>
          <w:szCs w:val="24"/>
        </w:rPr>
        <w:t>: “</w:t>
      </w:r>
      <w:r w:rsidR="00FF1D44" w:rsidRPr="00FF1D44">
        <w:rPr>
          <w:rFonts w:cs="Times New Roman"/>
          <w:i/>
          <w:spacing w:val="-3"/>
          <w:szCs w:val="24"/>
        </w:rPr>
        <w:t xml:space="preserve">desenvolvimento de plataformas </w:t>
      </w:r>
      <w:r w:rsidR="00FF1D44" w:rsidRPr="00FF1D44">
        <w:rPr>
          <w:rFonts w:eastAsia="Calibri" w:cs="Times New Roman"/>
          <w:i/>
          <w:szCs w:val="24"/>
        </w:rPr>
        <w:t xml:space="preserve">descartáveis poliméricas </w:t>
      </w:r>
      <w:r w:rsidR="00FF1D44" w:rsidRPr="00FF1D44">
        <w:rPr>
          <w:rFonts w:eastAsia="Arial Unicode MS" w:cs="Times New Roman"/>
          <w:i/>
          <w:szCs w:val="24"/>
          <w:lang w:eastAsia="pt-BR"/>
        </w:rPr>
        <w:t xml:space="preserve">em impressão 3D </w:t>
      </w:r>
      <w:r w:rsidR="00FF1D44" w:rsidRPr="00FF1D44">
        <w:rPr>
          <w:rFonts w:eastAsia="Calibri" w:cs="Times New Roman"/>
          <w:i/>
          <w:szCs w:val="24"/>
        </w:rPr>
        <w:t xml:space="preserve">para </w:t>
      </w:r>
      <w:r w:rsidR="00FF1D44" w:rsidRPr="00FF1D44">
        <w:rPr>
          <w:rFonts w:eastAsia="Arial Unicode MS" w:cs="Times New Roman"/>
          <w:i/>
          <w:szCs w:val="24"/>
          <w:lang w:eastAsia="pt-BR"/>
        </w:rPr>
        <w:t>HR-CS GFAAS</w:t>
      </w:r>
      <w:r w:rsidR="00FF1D44">
        <w:rPr>
          <w:rFonts w:eastAsia="Arial Unicode MS" w:cs="Times New Roman"/>
          <w:szCs w:val="24"/>
          <w:lang w:eastAsia="pt-BR"/>
        </w:rPr>
        <w:t xml:space="preserve">”. Trata-se de estudo inovador que </w:t>
      </w:r>
      <w:r w:rsidR="008648EC" w:rsidRPr="00330682">
        <w:rPr>
          <w:rFonts w:cs="Times New Roman"/>
          <w:spacing w:val="-3"/>
          <w:szCs w:val="24"/>
          <w:u w:val="single"/>
        </w:rPr>
        <w:t>est</w:t>
      </w:r>
      <w:r w:rsidR="0053568E">
        <w:rPr>
          <w:rFonts w:cs="Times New Roman"/>
          <w:spacing w:val="-3"/>
          <w:szCs w:val="24"/>
          <w:u w:val="single"/>
        </w:rPr>
        <w:t xml:space="preserve">á </w:t>
      </w:r>
      <w:r w:rsidR="008648EC" w:rsidRPr="00330682">
        <w:rPr>
          <w:rFonts w:cs="Times New Roman"/>
          <w:spacing w:val="-3"/>
          <w:szCs w:val="24"/>
          <w:u w:val="single"/>
        </w:rPr>
        <w:t>em andamento</w:t>
      </w:r>
      <w:r w:rsidR="00FF1D44">
        <w:rPr>
          <w:rFonts w:cs="Times New Roman"/>
          <w:spacing w:val="-3"/>
          <w:szCs w:val="24"/>
          <w:u w:val="single"/>
        </w:rPr>
        <w:t xml:space="preserve"> </w:t>
      </w:r>
      <w:r w:rsidR="00FF1D44" w:rsidRPr="00FF1D44">
        <w:rPr>
          <w:rFonts w:cs="Times New Roman"/>
          <w:spacing w:val="-3"/>
          <w:szCs w:val="24"/>
        </w:rPr>
        <w:t>em colaboração com grupo</w:t>
      </w:r>
      <w:r w:rsidR="00860899">
        <w:rPr>
          <w:rFonts w:cs="Times New Roman"/>
          <w:spacing w:val="-3"/>
          <w:szCs w:val="24"/>
        </w:rPr>
        <w:t xml:space="preserve">s de pesquisa do IQAr e da UNIARA que trabalham com </w:t>
      </w:r>
      <w:proofErr w:type="spellStart"/>
      <w:r w:rsidR="00860899">
        <w:rPr>
          <w:rFonts w:cs="Times New Roman"/>
          <w:spacing w:val="-3"/>
          <w:szCs w:val="24"/>
        </w:rPr>
        <w:t>b</w:t>
      </w:r>
      <w:r w:rsidR="00860899" w:rsidRPr="00860899">
        <w:rPr>
          <w:rFonts w:cs="Times New Roman"/>
          <w:spacing w:val="-3"/>
          <w:szCs w:val="24"/>
        </w:rPr>
        <w:t>iopolimeros</w:t>
      </w:r>
      <w:proofErr w:type="spellEnd"/>
      <w:r w:rsidR="00860899" w:rsidRPr="00860899">
        <w:rPr>
          <w:rFonts w:cs="Times New Roman"/>
          <w:spacing w:val="-3"/>
          <w:szCs w:val="24"/>
        </w:rPr>
        <w:t xml:space="preserve"> e </w:t>
      </w:r>
      <w:proofErr w:type="spellStart"/>
      <w:r w:rsidR="00860899">
        <w:rPr>
          <w:rFonts w:cs="Times New Roman"/>
          <w:spacing w:val="-3"/>
          <w:szCs w:val="24"/>
        </w:rPr>
        <w:t>b</w:t>
      </w:r>
      <w:r w:rsidR="00860899" w:rsidRPr="00860899">
        <w:rPr>
          <w:rFonts w:cs="Times New Roman"/>
          <w:spacing w:val="-3"/>
          <w:szCs w:val="24"/>
        </w:rPr>
        <w:t>iomateriais</w:t>
      </w:r>
      <w:proofErr w:type="spellEnd"/>
      <w:r w:rsidR="00860899">
        <w:rPr>
          <w:rFonts w:cs="Times New Roman"/>
          <w:spacing w:val="-3"/>
          <w:szCs w:val="24"/>
        </w:rPr>
        <w:t>. G</w:t>
      </w:r>
      <w:r w:rsidR="00013F32">
        <w:rPr>
          <w:rFonts w:cs="Times New Roman"/>
          <w:spacing w:val="-3"/>
          <w:szCs w:val="24"/>
        </w:rPr>
        <w:t xml:space="preserve">ostaríamos </w:t>
      </w:r>
      <w:r w:rsidR="00860899">
        <w:rPr>
          <w:rFonts w:cs="Times New Roman"/>
          <w:spacing w:val="-3"/>
          <w:szCs w:val="24"/>
        </w:rPr>
        <w:t>d</w:t>
      </w:r>
      <w:r w:rsidR="00013F32">
        <w:rPr>
          <w:rFonts w:cs="Times New Roman"/>
          <w:spacing w:val="-3"/>
          <w:szCs w:val="24"/>
        </w:rPr>
        <w:t xml:space="preserve">e acrescentar à Etapa 4 novos estudos </w:t>
      </w:r>
      <w:r w:rsidR="00860899">
        <w:rPr>
          <w:rFonts w:cs="Times New Roman"/>
          <w:spacing w:val="-3"/>
          <w:szCs w:val="24"/>
        </w:rPr>
        <w:t xml:space="preserve">sobre </w:t>
      </w:r>
      <w:r w:rsidR="00013F32">
        <w:rPr>
          <w:rFonts w:cs="Times New Roman"/>
          <w:spacing w:val="-3"/>
          <w:szCs w:val="24"/>
        </w:rPr>
        <w:t xml:space="preserve">o </w:t>
      </w:r>
      <w:r w:rsidR="00013F32" w:rsidRPr="00013F32">
        <w:rPr>
          <w:rFonts w:eastAsia="Arial Unicode MS" w:cs="Times New Roman"/>
          <w:szCs w:val="24"/>
          <w:lang w:eastAsia="pt-BR"/>
        </w:rPr>
        <w:t xml:space="preserve">desenvolvimento de método para a determinação qualitativa e quantitativa de </w:t>
      </w:r>
      <w:r w:rsidR="00013F32">
        <w:rPr>
          <w:rFonts w:eastAsia="Arial Unicode MS" w:cs="Times New Roman"/>
          <w:szCs w:val="24"/>
          <w:lang w:eastAsia="pt-BR"/>
        </w:rPr>
        <w:t xml:space="preserve">espécies de N </w:t>
      </w:r>
      <w:r w:rsidR="00013F32" w:rsidRPr="00013F32">
        <w:rPr>
          <w:rFonts w:eastAsia="Arial Unicode MS" w:cs="Times New Roman"/>
          <w:szCs w:val="24"/>
          <w:lang w:eastAsia="pt-BR"/>
        </w:rPr>
        <w:t>em insumos agrícolas por Espectroscopia Raman</w:t>
      </w:r>
      <w:r w:rsidR="00013F32">
        <w:rPr>
          <w:rFonts w:cs="Times New Roman"/>
          <w:spacing w:val="-3"/>
          <w:szCs w:val="24"/>
        </w:rPr>
        <w:t xml:space="preserve"> (e eventualmente espectrometria molecular). </w:t>
      </w:r>
    </w:p>
    <w:p w14:paraId="3F34B8DA" w14:textId="6E076AF4" w:rsidR="004B147B" w:rsidRPr="008627FC" w:rsidRDefault="006C1E4C" w:rsidP="00013F32">
      <w:pPr>
        <w:ind w:firstLine="567"/>
        <w:rPr>
          <w:rFonts w:cs="Times New Roman"/>
          <w:spacing w:val="-3"/>
          <w:szCs w:val="24"/>
        </w:rPr>
      </w:pPr>
      <w:r>
        <w:rPr>
          <w:rFonts w:cs="Times New Roman"/>
          <w:spacing w:val="-3"/>
          <w:szCs w:val="24"/>
        </w:rPr>
        <w:t xml:space="preserve">O Plano de Atividades </w:t>
      </w:r>
      <w:r w:rsidR="009003C9" w:rsidRPr="005D19F6">
        <w:rPr>
          <w:rFonts w:cs="Times New Roman"/>
          <w:spacing w:val="-3"/>
          <w:szCs w:val="24"/>
          <w:u w:val="single"/>
        </w:rPr>
        <w:t>p</w:t>
      </w:r>
      <w:r w:rsidRPr="005D19F6">
        <w:rPr>
          <w:rFonts w:cs="Times New Roman"/>
          <w:spacing w:val="-3"/>
          <w:szCs w:val="24"/>
          <w:u w:val="single"/>
        </w:rPr>
        <w:t>roposto</w:t>
      </w:r>
      <w:r>
        <w:rPr>
          <w:rFonts w:cs="Times New Roman"/>
          <w:spacing w:val="-3"/>
          <w:szCs w:val="24"/>
        </w:rPr>
        <w:t xml:space="preserve"> </w:t>
      </w:r>
      <w:r w:rsidR="009003C9">
        <w:rPr>
          <w:rFonts w:cs="Times New Roman"/>
          <w:spacing w:val="-3"/>
          <w:szCs w:val="24"/>
        </w:rPr>
        <w:t xml:space="preserve">para o </w:t>
      </w:r>
      <w:r w:rsidR="009003C9" w:rsidRPr="005D19F6">
        <w:rPr>
          <w:rFonts w:cs="Times New Roman"/>
          <w:spacing w:val="-3"/>
          <w:szCs w:val="24"/>
          <w:u w:val="single"/>
        </w:rPr>
        <w:t>próximo período</w:t>
      </w:r>
      <w:r w:rsidR="009003C9">
        <w:rPr>
          <w:rFonts w:cs="Times New Roman"/>
          <w:spacing w:val="-3"/>
          <w:szCs w:val="24"/>
        </w:rPr>
        <w:t xml:space="preserve"> é o seguinte</w:t>
      </w:r>
      <w:r>
        <w:rPr>
          <w:rFonts w:cs="Times New Roman"/>
          <w:spacing w:val="-3"/>
          <w:szCs w:val="24"/>
        </w:rPr>
        <w:t>:</w:t>
      </w:r>
    </w:p>
    <w:p w14:paraId="2E9F7E87" w14:textId="2931CE0C" w:rsidR="008F3422" w:rsidRPr="008F3422" w:rsidRDefault="008F3422" w:rsidP="008F3422">
      <w:pPr>
        <w:tabs>
          <w:tab w:val="left" w:pos="-720"/>
        </w:tabs>
        <w:suppressAutoHyphens/>
        <w:rPr>
          <w:szCs w:val="24"/>
        </w:rPr>
      </w:pPr>
      <w:r w:rsidRPr="008F3422">
        <w:rPr>
          <w:b/>
          <w:szCs w:val="24"/>
        </w:rPr>
        <w:t>Etapa 1</w:t>
      </w:r>
      <w:r w:rsidRPr="008F3422">
        <w:rPr>
          <w:szCs w:val="24"/>
        </w:rPr>
        <w:t xml:space="preserve">: </w:t>
      </w:r>
      <w:r>
        <w:rPr>
          <w:szCs w:val="24"/>
        </w:rPr>
        <w:t>Concluída</w:t>
      </w:r>
      <w:r w:rsidRPr="008F3422">
        <w:rPr>
          <w:szCs w:val="24"/>
        </w:rPr>
        <w:t>.</w:t>
      </w:r>
    </w:p>
    <w:p w14:paraId="3948E5DB" w14:textId="6C8A98A5" w:rsidR="008F3422" w:rsidRPr="008F3422" w:rsidRDefault="008F3422" w:rsidP="008F3422">
      <w:pPr>
        <w:tabs>
          <w:tab w:val="left" w:pos="-720"/>
        </w:tabs>
        <w:suppressAutoHyphens/>
        <w:rPr>
          <w:szCs w:val="24"/>
        </w:rPr>
      </w:pPr>
      <w:r w:rsidRPr="008F3422">
        <w:rPr>
          <w:b/>
          <w:szCs w:val="24"/>
        </w:rPr>
        <w:t>Etapa 2</w:t>
      </w:r>
      <w:r w:rsidRPr="008F3422">
        <w:rPr>
          <w:szCs w:val="24"/>
        </w:rPr>
        <w:t>:</w:t>
      </w:r>
      <w:r w:rsidR="00013F32">
        <w:rPr>
          <w:szCs w:val="24"/>
        </w:rPr>
        <w:t xml:space="preserve"> Projet</w:t>
      </w:r>
      <w:r w:rsidR="00DF4CD0">
        <w:rPr>
          <w:szCs w:val="24"/>
        </w:rPr>
        <w:t xml:space="preserve">o </w:t>
      </w:r>
      <w:r w:rsidR="00013F32">
        <w:rPr>
          <w:szCs w:val="24"/>
        </w:rPr>
        <w:t>e desenvolv</w:t>
      </w:r>
      <w:r w:rsidR="00DF4CD0">
        <w:rPr>
          <w:szCs w:val="24"/>
        </w:rPr>
        <w:t xml:space="preserve">imento de </w:t>
      </w:r>
      <w:r w:rsidR="00013F32">
        <w:rPr>
          <w:szCs w:val="24"/>
        </w:rPr>
        <w:t xml:space="preserve">plataformas poliméricas por impressão 3D para amostragem em </w:t>
      </w:r>
      <w:r w:rsidR="00013F32" w:rsidRPr="00C14E82">
        <w:rPr>
          <w:szCs w:val="24"/>
        </w:rPr>
        <w:t>HR-CS GFAAS</w:t>
      </w:r>
      <w:r w:rsidR="00DF4CD0">
        <w:rPr>
          <w:szCs w:val="24"/>
        </w:rPr>
        <w:t xml:space="preserve">. </w:t>
      </w:r>
    </w:p>
    <w:p w14:paraId="6825A971" w14:textId="2392FA8F" w:rsidR="008F3422" w:rsidRPr="008F3422" w:rsidRDefault="008F3422" w:rsidP="008F3422">
      <w:pPr>
        <w:tabs>
          <w:tab w:val="left" w:pos="-720"/>
        </w:tabs>
        <w:suppressAutoHyphens/>
        <w:rPr>
          <w:szCs w:val="24"/>
        </w:rPr>
      </w:pPr>
      <w:r w:rsidRPr="008F3422">
        <w:rPr>
          <w:b/>
          <w:szCs w:val="24"/>
        </w:rPr>
        <w:t>Etapa 3</w:t>
      </w:r>
      <w:r w:rsidRPr="008F3422">
        <w:rPr>
          <w:szCs w:val="24"/>
        </w:rPr>
        <w:t xml:space="preserve">: Avaliação do CHDS como estratégia de preparo de </w:t>
      </w:r>
      <w:smartTag w:uri="schemas-houaiss/mini" w:element="verbetes">
        <w:r w:rsidRPr="008F3422">
          <w:rPr>
            <w:szCs w:val="24"/>
          </w:rPr>
          <w:t>amostras</w:t>
        </w:r>
      </w:smartTag>
      <w:r w:rsidRPr="008F3422">
        <w:rPr>
          <w:szCs w:val="24"/>
        </w:rPr>
        <w:t xml:space="preserve"> para análise espectroscópica elementa</w:t>
      </w:r>
      <w:r w:rsidR="00CC08F8">
        <w:rPr>
          <w:szCs w:val="24"/>
        </w:rPr>
        <w:t xml:space="preserve">r </w:t>
      </w:r>
      <w:r w:rsidRPr="008F3422">
        <w:rPr>
          <w:szCs w:val="24"/>
        </w:rPr>
        <w:t>de materiais tecnológicos</w:t>
      </w:r>
      <w:r w:rsidR="00E92738">
        <w:rPr>
          <w:szCs w:val="24"/>
        </w:rPr>
        <w:t xml:space="preserve"> e </w:t>
      </w:r>
      <w:r w:rsidR="00E36132">
        <w:rPr>
          <w:szCs w:val="24"/>
        </w:rPr>
        <w:t>ração animal</w:t>
      </w:r>
      <w:r w:rsidRPr="008F3422">
        <w:rPr>
          <w:szCs w:val="24"/>
        </w:rPr>
        <w:t>.</w:t>
      </w:r>
    </w:p>
    <w:p w14:paraId="0C6EA556" w14:textId="3556A056" w:rsidR="008F3422" w:rsidRPr="008F3422" w:rsidRDefault="008F3422" w:rsidP="008F3422">
      <w:pPr>
        <w:tabs>
          <w:tab w:val="left" w:pos="-720"/>
        </w:tabs>
        <w:suppressAutoHyphens/>
        <w:rPr>
          <w:szCs w:val="24"/>
        </w:rPr>
      </w:pPr>
      <w:r w:rsidRPr="008F3422">
        <w:rPr>
          <w:b/>
          <w:szCs w:val="24"/>
        </w:rPr>
        <w:t>Etapa 4</w:t>
      </w:r>
      <w:r w:rsidRPr="008F3422">
        <w:rPr>
          <w:szCs w:val="24"/>
        </w:rPr>
        <w:t xml:space="preserve">: Avaliação do potencial da técnica Raman </w:t>
      </w:r>
      <w:r w:rsidR="0019435E">
        <w:rPr>
          <w:szCs w:val="24"/>
        </w:rPr>
        <w:t xml:space="preserve">(e eventualmente HR-CS MAS) </w:t>
      </w:r>
      <w:r w:rsidRPr="008F3422">
        <w:rPr>
          <w:szCs w:val="24"/>
        </w:rPr>
        <w:t xml:space="preserve">no desenvolvimento de </w:t>
      </w:r>
      <w:r w:rsidR="00CC08F8">
        <w:rPr>
          <w:szCs w:val="24"/>
        </w:rPr>
        <w:t>método</w:t>
      </w:r>
      <w:r w:rsidRPr="008F3422">
        <w:rPr>
          <w:szCs w:val="24"/>
        </w:rPr>
        <w:t xml:space="preserve"> de determinação</w:t>
      </w:r>
      <w:r w:rsidR="002A7E48">
        <w:rPr>
          <w:szCs w:val="24"/>
        </w:rPr>
        <w:t xml:space="preserve"> </w:t>
      </w:r>
      <w:r w:rsidR="0019435E">
        <w:rPr>
          <w:szCs w:val="24"/>
        </w:rPr>
        <w:t xml:space="preserve">de </w:t>
      </w:r>
      <w:r w:rsidR="002A7E48">
        <w:rPr>
          <w:szCs w:val="24"/>
        </w:rPr>
        <w:t xml:space="preserve">espécies de N em </w:t>
      </w:r>
      <w:r w:rsidRPr="008F3422">
        <w:rPr>
          <w:szCs w:val="24"/>
        </w:rPr>
        <w:t>insumos agrícolas.</w:t>
      </w:r>
    </w:p>
    <w:p w14:paraId="50A16A66" w14:textId="5073E415" w:rsidR="008F3422" w:rsidRPr="008F3422" w:rsidRDefault="008F3422" w:rsidP="008F3422">
      <w:pPr>
        <w:tabs>
          <w:tab w:val="left" w:pos="-720"/>
        </w:tabs>
        <w:suppressAutoHyphens/>
        <w:rPr>
          <w:bCs/>
          <w:szCs w:val="24"/>
        </w:rPr>
      </w:pPr>
      <w:r w:rsidRPr="008F3422">
        <w:rPr>
          <w:b/>
          <w:szCs w:val="24"/>
        </w:rPr>
        <w:t>Etapa 5</w:t>
      </w:r>
      <w:r w:rsidRPr="008F3422">
        <w:rPr>
          <w:szCs w:val="24"/>
        </w:rPr>
        <w:t xml:space="preserve">: Divulgar os resultados (palestras, relatórios, artigos científicos, trabalhos em congressos, dissertações, teses </w:t>
      </w:r>
      <w:proofErr w:type="spellStart"/>
      <w:r w:rsidRPr="008F3422">
        <w:rPr>
          <w:szCs w:val="24"/>
        </w:rPr>
        <w:t>etc</w:t>
      </w:r>
      <w:proofErr w:type="spellEnd"/>
      <w:r w:rsidRPr="008F3422">
        <w:rPr>
          <w:szCs w:val="24"/>
        </w:rPr>
        <w:t xml:space="preserve">) e formar recursos </w:t>
      </w:r>
      <w:r w:rsidR="009003C9">
        <w:rPr>
          <w:szCs w:val="24"/>
        </w:rPr>
        <w:t>humanos</w:t>
      </w:r>
      <w:r w:rsidRPr="008F3422">
        <w:rPr>
          <w:szCs w:val="24"/>
        </w:rPr>
        <w:t>.</w:t>
      </w:r>
    </w:p>
    <w:p w14:paraId="12FE07D3" w14:textId="223AEF31" w:rsidR="00F85996" w:rsidRPr="00DB2FD3" w:rsidRDefault="006C1E4C" w:rsidP="00F85996">
      <w:pPr>
        <w:pStyle w:val="NormalWeb"/>
        <w:rPr>
          <w:sz w:val="30"/>
          <w:szCs w:val="30"/>
        </w:rPr>
      </w:pPr>
      <w:r>
        <w:rPr>
          <w:sz w:val="30"/>
          <w:szCs w:val="30"/>
        </w:rPr>
        <w:lastRenderedPageBreak/>
        <w:t>5</w:t>
      </w:r>
      <w:r w:rsidR="00DB2FD3" w:rsidRPr="00DB2FD3">
        <w:rPr>
          <w:sz w:val="30"/>
          <w:szCs w:val="30"/>
        </w:rPr>
        <w:t>. DESCRIÇÃO SUCINTA E JUSTIFICADA DA APLICAÇÃO DOS RECURSOS DE RESERVA TÉCNICA E BENEFÍCIOS COMPLEMENTARES</w:t>
      </w:r>
    </w:p>
    <w:p w14:paraId="3F62C537" w14:textId="74AC9C1E" w:rsidR="00F85996" w:rsidRPr="00DB2FD3" w:rsidRDefault="00DB2FD3" w:rsidP="00F85996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85996" w:rsidRPr="00DB2FD3">
        <w:rPr>
          <w:sz w:val="28"/>
          <w:szCs w:val="28"/>
        </w:rPr>
        <w:t>Reserva Técnica</w:t>
      </w:r>
    </w:p>
    <w:tbl>
      <w:tblPr>
        <w:tblW w:w="7222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169"/>
        <w:gridCol w:w="1540"/>
        <w:gridCol w:w="850"/>
        <w:gridCol w:w="2270"/>
        <w:gridCol w:w="1393"/>
      </w:tblGrid>
      <w:tr w:rsidR="004A2291" w:rsidRPr="000159DF" w14:paraId="248E7685" w14:textId="77777777" w:rsidTr="004A2291">
        <w:trPr>
          <w:tblHeader/>
        </w:trPr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4B170" w14:textId="77777777" w:rsidR="004A2291" w:rsidRPr="004162AE" w:rsidRDefault="004A2291" w:rsidP="003E1E1B">
            <w:pPr>
              <w:jc w:val="center"/>
              <w:rPr>
                <w:bCs/>
              </w:rPr>
            </w:pPr>
            <w:r w:rsidRPr="004162AE">
              <w:rPr>
                <w:bCs/>
              </w:rPr>
              <w:t>Data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87E317" w14:textId="77777777" w:rsidR="004A2291" w:rsidRPr="004162AE" w:rsidRDefault="004A2291" w:rsidP="003E1E1B">
            <w:pPr>
              <w:jc w:val="center"/>
              <w:rPr>
                <w:bCs/>
              </w:rPr>
            </w:pPr>
            <w:r w:rsidRPr="004162AE">
              <w:rPr>
                <w:bCs/>
              </w:rPr>
              <w:t>Fornecedor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1FB52E" w14:textId="77777777" w:rsidR="004A2291" w:rsidRPr="004162AE" w:rsidRDefault="004A2291" w:rsidP="003E1E1B">
            <w:pPr>
              <w:jc w:val="center"/>
              <w:rPr>
                <w:bCs/>
              </w:rPr>
            </w:pPr>
            <w:r w:rsidRPr="004162AE">
              <w:rPr>
                <w:bCs/>
              </w:rPr>
              <w:t>NF</w:t>
            </w:r>
          </w:p>
        </w:tc>
        <w:tc>
          <w:tcPr>
            <w:tcW w:w="2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BF5F93" w14:textId="77777777" w:rsidR="004A2291" w:rsidRPr="004162AE" w:rsidRDefault="004A2291" w:rsidP="003E1E1B">
            <w:pPr>
              <w:ind w:right="984"/>
              <w:jc w:val="center"/>
              <w:rPr>
                <w:bCs/>
              </w:rPr>
            </w:pPr>
            <w:r w:rsidRPr="004162AE">
              <w:rPr>
                <w:bCs/>
              </w:rPr>
              <w:t xml:space="preserve">  Observação</w:t>
            </w:r>
          </w:p>
        </w:tc>
        <w:tc>
          <w:tcPr>
            <w:tcW w:w="1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C285A9" w14:textId="77777777" w:rsidR="004A2291" w:rsidRPr="004162AE" w:rsidRDefault="004A2291" w:rsidP="003E1E1B">
            <w:pPr>
              <w:jc w:val="center"/>
            </w:pPr>
            <w:r w:rsidRPr="004162AE">
              <w:rPr>
                <w:bCs/>
              </w:rPr>
              <w:t>Valor</w:t>
            </w:r>
          </w:p>
        </w:tc>
      </w:tr>
      <w:tr w:rsidR="004A2291" w:rsidRPr="000159DF" w14:paraId="5946793F" w14:textId="77777777" w:rsidTr="004A2291"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6582CB" w14:textId="73CEC740" w:rsidR="004A2291" w:rsidRPr="004162AE" w:rsidRDefault="004A2291" w:rsidP="003E1E1B">
            <w:r w:rsidRPr="004A2291">
              <w:t>25/08/2020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575B3F" w14:textId="7760746B" w:rsidR="004A2291" w:rsidRPr="004162AE" w:rsidRDefault="004A2291" w:rsidP="003E1E1B">
            <w:r w:rsidRPr="004A2291">
              <w:t>DDP Motores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544DE3" w14:textId="48B77619" w:rsidR="004A2291" w:rsidRPr="004162AE" w:rsidRDefault="00E010FD" w:rsidP="003E1E1B">
            <w:pPr>
              <w:jc w:val="center"/>
            </w:pPr>
            <w:r w:rsidRPr="00E010FD">
              <w:t>77</w:t>
            </w:r>
          </w:p>
        </w:tc>
        <w:tc>
          <w:tcPr>
            <w:tcW w:w="2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9DF730" w14:textId="13885112" w:rsidR="004A2291" w:rsidRPr="004162AE" w:rsidRDefault="00E010FD" w:rsidP="003E1E1B">
            <w:pPr>
              <w:autoSpaceDE w:val="0"/>
              <w:autoSpaceDN w:val="0"/>
              <w:adjustRightInd w:val="0"/>
              <w:rPr>
                <w:rFonts w:eastAsia="Arial Unicode MS"/>
                <w:color w:val="000000"/>
              </w:rPr>
            </w:pPr>
            <w:proofErr w:type="spellStart"/>
            <w:r w:rsidRPr="00E010FD">
              <w:rPr>
                <w:rFonts w:eastAsia="Arial Unicode MS"/>
                <w:color w:val="000000"/>
              </w:rPr>
              <w:t>rebobinamento</w:t>
            </w:r>
            <w:proofErr w:type="spellEnd"/>
            <w:r w:rsidRPr="00E010FD">
              <w:rPr>
                <w:rFonts w:eastAsia="Arial Unicode MS"/>
                <w:color w:val="000000"/>
              </w:rPr>
              <w:t xml:space="preserve"> motor compressor</w:t>
            </w:r>
          </w:p>
        </w:tc>
        <w:tc>
          <w:tcPr>
            <w:tcW w:w="1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20CC32" w14:textId="37CA01C1" w:rsidR="004A2291" w:rsidRPr="004162AE" w:rsidRDefault="00E010FD" w:rsidP="003E1E1B">
            <w:r w:rsidRPr="00E010FD">
              <w:t>540,00</w:t>
            </w:r>
          </w:p>
        </w:tc>
      </w:tr>
      <w:tr w:rsidR="00E010FD" w:rsidRPr="000159DF" w14:paraId="72AA3E5C" w14:textId="77777777" w:rsidTr="004A2291"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1598AF" w14:textId="29C3D7EB" w:rsidR="00E010FD" w:rsidRPr="004A2291" w:rsidRDefault="00E010FD" w:rsidP="003E1E1B">
            <w:r w:rsidRPr="00E010FD">
              <w:t>06/04/2021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8F7813" w14:textId="16F7B2CF" w:rsidR="00E010FD" w:rsidRPr="004A2291" w:rsidRDefault="00E010FD" w:rsidP="003E1E1B">
            <w:proofErr w:type="spellStart"/>
            <w:r w:rsidRPr="00E010FD">
              <w:t>Compuled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FE262E" w14:textId="3A309A67" w:rsidR="00E010FD" w:rsidRPr="00E010FD" w:rsidRDefault="00E010FD" w:rsidP="003E1E1B">
            <w:pPr>
              <w:jc w:val="center"/>
            </w:pPr>
            <w:r w:rsidRPr="00E010FD">
              <w:t>1594</w:t>
            </w:r>
          </w:p>
        </w:tc>
        <w:tc>
          <w:tcPr>
            <w:tcW w:w="2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0B6BCE" w14:textId="02AFAD40" w:rsidR="00E010FD" w:rsidRPr="00E010FD" w:rsidRDefault="00E010FD" w:rsidP="003E1E1B">
            <w:pPr>
              <w:autoSpaceDE w:val="0"/>
              <w:autoSpaceDN w:val="0"/>
              <w:adjustRightInd w:val="0"/>
              <w:rPr>
                <w:rFonts w:eastAsia="Arial Unicode MS"/>
                <w:color w:val="000000"/>
              </w:rPr>
            </w:pPr>
            <w:r w:rsidRPr="00E010FD">
              <w:rPr>
                <w:rFonts w:eastAsia="Arial Unicode MS"/>
                <w:color w:val="000000"/>
              </w:rPr>
              <w:t>computador</w:t>
            </w:r>
          </w:p>
        </w:tc>
        <w:tc>
          <w:tcPr>
            <w:tcW w:w="1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33A768" w14:textId="56E9662A" w:rsidR="00E010FD" w:rsidRPr="00E010FD" w:rsidRDefault="00E010FD" w:rsidP="003E1E1B">
            <w:r w:rsidRPr="00E010FD">
              <w:t>7.269,00</w:t>
            </w:r>
          </w:p>
        </w:tc>
      </w:tr>
    </w:tbl>
    <w:p w14:paraId="02E24473" w14:textId="6E2C4163" w:rsidR="001B2072" w:rsidRDefault="00895161" w:rsidP="001B2072">
      <w:pPr>
        <w:pStyle w:val="NormalWeb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O reparo no motor do compressor foi indispensável, pois o mesmo constitui fonte de ar para o espectrômetro </w:t>
      </w:r>
      <w:r w:rsidRPr="00DA23BD">
        <w:rPr>
          <w:sz w:val="28"/>
          <w:szCs w:val="28"/>
        </w:rPr>
        <w:t xml:space="preserve">de absorção atômica </w:t>
      </w:r>
      <w:r>
        <w:rPr>
          <w:sz w:val="28"/>
          <w:szCs w:val="28"/>
        </w:rPr>
        <w:t xml:space="preserve">em chama </w:t>
      </w:r>
      <w:proofErr w:type="spellStart"/>
      <w:r w:rsidRPr="00DA23BD">
        <w:rPr>
          <w:sz w:val="28"/>
          <w:szCs w:val="28"/>
        </w:rPr>
        <w:t>Analytik</w:t>
      </w:r>
      <w:proofErr w:type="spellEnd"/>
      <w:r w:rsidRPr="00DA23BD">
        <w:rPr>
          <w:sz w:val="28"/>
          <w:szCs w:val="28"/>
        </w:rPr>
        <w:t xml:space="preserve"> </w:t>
      </w:r>
      <w:proofErr w:type="spellStart"/>
      <w:r w:rsidRPr="00DA23BD">
        <w:rPr>
          <w:sz w:val="28"/>
          <w:szCs w:val="28"/>
        </w:rPr>
        <w:t>Jena</w:t>
      </w:r>
      <w:proofErr w:type="spellEnd"/>
      <w:r w:rsidRPr="00DA23BD">
        <w:rPr>
          <w:sz w:val="28"/>
          <w:szCs w:val="28"/>
        </w:rPr>
        <w:t xml:space="preserve">, modelo </w:t>
      </w:r>
      <w:proofErr w:type="spellStart"/>
      <w:r w:rsidRPr="00DA23BD">
        <w:rPr>
          <w:sz w:val="28"/>
          <w:szCs w:val="28"/>
        </w:rPr>
        <w:t>contrAA</w:t>
      </w:r>
      <w:proofErr w:type="spellEnd"/>
      <w:r w:rsidRPr="00DA23BD">
        <w:rPr>
          <w:sz w:val="28"/>
          <w:szCs w:val="28"/>
        </w:rPr>
        <w:t xml:space="preserve"> 300</w:t>
      </w:r>
      <w:r>
        <w:rPr>
          <w:sz w:val="28"/>
          <w:szCs w:val="28"/>
        </w:rPr>
        <w:t xml:space="preserve"> que opera com chama ar-acetileno e acetileno-óxido nitroso. </w:t>
      </w:r>
    </w:p>
    <w:p w14:paraId="1B9D17F4" w14:textId="7085EC29" w:rsidR="00DB2FD3" w:rsidRDefault="00DA23BD" w:rsidP="00847C32">
      <w:pPr>
        <w:pStyle w:val="NormalWeb"/>
        <w:spacing w:line="276" w:lineRule="auto"/>
        <w:ind w:right="282"/>
        <w:rPr>
          <w:sz w:val="28"/>
          <w:szCs w:val="28"/>
        </w:rPr>
      </w:pPr>
      <w:r>
        <w:rPr>
          <w:sz w:val="28"/>
          <w:szCs w:val="28"/>
        </w:rPr>
        <w:t>A s</w:t>
      </w:r>
      <w:r w:rsidRPr="001B2072">
        <w:rPr>
          <w:sz w:val="28"/>
          <w:szCs w:val="28"/>
        </w:rPr>
        <w:t>olicitação de autorização para uso de recursos disponíveis de RT para a</w:t>
      </w:r>
      <w:r>
        <w:rPr>
          <w:sz w:val="28"/>
          <w:szCs w:val="28"/>
        </w:rPr>
        <w:t xml:space="preserve"> </w:t>
      </w:r>
      <w:r w:rsidRPr="001B2072">
        <w:rPr>
          <w:sz w:val="28"/>
          <w:szCs w:val="28"/>
        </w:rPr>
        <w:t>aquisição de um notebook</w:t>
      </w:r>
      <w:r>
        <w:rPr>
          <w:sz w:val="28"/>
          <w:szCs w:val="28"/>
        </w:rPr>
        <w:t xml:space="preserve"> foi feita em 27/10/2020 e autorizada em 3</w:t>
      </w:r>
      <w:r w:rsidRPr="00213FC7">
        <w:rPr>
          <w:sz w:val="28"/>
          <w:szCs w:val="28"/>
        </w:rPr>
        <w:t>0/10/2020</w:t>
      </w:r>
      <w:r>
        <w:rPr>
          <w:sz w:val="28"/>
          <w:szCs w:val="28"/>
        </w:rPr>
        <w:t xml:space="preserve">. A aquisição supriu </w:t>
      </w:r>
      <w:r w:rsidRPr="00DA23BD">
        <w:rPr>
          <w:sz w:val="28"/>
          <w:szCs w:val="28"/>
        </w:rPr>
        <w:t xml:space="preserve">desempenho insuficiente dos </w:t>
      </w:r>
      <w:r>
        <w:rPr>
          <w:sz w:val="28"/>
          <w:szCs w:val="28"/>
        </w:rPr>
        <w:t xml:space="preserve">PCs </w:t>
      </w:r>
      <w:r w:rsidRPr="00DA23BD">
        <w:rPr>
          <w:sz w:val="28"/>
          <w:szCs w:val="28"/>
        </w:rPr>
        <w:t xml:space="preserve">que são utilizados </w:t>
      </w:r>
      <w:r>
        <w:rPr>
          <w:sz w:val="28"/>
          <w:szCs w:val="28"/>
        </w:rPr>
        <w:t xml:space="preserve">atualmente </w:t>
      </w:r>
      <w:r w:rsidRPr="00DA23BD">
        <w:rPr>
          <w:sz w:val="28"/>
          <w:szCs w:val="28"/>
        </w:rPr>
        <w:t xml:space="preserve">para o controle e aquisição de dados dos espectrômetros de absorção atômica </w:t>
      </w:r>
      <w:proofErr w:type="spellStart"/>
      <w:r w:rsidRPr="00DA23BD">
        <w:rPr>
          <w:sz w:val="28"/>
          <w:szCs w:val="28"/>
        </w:rPr>
        <w:t>Analytik</w:t>
      </w:r>
      <w:proofErr w:type="spellEnd"/>
      <w:r w:rsidRPr="00DA23BD">
        <w:rPr>
          <w:sz w:val="28"/>
          <w:szCs w:val="28"/>
        </w:rPr>
        <w:t xml:space="preserve"> </w:t>
      </w:r>
      <w:proofErr w:type="spellStart"/>
      <w:r w:rsidRPr="00DA23BD">
        <w:rPr>
          <w:sz w:val="28"/>
          <w:szCs w:val="28"/>
        </w:rPr>
        <w:t>Jena</w:t>
      </w:r>
      <w:proofErr w:type="spellEnd"/>
      <w:r w:rsidRPr="00DA23BD">
        <w:rPr>
          <w:sz w:val="28"/>
          <w:szCs w:val="28"/>
        </w:rPr>
        <w:t xml:space="preserve">, modelo </w:t>
      </w:r>
      <w:proofErr w:type="spellStart"/>
      <w:r w:rsidRPr="00DA23BD">
        <w:rPr>
          <w:sz w:val="28"/>
          <w:szCs w:val="28"/>
        </w:rPr>
        <w:t>contrAA</w:t>
      </w:r>
      <w:proofErr w:type="spellEnd"/>
      <w:r w:rsidRPr="00DA23BD">
        <w:rPr>
          <w:sz w:val="28"/>
          <w:szCs w:val="28"/>
        </w:rPr>
        <w:t xml:space="preserve"> 300 e 700, e espectrômetro Raman </w:t>
      </w:r>
      <w:proofErr w:type="spellStart"/>
      <w:r w:rsidRPr="00DA23BD">
        <w:rPr>
          <w:sz w:val="28"/>
          <w:szCs w:val="28"/>
        </w:rPr>
        <w:t>iRaman</w:t>
      </w:r>
      <w:proofErr w:type="spellEnd"/>
      <w:r w:rsidRPr="00DA23BD">
        <w:rPr>
          <w:sz w:val="28"/>
          <w:szCs w:val="28"/>
        </w:rPr>
        <w:t xml:space="preserve"> BWS415-785H (B&amp;W </w:t>
      </w:r>
      <w:proofErr w:type="spellStart"/>
      <w:r w:rsidRPr="00DA23BD">
        <w:rPr>
          <w:sz w:val="28"/>
          <w:szCs w:val="28"/>
        </w:rPr>
        <w:t>Tek</w:t>
      </w:r>
      <w:proofErr w:type="spellEnd"/>
      <w:r w:rsidRPr="00DA23BD">
        <w:rPr>
          <w:sz w:val="28"/>
          <w:szCs w:val="28"/>
        </w:rPr>
        <w:t xml:space="preserve">). </w:t>
      </w:r>
      <w:r>
        <w:rPr>
          <w:sz w:val="28"/>
          <w:szCs w:val="28"/>
        </w:rPr>
        <w:t xml:space="preserve">E está sendo </w:t>
      </w:r>
      <w:r w:rsidRPr="00DA23BD">
        <w:rPr>
          <w:sz w:val="28"/>
          <w:szCs w:val="28"/>
        </w:rPr>
        <w:t>aproveit</w:t>
      </w:r>
      <w:r>
        <w:rPr>
          <w:sz w:val="28"/>
          <w:szCs w:val="28"/>
        </w:rPr>
        <w:t xml:space="preserve">ado pela equipe do projeto </w:t>
      </w:r>
      <w:r w:rsidRPr="00DA23BD">
        <w:rPr>
          <w:sz w:val="28"/>
          <w:szCs w:val="28"/>
        </w:rPr>
        <w:t xml:space="preserve">para atividades relativas aos seus projetos. </w:t>
      </w:r>
    </w:p>
    <w:p w14:paraId="29AC54DD" w14:textId="77777777" w:rsidR="004A4573" w:rsidRDefault="004A4573" w:rsidP="00DB2FD3">
      <w:pPr>
        <w:pStyle w:val="NormalWeb"/>
        <w:rPr>
          <w:sz w:val="28"/>
          <w:szCs w:val="28"/>
        </w:rPr>
      </w:pPr>
    </w:p>
    <w:p w14:paraId="50A290AD" w14:textId="1CEE18BF" w:rsidR="00F85996" w:rsidRDefault="00DB2FD3" w:rsidP="00DB2FD3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85996" w:rsidRPr="00DB2FD3">
        <w:rPr>
          <w:sz w:val="28"/>
          <w:szCs w:val="28"/>
        </w:rPr>
        <w:t>Benefícios Complementares</w:t>
      </w:r>
    </w:p>
    <w:p w14:paraId="0C2B3EC5" w14:textId="4C350923" w:rsidR="004A4573" w:rsidRPr="00DB2FD3" w:rsidRDefault="004A4573" w:rsidP="00DB2FD3">
      <w:pPr>
        <w:pStyle w:val="NormalWeb"/>
        <w:rPr>
          <w:sz w:val="26"/>
          <w:szCs w:val="26"/>
        </w:rPr>
      </w:pPr>
      <w:r>
        <w:rPr>
          <w:sz w:val="28"/>
          <w:szCs w:val="28"/>
        </w:rPr>
        <w:t xml:space="preserve">Não houve gasto de BC no período (Ano 2). </w:t>
      </w:r>
    </w:p>
    <w:tbl>
      <w:tblPr>
        <w:tblW w:w="7776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7776"/>
      </w:tblGrid>
      <w:tr w:rsidR="00217361" w:rsidRPr="004162AE" w14:paraId="4EF41B25" w14:textId="77777777" w:rsidTr="00895161">
        <w:tc>
          <w:tcPr>
            <w:tcW w:w="7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F338FF" w14:textId="71DFF655" w:rsidR="00F10C43" w:rsidRPr="004162AE" w:rsidRDefault="00F10C43" w:rsidP="00F10C43">
            <w:pPr>
              <w:rPr>
                <w:color w:val="000000"/>
              </w:rPr>
            </w:pPr>
            <w:r w:rsidRPr="004162AE">
              <w:rPr>
                <w:b/>
                <w:bCs/>
              </w:rPr>
              <w:t>Total concedido</w:t>
            </w:r>
            <w:r w:rsidRPr="004162AE">
              <w:rPr>
                <w:bCs/>
              </w:rPr>
              <w:t xml:space="preserve"> ............</w:t>
            </w:r>
            <w:r w:rsidR="00E010FD">
              <w:rPr>
                <w:bCs/>
              </w:rPr>
              <w:t xml:space="preserve"> </w:t>
            </w:r>
            <w:r w:rsidRPr="004162AE">
              <w:t>R</w:t>
            </w:r>
            <w:r w:rsidRPr="004162AE">
              <w:rPr>
                <w:color w:val="000000"/>
              </w:rPr>
              <w:t>$ 16.000,00</w:t>
            </w:r>
            <w:r w:rsidR="00E010FD">
              <w:rPr>
                <w:color w:val="000000"/>
              </w:rPr>
              <w:t xml:space="preserve">    G</w:t>
            </w:r>
            <w:r w:rsidRPr="004162AE">
              <w:rPr>
                <w:b/>
                <w:color w:val="000000"/>
              </w:rPr>
              <w:t>asto</w:t>
            </w:r>
            <w:r>
              <w:rPr>
                <w:b/>
                <w:color w:val="000000"/>
              </w:rPr>
              <w:t xml:space="preserve"> no Ano 1</w:t>
            </w:r>
            <w:r w:rsidR="00E010FD">
              <w:rPr>
                <w:b/>
                <w:color w:val="000000"/>
              </w:rPr>
              <w:t xml:space="preserve">: </w:t>
            </w:r>
            <w:r w:rsidRPr="004162AE">
              <w:rPr>
                <w:color w:val="000000"/>
              </w:rPr>
              <w:t>R$ 10.705,60</w:t>
            </w:r>
            <w:r>
              <w:rPr>
                <w:color w:val="000000"/>
              </w:rPr>
              <w:t xml:space="preserve">    </w:t>
            </w:r>
            <w:r w:rsidRPr="00F10C43">
              <w:rPr>
                <w:b/>
                <w:color w:val="000000"/>
              </w:rPr>
              <w:t xml:space="preserve">Saldo </w:t>
            </w:r>
            <w:r w:rsidR="00E010FD">
              <w:rPr>
                <w:b/>
                <w:color w:val="000000"/>
              </w:rPr>
              <w:t>anterior</w:t>
            </w:r>
            <w:r w:rsidR="00E010FD">
              <w:rPr>
                <w:color w:val="000000"/>
              </w:rPr>
              <w:t xml:space="preserve"> (Ano 1) ...</w:t>
            </w:r>
            <w:r>
              <w:rPr>
                <w:color w:val="000000"/>
              </w:rPr>
              <w:t xml:space="preserve"> </w:t>
            </w:r>
            <w:r w:rsidRPr="002B279F">
              <w:t xml:space="preserve">R$ </w:t>
            </w:r>
            <w:r w:rsidRPr="00F4508A">
              <w:t xml:space="preserve">5.294,40                                  </w:t>
            </w:r>
            <w:r>
              <w:rPr>
                <w:color w:val="000000"/>
              </w:rPr>
              <w:t xml:space="preserve"> </w:t>
            </w:r>
            <w:r w:rsidRPr="004162AE">
              <w:rPr>
                <w:color w:val="000000"/>
              </w:rPr>
              <w:t xml:space="preserve"> </w:t>
            </w:r>
          </w:p>
          <w:p w14:paraId="3CCC8FC9" w14:textId="3572D048" w:rsidR="00217361" w:rsidRPr="00F4508A" w:rsidRDefault="00E010FD" w:rsidP="00895161">
            <w:pPr>
              <w:rPr>
                <w:highlight w:val="yellow"/>
              </w:rPr>
            </w:pPr>
            <w:r>
              <w:rPr>
                <w:b/>
                <w:bCs/>
              </w:rPr>
              <w:t>G</w:t>
            </w:r>
            <w:r w:rsidR="00F10C43" w:rsidRPr="00F10C43">
              <w:rPr>
                <w:b/>
                <w:bCs/>
              </w:rPr>
              <w:t>asto no Ano 2</w:t>
            </w:r>
            <w:r w:rsidR="00217361">
              <w:rPr>
                <w:bCs/>
              </w:rPr>
              <w:t>...</w:t>
            </w:r>
            <w:r w:rsidR="00217361" w:rsidRPr="002B279F">
              <w:rPr>
                <w:bCs/>
              </w:rPr>
              <w:t>..</w:t>
            </w:r>
            <w:r>
              <w:rPr>
                <w:bCs/>
              </w:rPr>
              <w:t>.....</w:t>
            </w:r>
            <w:r w:rsidR="00217361" w:rsidRPr="002B279F">
              <w:rPr>
                <w:bCs/>
              </w:rPr>
              <w:t>.</w:t>
            </w:r>
            <w:r>
              <w:rPr>
                <w:bCs/>
              </w:rPr>
              <w:t>...</w:t>
            </w:r>
            <w:r w:rsidR="00217361" w:rsidRPr="002B279F">
              <w:rPr>
                <w:bCs/>
              </w:rPr>
              <w:t>.</w:t>
            </w:r>
            <w:r>
              <w:rPr>
                <w:bCs/>
              </w:rPr>
              <w:t xml:space="preserve"> </w:t>
            </w:r>
            <w:r w:rsidR="00217361" w:rsidRPr="00895161">
              <w:rPr>
                <w:shd w:val="clear" w:color="auto" w:fill="BFBFBF" w:themeFill="background1" w:themeFillShade="BF"/>
              </w:rPr>
              <w:t xml:space="preserve">R$ </w:t>
            </w:r>
            <w:r w:rsidR="00F10C43" w:rsidRPr="00895161">
              <w:rPr>
                <w:shd w:val="clear" w:color="auto" w:fill="BFBFBF" w:themeFill="background1" w:themeFillShade="BF"/>
              </w:rPr>
              <w:t>0,00</w:t>
            </w:r>
            <w:r w:rsidR="00F4508A" w:rsidRPr="00F4508A">
              <w:t xml:space="preserve">                                  </w:t>
            </w:r>
          </w:p>
          <w:p w14:paraId="0EB4F3A8" w14:textId="103BF4D0" w:rsidR="00217361" w:rsidRPr="004162AE" w:rsidRDefault="00217361" w:rsidP="00E010FD">
            <w:pPr>
              <w:rPr>
                <w:highlight w:val="yellow"/>
              </w:rPr>
            </w:pPr>
            <w:r w:rsidRPr="00F10C43">
              <w:rPr>
                <w:b/>
              </w:rPr>
              <w:t>Saldo Atual</w:t>
            </w:r>
            <w:r>
              <w:t>...</w:t>
            </w:r>
            <w:r w:rsidRPr="002B279F">
              <w:t>....................</w:t>
            </w:r>
            <w:r w:rsidR="00E010FD">
              <w:t>R</w:t>
            </w:r>
            <w:r w:rsidRPr="002B279F">
              <w:t xml:space="preserve">$ </w:t>
            </w:r>
            <w:r w:rsidR="00F4508A">
              <w:t>5.294,40</w:t>
            </w:r>
            <w:r w:rsidRPr="004162AE">
              <w:t xml:space="preserve">                                </w:t>
            </w:r>
          </w:p>
        </w:tc>
      </w:tr>
    </w:tbl>
    <w:p w14:paraId="136EEB0C" w14:textId="77777777" w:rsidR="00CD522B" w:rsidRDefault="00DB2FD3" w:rsidP="00F85996">
      <w:pPr>
        <w:pStyle w:val="NormalWeb"/>
        <w:rPr>
          <w:sz w:val="30"/>
          <w:szCs w:val="30"/>
        </w:rPr>
      </w:pPr>
      <w:r w:rsidRPr="00DB2FD3">
        <w:rPr>
          <w:sz w:val="30"/>
          <w:szCs w:val="30"/>
        </w:rPr>
        <w:lastRenderedPageBreak/>
        <w:t>6. LISTA DAS PUBLICAÇÕES</w:t>
      </w:r>
    </w:p>
    <w:p w14:paraId="5A687123" w14:textId="440C24F3" w:rsidR="00F85996" w:rsidRPr="007D6ECD" w:rsidRDefault="00CD522B" w:rsidP="00F85996">
      <w:pPr>
        <w:pStyle w:val="NormalWeb"/>
        <w:rPr>
          <w:b/>
          <w:sz w:val="30"/>
          <w:szCs w:val="30"/>
        </w:rPr>
      </w:pPr>
      <w:r w:rsidRPr="007D6ECD">
        <w:rPr>
          <w:b/>
          <w:sz w:val="30"/>
          <w:szCs w:val="30"/>
        </w:rPr>
        <w:t>Atualizadas do Relatório Anterior</w:t>
      </w:r>
      <w:r w:rsidR="00DB2FD3" w:rsidRPr="007D6ECD">
        <w:rPr>
          <w:b/>
          <w:sz w:val="30"/>
          <w:szCs w:val="30"/>
        </w:rPr>
        <w:t xml:space="preserve"> </w:t>
      </w:r>
    </w:p>
    <w:p w14:paraId="1A52E7E2" w14:textId="1FAE6EFD" w:rsidR="00F30909" w:rsidRPr="004A5964" w:rsidRDefault="00F30909" w:rsidP="00F30909">
      <w:pPr>
        <w:pStyle w:val="NormalWeb"/>
        <w:rPr>
          <w:b/>
          <w:sz w:val="28"/>
          <w:szCs w:val="28"/>
        </w:rPr>
      </w:pPr>
      <w:r w:rsidRPr="004A5964">
        <w:rPr>
          <w:b/>
          <w:sz w:val="28"/>
          <w:szCs w:val="28"/>
        </w:rPr>
        <w:t>Trabalho</w:t>
      </w:r>
      <w:r>
        <w:rPr>
          <w:b/>
          <w:sz w:val="28"/>
          <w:szCs w:val="28"/>
        </w:rPr>
        <w:t>s</w:t>
      </w:r>
      <w:r w:rsidRPr="004A5964">
        <w:rPr>
          <w:b/>
          <w:sz w:val="28"/>
          <w:szCs w:val="28"/>
        </w:rPr>
        <w:t xml:space="preserve"> publicado</w:t>
      </w:r>
      <w:r>
        <w:rPr>
          <w:b/>
          <w:sz w:val="28"/>
          <w:szCs w:val="28"/>
        </w:rPr>
        <w:t>s</w:t>
      </w:r>
    </w:p>
    <w:p w14:paraId="1BFBBB18" w14:textId="3BBC9E0D" w:rsidR="003F760A" w:rsidRDefault="003F760A" w:rsidP="0018693B">
      <w:pPr>
        <w:spacing w:line="240" w:lineRule="auto"/>
        <w:rPr>
          <w:rFonts w:cs="Times New Roman"/>
          <w:color w:val="222222"/>
          <w:szCs w:val="24"/>
          <w:shd w:val="clear" w:color="auto" w:fill="FFFFFF"/>
        </w:rPr>
      </w:pPr>
      <w:r w:rsidRPr="006E0704">
        <w:rPr>
          <w:rFonts w:cs="Times New Roman"/>
          <w:szCs w:val="24"/>
          <w:lang w:val="pt-PT"/>
        </w:rPr>
        <w:t>Evilim M</w:t>
      </w:r>
      <w:r w:rsidR="00D21EB6" w:rsidRPr="006E0704">
        <w:rPr>
          <w:rFonts w:cs="Times New Roman"/>
          <w:szCs w:val="24"/>
          <w:lang w:val="pt-PT"/>
        </w:rPr>
        <w:t xml:space="preserve">. </w:t>
      </w:r>
      <w:r w:rsidRPr="006E0704">
        <w:rPr>
          <w:rFonts w:cs="Times New Roman"/>
          <w:szCs w:val="24"/>
          <w:lang w:val="pt-PT"/>
        </w:rPr>
        <w:t>Oliveira, Marilia Rogero, Edilene C</w:t>
      </w:r>
      <w:r w:rsidR="00D21EB6" w:rsidRPr="006E0704">
        <w:rPr>
          <w:rFonts w:cs="Times New Roman"/>
          <w:szCs w:val="24"/>
          <w:lang w:val="pt-PT"/>
        </w:rPr>
        <w:t xml:space="preserve">. </w:t>
      </w:r>
      <w:r w:rsidRPr="006E0704">
        <w:rPr>
          <w:rFonts w:cs="Times New Roman"/>
          <w:szCs w:val="24"/>
          <w:lang w:val="pt-PT"/>
        </w:rPr>
        <w:t>Ferreira, José A</w:t>
      </w:r>
      <w:r w:rsidR="00D21EB6" w:rsidRPr="006E0704">
        <w:rPr>
          <w:rFonts w:cs="Times New Roman"/>
          <w:szCs w:val="24"/>
          <w:lang w:val="pt-PT"/>
        </w:rPr>
        <w:t xml:space="preserve">. </w:t>
      </w:r>
      <w:r w:rsidRPr="006E0704">
        <w:rPr>
          <w:rFonts w:cs="Times New Roman"/>
          <w:szCs w:val="24"/>
          <w:lang w:val="pt-PT"/>
        </w:rPr>
        <w:t>Gomes Neto</w:t>
      </w:r>
      <w:r w:rsidR="00D21EB6" w:rsidRPr="006E0704">
        <w:rPr>
          <w:rFonts w:cs="Times New Roman"/>
          <w:szCs w:val="24"/>
          <w:lang w:val="pt-PT"/>
        </w:rPr>
        <w:t xml:space="preserve">. </w:t>
      </w:r>
      <w:r w:rsidR="00FC4694" w:rsidRPr="006E0704">
        <w:rPr>
          <w:rFonts w:cs="Times New Roman"/>
          <w:szCs w:val="24"/>
          <w:lang w:val="en-US"/>
        </w:rPr>
        <w:t xml:space="preserve">Simultaneous </w:t>
      </w:r>
      <w:r w:rsidR="00FC4694" w:rsidRPr="006E0704">
        <w:rPr>
          <w:rFonts w:cs="Times New Roman"/>
          <w:color w:val="222222"/>
          <w:szCs w:val="24"/>
          <w:shd w:val="clear" w:color="auto" w:fill="FFFFFF"/>
          <w:lang w:val="en-US"/>
        </w:rPr>
        <w:t>d</w:t>
      </w:r>
      <w:r w:rsidRPr="006E0704">
        <w:rPr>
          <w:rFonts w:cs="Times New Roman"/>
          <w:color w:val="222222"/>
          <w:szCs w:val="24"/>
          <w:shd w:val="clear" w:color="auto" w:fill="FFFFFF"/>
          <w:lang w:val="en-US"/>
        </w:rPr>
        <w:t>etermination of phosphite and phosphate in fertilizers by Raman Spectroscopy</w:t>
      </w:r>
      <w:r w:rsidR="00D21EB6" w:rsidRPr="006E0704">
        <w:rPr>
          <w:rFonts w:cs="Times New Roman"/>
          <w:color w:val="222222"/>
          <w:szCs w:val="24"/>
          <w:shd w:val="clear" w:color="auto" w:fill="FFFFFF"/>
          <w:lang w:val="en-US"/>
        </w:rPr>
        <w:t xml:space="preserve">. </w:t>
      </w:r>
      <w:proofErr w:type="spellStart"/>
      <w:r w:rsidR="00B93D4B" w:rsidRPr="004A2291">
        <w:rPr>
          <w:rFonts w:cs="Times New Roman"/>
          <w:i/>
          <w:color w:val="222222"/>
          <w:szCs w:val="24"/>
          <w:shd w:val="clear" w:color="auto" w:fill="FFFFFF"/>
        </w:rPr>
        <w:t>Spectrochimica</w:t>
      </w:r>
      <w:proofErr w:type="spellEnd"/>
      <w:r w:rsidR="00B93D4B" w:rsidRPr="004A2291">
        <w:rPr>
          <w:rFonts w:cs="Times New Roman"/>
          <w:i/>
          <w:color w:val="222222"/>
          <w:szCs w:val="24"/>
          <w:shd w:val="clear" w:color="auto" w:fill="FFFFFF"/>
        </w:rPr>
        <w:t xml:space="preserve"> Acta </w:t>
      </w:r>
      <w:proofErr w:type="spellStart"/>
      <w:r w:rsidR="00B93D4B" w:rsidRPr="004A2291">
        <w:rPr>
          <w:rFonts w:cs="Times New Roman"/>
          <w:i/>
          <w:color w:val="222222"/>
          <w:szCs w:val="24"/>
          <w:shd w:val="clear" w:color="auto" w:fill="FFFFFF"/>
        </w:rPr>
        <w:t>Part</w:t>
      </w:r>
      <w:proofErr w:type="spellEnd"/>
      <w:r w:rsidR="00B93D4B" w:rsidRPr="004A2291">
        <w:rPr>
          <w:rFonts w:cs="Times New Roman"/>
          <w:i/>
          <w:color w:val="222222"/>
          <w:szCs w:val="24"/>
          <w:shd w:val="clear" w:color="auto" w:fill="FFFFFF"/>
        </w:rPr>
        <w:t xml:space="preserve"> A</w:t>
      </w:r>
      <w:r w:rsidR="00B93D4B" w:rsidRPr="004A2291">
        <w:rPr>
          <w:rFonts w:cs="Times New Roman"/>
          <w:color w:val="222222"/>
          <w:szCs w:val="24"/>
          <w:shd w:val="clear" w:color="auto" w:fill="FFFFFF"/>
        </w:rPr>
        <w:t>, 246 (2021) 119025.</w:t>
      </w:r>
      <w:r w:rsidR="00564DD4">
        <w:rPr>
          <w:rFonts w:cs="Times New Roman"/>
          <w:color w:val="222222"/>
          <w:szCs w:val="24"/>
          <w:shd w:val="clear" w:color="auto" w:fill="FFFFFF"/>
        </w:rPr>
        <w:t xml:space="preserve"> </w:t>
      </w:r>
    </w:p>
    <w:p w14:paraId="6AE88495" w14:textId="7CCACEBF" w:rsidR="00564DD4" w:rsidRPr="004A2291" w:rsidRDefault="007B5740" w:rsidP="007B5740">
      <w:pPr>
        <w:spacing w:line="240" w:lineRule="auto"/>
        <w:ind w:firstLine="851"/>
        <w:rPr>
          <w:rFonts w:cs="Times New Roman"/>
          <w:color w:val="222222"/>
          <w:szCs w:val="24"/>
          <w:shd w:val="clear" w:color="auto" w:fill="FFFFFF"/>
        </w:rPr>
      </w:pPr>
      <w:r>
        <w:rPr>
          <w:rFonts w:cs="Times New Roman"/>
          <w:color w:val="222222"/>
          <w:szCs w:val="24"/>
          <w:shd w:val="clear" w:color="auto" w:fill="FFFFFF"/>
        </w:rPr>
        <w:t xml:space="preserve">                                                </w:t>
      </w:r>
      <w:r w:rsidR="00564DD4" w:rsidRPr="00564DD4">
        <w:rPr>
          <w:rFonts w:cs="Times New Roman"/>
          <w:color w:val="222222"/>
          <w:szCs w:val="24"/>
          <w:shd w:val="clear" w:color="auto" w:fill="FFFFFF"/>
        </w:rPr>
        <w:t>https://repositorio.unesp.br/handle/11449/205290</w:t>
      </w:r>
    </w:p>
    <w:p w14:paraId="2345520D" w14:textId="77777777" w:rsidR="003F760A" w:rsidRPr="004A2291" w:rsidRDefault="003F760A" w:rsidP="0018693B">
      <w:pPr>
        <w:spacing w:line="240" w:lineRule="auto"/>
        <w:rPr>
          <w:rFonts w:cs="Times New Roman"/>
          <w:szCs w:val="24"/>
        </w:rPr>
      </w:pPr>
    </w:p>
    <w:p w14:paraId="5CB21CC6" w14:textId="6AA19D0F" w:rsidR="008F5F58" w:rsidRPr="006E0704" w:rsidRDefault="00E221CD" w:rsidP="0018693B">
      <w:pPr>
        <w:spacing w:line="240" w:lineRule="auto"/>
        <w:rPr>
          <w:rFonts w:cs="Times New Roman"/>
          <w:szCs w:val="24"/>
        </w:rPr>
      </w:pPr>
      <w:r w:rsidRPr="006E0704">
        <w:rPr>
          <w:rFonts w:cs="Times New Roman"/>
          <w:szCs w:val="24"/>
        </w:rPr>
        <w:t>Alan L</w:t>
      </w:r>
      <w:r w:rsidR="00D21EB6" w:rsidRPr="006E0704">
        <w:rPr>
          <w:rFonts w:cs="Times New Roman"/>
          <w:szCs w:val="24"/>
        </w:rPr>
        <w:t>. V</w:t>
      </w:r>
      <w:r w:rsidRPr="006E0704">
        <w:rPr>
          <w:rFonts w:cs="Times New Roman"/>
          <w:szCs w:val="24"/>
        </w:rPr>
        <w:t>ieira, Edilene C</w:t>
      </w:r>
      <w:r w:rsidR="00D21EB6" w:rsidRPr="006E0704">
        <w:rPr>
          <w:rFonts w:cs="Times New Roman"/>
          <w:szCs w:val="24"/>
        </w:rPr>
        <w:t xml:space="preserve">. </w:t>
      </w:r>
      <w:r w:rsidRPr="006E0704">
        <w:rPr>
          <w:rFonts w:cs="Times New Roman"/>
          <w:szCs w:val="24"/>
        </w:rPr>
        <w:t xml:space="preserve">Ferreira, </w:t>
      </w:r>
      <w:r w:rsidRPr="006E0704">
        <w:rPr>
          <w:rFonts w:cs="Times New Roman"/>
          <w:szCs w:val="24"/>
          <w:lang w:val="it-IT"/>
        </w:rPr>
        <w:t>Dário Santos Júnior, Giorgio S</w:t>
      </w:r>
      <w:r w:rsidR="00D21EB6" w:rsidRPr="006E0704">
        <w:rPr>
          <w:rFonts w:cs="Times New Roman"/>
          <w:szCs w:val="24"/>
          <w:lang w:val="it-IT"/>
        </w:rPr>
        <w:t xml:space="preserve">. </w:t>
      </w:r>
      <w:r w:rsidRPr="006E0704">
        <w:rPr>
          <w:rFonts w:cs="Times New Roman"/>
          <w:szCs w:val="24"/>
          <w:lang w:val="it-IT"/>
        </w:rPr>
        <w:t xml:space="preserve">Senesi, </w:t>
      </w:r>
      <w:proofErr w:type="spellStart"/>
      <w:r w:rsidRPr="006E0704">
        <w:rPr>
          <w:rFonts w:cs="Times New Roman"/>
          <w:szCs w:val="24"/>
        </w:rPr>
        <w:t>Jos</w:t>
      </w:r>
      <w:proofErr w:type="spellEnd"/>
      <w:r w:rsidRPr="006E0704">
        <w:rPr>
          <w:rFonts w:cs="Times New Roman"/>
          <w:szCs w:val="24"/>
          <w:lang w:val="fr-FR"/>
        </w:rPr>
        <w:t xml:space="preserve">é </w:t>
      </w:r>
      <w:r w:rsidRPr="006E0704">
        <w:rPr>
          <w:rFonts w:cs="Times New Roman"/>
          <w:szCs w:val="24"/>
        </w:rPr>
        <w:t>A</w:t>
      </w:r>
      <w:r w:rsidR="00D21EB6" w:rsidRPr="006E0704">
        <w:rPr>
          <w:rFonts w:cs="Times New Roman"/>
          <w:szCs w:val="24"/>
        </w:rPr>
        <w:t xml:space="preserve">. </w:t>
      </w:r>
      <w:r w:rsidRPr="006E0704">
        <w:rPr>
          <w:rFonts w:cs="Times New Roman"/>
          <w:szCs w:val="24"/>
        </w:rPr>
        <w:t>Gomes Neto</w:t>
      </w:r>
      <w:r w:rsidR="00D21EB6" w:rsidRPr="006E0704">
        <w:rPr>
          <w:rFonts w:cs="Times New Roman"/>
          <w:szCs w:val="24"/>
        </w:rPr>
        <w:t xml:space="preserve">. </w:t>
      </w:r>
      <w:r w:rsidRPr="006E0704">
        <w:rPr>
          <w:rFonts w:cs="Times New Roman"/>
          <w:szCs w:val="24"/>
          <w:lang w:val="en-US"/>
        </w:rPr>
        <w:t xml:space="preserve">Spark discharge-assisted single-standard calibration in Laser-Induced Breakdown Spectroscopy: determination of Al and P in </w:t>
      </w:r>
      <w:proofErr w:type="spellStart"/>
      <w:r w:rsidRPr="006E0704">
        <w:rPr>
          <w:rFonts w:cs="Times New Roman"/>
          <w:szCs w:val="24"/>
          <w:lang w:val="en-US"/>
        </w:rPr>
        <w:t>agroindustrial</w:t>
      </w:r>
      <w:proofErr w:type="spellEnd"/>
      <w:r w:rsidRPr="006E0704">
        <w:rPr>
          <w:rFonts w:cs="Times New Roman"/>
          <w:szCs w:val="24"/>
          <w:lang w:val="en-US"/>
        </w:rPr>
        <w:t xml:space="preserve"> samples</w:t>
      </w:r>
      <w:r w:rsidR="00D21EB6" w:rsidRPr="006E0704">
        <w:rPr>
          <w:rFonts w:cs="Times New Roman"/>
          <w:szCs w:val="24"/>
          <w:lang w:val="en-US"/>
        </w:rPr>
        <w:t xml:space="preserve">. </w:t>
      </w:r>
      <w:proofErr w:type="spellStart"/>
      <w:r w:rsidR="00980FBE" w:rsidRPr="006E0704">
        <w:rPr>
          <w:rFonts w:cs="Times New Roman"/>
          <w:i/>
          <w:szCs w:val="24"/>
        </w:rPr>
        <w:t>Atomic</w:t>
      </w:r>
      <w:proofErr w:type="spellEnd"/>
      <w:r w:rsidR="00980FBE" w:rsidRPr="006E0704">
        <w:rPr>
          <w:rFonts w:cs="Times New Roman"/>
          <w:i/>
          <w:szCs w:val="24"/>
        </w:rPr>
        <w:t xml:space="preserve"> </w:t>
      </w:r>
      <w:proofErr w:type="spellStart"/>
      <w:r w:rsidR="00980FBE" w:rsidRPr="006E0704">
        <w:rPr>
          <w:rFonts w:cs="Times New Roman"/>
          <w:i/>
          <w:szCs w:val="24"/>
        </w:rPr>
        <w:t>Spectroscopy</w:t>
      </w:r>
      <w:proofErr w:type="spellEnd"/>
      <w:r w:rsidR="008F5F58" w:rsidRPr="006E0704">
        <w:rPr>
          <w:rFonts w:cs="Times New Roman"/>
          <w:szCs w:val="24"/>
        </w:rPr>
        <w:t xml:space="preserve"> 42, 2</w:t>
      </w:r>
      <w:r w:rsidR="008F5F58" w:rsidRPr="006E0704">
        <w:rPr>
          <w:rStyle w:val="markedcontent"/>
          <w:rFonts w:cs="Times New Roman"/>
          <w:szCs w:val="24"/>
        </w:rPr>
        <w:t xml:space="preserve">021, 18-24. </w:t>
      </w:r>
      <w:r w:rsidR="00020AB9">
        <w:rPr>
          <w:rStyle w:val="markedcontent"/>
          <w:rFonts w:cs="Times New Roman"/>
          <w:szCs w:val="24"/>
        </w:rPr>
        <w:t xml:space="preserve">                                           </w:t>
      </w:r>
      <w:r w:rsidR="00AD5694" w:rsidRPr="00AD5694">
        <w:rPr>
          <w:rStyle w:val="markedcontent"/>
          <w:rFonts w:cs="Times New Roman"/>
          <w:szCs w:val="24"/>
        </w:rPr>
        <w:t>https://repositorio.unesp.br/handle/11449/208405</w:t>
      </w:r>
    </w:p>
    <w:p w14:paraId="73A806B1" w14:textId="77777777" w:rsidR="008F5F58" w:rsidRDefault="008F5F58" w:rsidP="0018693B">
      <w:pPr>
        <w:spacing w:line="240" w:lineRule="auto"/>
        <w:rPr>
          <w:rFonts w:cs="Times New Roman"/>
          <w:szCs w:val="24"/>
        </w:rPr>
      </w:pPr>
    </w:p>
    <w:p w14:paraId="68B2C69B" w14:textId="77777777" w:rsidR="00AD5694" w:rsidRDefault="00AD5694" w:rsidP="0018693B">
      <w:pPr>
        <w:spacing w:line="240" w:lineRule="auto"/>
        <w:rPr>
          <w:rFonts w:cs="Times New Roman"/>
          <w:szCs w:val="24"/>
        </w:rPr>
      </w:pPr>
    </w:p>
    <w:p w14:paraId="20F2483C" w14:textId="7B8EE0B4" w:rsidR="00CD522B" w:rsidRPr="006E0704" w:rsidRDefault="00D85B3D" w:rsidP="0018693B">
      <w:pPr>
        <w:spacing w:line="240" w:lineRule="auto"/>
        <w:rPr>
          <w:rFonts w:cs="Times New Roman"/>
          <w:bCs/>
          <w:szCs w:val="24"/>
        </w:rPr>
      </w:pPr>
      <w:r w:rsidRPr="006E0704">
        <w:rPr>
          <w:rFonts w:cs="Times New Roman"/>
          <w:szCs w:val="24"/>
          <w:shd w:val="clear" w:color="auto" w:fill="FFFFFF"/>
        </w:rPr>
        <w:t>Alan L</w:t>
      </w:r>
      <w:r w:rsidR="00D21EB6" w:rsidRPr="006E0704">
        <w:rPr>
          <w:rFonts w:cs="Times New Roman"/>
          <w:szCs w:val="24"/>
          <w:shd w:val="clear" w:color="auto" w:fill="FFFFFF"/>
        </w:rPr>
        <w:t>.</w:t>
      </w:r>
      <w:r w:rsidR="00DA5F01" w:rsidRPr="006E0704">
        <w:rPr>
          <w:rFonts w:cs="Times New Roman"/>
          <w:szCs w:val="24"/>
          <w:shd w:val="clear" w:color="auto" w:fill="FFFFFF"/>
        </w:rPr>
        <w:t xml:space="preserve"> </w:t>
      </w:r>
      <w:r w:rsidR="00E221CD" w:rsidRPr="006E0704">
        <w:rPr>
          <w:rFonts w:cs="Times New Roman"/>
          <w:szCs w:val="24"/>
          <w:shd w:val="clear" w:color="auto" w:fill="FFFFFF"/>
        </w:rPr>
        <w:t>Vieira</w:t>
      </w:r>
      <w:r w:rsidR="00E221CD" w:rsidRPr="006E0704">
        <w:rPr>
          <w:rFonts w:cs="Times New Roman"/>
          <w:color w:val="000000" w:themeColor="text1"/>
          <w:szCs w:val="24"/>
        </w:rPr>
        <w:t>, Edilene C. Ferreira, Silvana R</w:t>
      </w:r>
      <w:r w:rsidR="00D21EB6" w:rsidRPr="006E0704">
        <w:rPr>
          <w:rFonts w:cs="Times New Roman"/>
          <w:color w:val="000000" w:themeColor="text1"/>
          <w:szCs w:val="24"/>
        </w:rPr>
        <w:t xml:space="preserve">. </w:t>
      </w:r>
      <w:r w:rsidR="00E221CD" w:rsidRPr="006E0704">
        <w:rPr>
          <w:rFonts w:cs="Times New Roman"/>
          <w:color w:val="000000" w:themeColor="text1"/>
          <w:szCs w:val="24"/>
        </w:rPr>
        <w:t xml:space="preserve">Oliveira, Fernando Barbosa Jr, </w:t>
      </w:r>
      <w:r w:rsidR="00E221CD" w:rsidRPr="006E0704">
        <w:rPr>
          <w:rFonts w:cs="Times New Roman"/>
          <w:szCs w:val="24"/>
        </w:rPr>
        <w:t>José A. Gomes Neto</w:t>
      </w:r>
      <w:r w:rsidR="00D21EB6" w:rsidRPr="006E0704">
        <w:rPr>
          <w:rFonts w:cs="Times New Roman"/>
          <w:szCs w:val="24"/>
        </w:rPr>
        <w:t xml:space="preserve">. </w:t>
      </w:r>
      <w:r w:rsidR="00E221CD" w:rsidRPr="006E0704">
        <w:rPr>
          <w:rFonts w:cs="Times New Roman"/>
          <w:bCs/>
          <w:szCs w:val="24"/>
          <w:lang w:val="en-US"/>
        </w:rPr>
        <w:t>Simultaneous determination of Fe and Zn in dried blood spot by HR-CS GFAAS</w:t>
      </w:r>
      <w:r w:rsidR="00FA0770">
        <w:rPr>
          <w:rFonts w:cs="Times New Roman"/>
          <w:bCs/>
          <w:szCs w:val="24"/>
          <w:lang w:val="en-US"/>
        </w:rPr>
        <w:t xml:space="preserve"> using solid sampling</w:t>
      </w:r>
      <w:r w:rsidR="00D21EB6" w:rsidRPr="006E0704">
        <w:rPr>
          <w:rFonts w:cs="Times New Roman"/>
          <w:b/>
          <w:bCs/>
          <w:szCs w:val="24"/>
          <w:lang w:val="en-US"/>
        </w:rPr>
        <w:t xml:space="preserve">. </w:t>
      </w:r>
      <w:proofErr w:type="spellStart"/>
      <w:r w:rsidR="00D21EB6" w:rsidRPr="006E0704">
        <w:rPr>
          <w:rFonts w:cs="Times New Roman"/>
          <w:bCs/>
          <w:szCs w:val="24"/>
        </w:rPr>
        <w:t>Microchemical</w:t>
      </w:r>
      <w:proofErr w:type="spellEnd"/>
      <w:r w:rsidR="00D21EB6" w:rsidRPr="006E0704">
        <w:rPr>
          <w:rFonts w:cs="Times New Roman"/>
          <w:bCs/>
          <w:szCs w:val="24"/>
        </w:rPr>
        <w:t xml:space="preserve"> </w:t>
      </w:r>
      <w:proofErr w:type="spellStart"/>
      <w:r w:rsidR="00D21EB6" w:rsidRPr="006E0704">
        <w:rPr>
          <w:rFonts w:cs="Times New Roman"/>
          <w:bCs/>
          <w:szCs w:val="24"/>
        </w:rPr>
        <w:t>Journal</w:t>
      </w:r>
      <w:proofErr w:type="spellEnd"/>
      <w:r w:rsidR="00E221CD" w:rsidRPr="006E0704">
        <w:rPr>
          <w:rFonts w:cs="Times New Roman"/>
          <w:bCs/>
          <w:szCs w:val="24"/>
        </w:rPr>
        <w:t xml:space="preserve"> </w:t>
      </w:r>
      <w:r w:rsidR="00D6048A" w:rsidRPr="006E0704">
        <w:rPr>
          <w:rFonts w:cs="Times New Roman"/>
          <w:bCs/>
          <w:szCs w:val="24"/>
        </w:rPr>
        <w:t>160 (2021) 105637.</w:t>
      </w:r>
    </w:p>
    <w:p w14:paraId="213C319C" w14:textId="64F351DA" w:rsidR="00CD522B" w:rsidRPr="00905BEA" w:rsidRDefault="00905BEA" w:rsidP="00905BEA">
      <w:pPr>
        <w:spacing w:line="240" w:lineRule="auto"/>
        <w:ind w:firstLine="851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 xml:space="preserve">                                                  </w:t>
      </w:r>
      <w:r w:rsidRPr="00905BEA">
        <w:rPr>
          <w:rFonts w:cs="Times New Roman"/>
          <w:bCs/>
          <w:szCs w:val="24"/>
        </w:rPr>
        <w:t>https://repositorio.unesp.br/handle/11449/205434</w:t>
      </w:r>
    </w:p>
    <w:p w14:paraId="01E4A12D" w14:textId="77777777" w:rsidR="00F30909" w:rsidRDefault="00F30909" w:rsidP="0018693B">
      <w:pPr>
        <w:spacing w:line="240" w:lineRule="auto"/>
        <w:rPr>
          <w:rFonts w:cs="Times New Roman"/>
          <w:bCs/>
          <w:sz w:val="28"/>
          <w:szCs w:val="28"/>
        </w:rPr>
      </w:pPr>
    </w:p>
    <w:p w14:paraId="3B07F6D7" w14:textId="703C30D8" w:rsidR="00F30909" w:rsidRDefault="00F30909" w:rsidP="0018693B">
      <w:pPr>
        <w:spacing w:line="240" w:lineRule="auto"/>
        <w:rPr>
          <w:rFonts w:cs="Times New Roman"/>
          <w:b/>
          <w:bCs/>
          <w:sz w:val="28"/>
          <w:szCs w:val="28"/>
        </w:rPr>
      </w:pPr>
      <w:r w:rsidRPr="00F30909">
        <w:rPr>
          <w:rFonts w:cs="Times New Roman"/>
          <w:b/>
          <w:bCs/>
          <w:sz w:val="28"/>
          <w:szCs w:val="28"/>
        </w:rPr>
        <w:t>Orientação</w:t>
      </w:r>
    </w:p>
    <w:p w14:paraId="502ABBB7" w14:textId="77777777" w:rsidR="00F30909" w:rsidRPr="00F30909" w:rsidRDefault="00F30909" w:rsidP="0018693B">
      <w:pPr>
        <w:spacing w:line="240" w:lineRule="auto"/>
        <w:rPr>
          <w:rFonts w:cs="Times New Roman"/>
          <w:b/>
          <w:bCs/>
          <w:sz w:val="28"/>
          <w:szCs w:val="28"/>
        </w:rPr>
      </w:pPr>
    </w:p>
    <w:p w14:paraId="6C9C2C45" w14:textId="5E864741" w:rsidR="00E221CD" w:rsidRPr="006E0704" w:rsidRDefault="00CD522B" w:rsidP="0018693B">
      <w:pPr>
        <w:spacing w:line="240" w:lineRule="auto"/>
        <w:rPr>
          <w:rFonts w:cs="Times New Roman"/>
          <w:bCs/>
          <w:szCs w:val="24"/>
        </w:rPr>
      </w:pPr>
      <w:r w:rsidRPr="006E0704">
        <w:rPr>
          <w:rFonts w:cs="Times New Roman"/>
          <w:bCs/>
          <w:szCs w:val="24"/>
        </w:rPr>
        <w:t>Alan L</w:t>
      </w:r>
      <w:r w:rsidR="00D21EB6" w:rsidRPr="006E0704">
        <w:rPr>
          <w:rFonts w:cs="Times New Roman"/>
          <w:bCs/>
          <w:szCs w:val="24"/>
        </w:rPr>
        <w:t xml:space="preserve">. </w:t>
      </w:r>
      <w:r w:rsidRPr="006E0704">
        <w:rPr>
          <w:rFonts w:cs="Times New Roman"/>
          <w:bCs/>
          <w:szCs w:val="24"/>
        </w:rPr>
        <w:t>Vieira</w:t>
      </w:r>
      <w:r w:rsidR="003B00E2" w:rsidRPr="006E0704">
        <w:rPr>
          <w:rFonts w:cs="Times New Roman"/>
          <w:bCs/>
          <w:szCs w:val="24"/>
        </w:rPr>
        <w:t xml:space="preserve">. </w:t>
      </w:r>
      <w:r w:rsidR="004501B5" w:rsidRPr="006E0704">
        <w:rPr>
          <w:szCs w:val="24"/>
        </w:rPr>
        <w:t xml:space="preserve">Novas </w:t>
      </w:r>
      <w:r w:rsidR="0018693B" w:rsidRPr="006E0704">
        <w:rPr>
          <w:szCs w:val="24"/>
        </w:rPr>
        <w:t>Estratégias de A</w:t>
      </w:r>
      <w:r w:rsidR="004501B5" w:rsidRPr="006E0704">
        <w:rPr>
          <w:szCs w:val="24"/>
        </w:rPr>
        <w:t xml:space="preserve">nálise </w:t>
      </w:r>
      <w:proofErr w:type="spellStart"/>
      <w:r w:rsidR="0018693B" w:rsidRPr="006E0704">
        <w:rPr>
          <w:szCs w:val="24"/>
        </w:rPr>
        <w:t>Espectroquímica</w:t>
      </w:r>
      <w:proofErr w:type="spellEnd"/>
      <w:r w:rsidR="0018693B" w:rsidRPr="006E0704">
        <w:rPr>
          <w:szCs w:val="24"/>
        </w:rPr>
        <w:t xml:space="preserve"> E</w:t>
      </w:r>
      <w:r w:rsidR="004501B5" w:rsidRPr="006E0704">
        <w:rPr>
          <w:szCs w:val="24"/>
        </w:rPr>
        <w:t xml:space="preserve">lementar de </w:t>
      </w:r>
      <w:r w:rsidR="0018693B" w:rsidRPr="006E0704">
        <w:rPr>
          <w:szCs w:val="24"/>
        </w:rPr>
        <w:t>D</w:t>
      </w:r>
      <w:r w:rsidR="004501B5" w:rsidRPr="006E0704">
        <w:rPr>
          <w:szCs w:val="24"/>
        </w:rPr>
        <w:t xml:space="preserve">iferentes </w:t>
      </w:r>
      <w:r w:rsidR="0018693B" w:rsidRPr="006E0704">
        <w:rPr>
          <w:szCs w:val="24"/>
        </w:rPr>
        <w:t>A</w:t>
      </w:r>
      <w:r w:rsidR="004501B5" w:rsidRPr="006E0704">
        <w:rPr>
          <w:szCs w:val="24"/>
        </w:rPr>
        <w:t>mostras</w:t>
      </w:r>
      <w:r w:rsidR="003B00E2" w:rsidRPr="006E0704">
        <w:rPr>
          <w:szCs w:val="24"/>
        </w:rPr>
        <w:t xml:space="preserve">. 2020. 141 f. </w:t>
      </w:r>
      <w:r w:rsidR="004501B5" w:rsidRPr="006E0704">
        <w:rPr>
          <w:szCs w:val="24"/>
        </w:rPr>
        <w:t xml:space="preserve">Tese </w:t>
      </w:r>
      <w:r w:rsidR="003B00E2" w:rsidRPr="006E0704">
        <w:rPr>
          <w:szCs w:val="24"/>
        </w:rPr>
        <w:t>(</w:t>
      </w:r>
      <w:r w:rsidR="004501B5" w:rsidRPr="006E0704">
        <w:rPr>
          <w:szCs w:val="24"/>
        </w:rPr>
        <w:t>Doutorado</w:t>
      </w:r>
      <w:r w:rsidR="003B00E2" w:rsidRPr="006E0704">
        <w:rPr>
          <w:szCs w:val="24"/>
        </w:rPr>
        <w:t xml:space="preserve"> em Química). Universidade Estadual Paulista, Instituto de Química, Araraquara, 2020.</w:t>
      </w:r>
      <w:r w:rsidR="000F2833" w:rsidRPr="006E0704">
        <w:rPr>
          <w:szCs w:val="24"/>
        </w:rPr>
        <w:t xml:space="preserve"> </w:t>
      </w:r>
      <w:r w:rsidR="00020AB9">
        <w:rPr>
          <w:szCs w:val="24"/>
        </w:rPr>
        <w:t xml:space="preserve">    </w:t>
      </w:r>
      <w:r w:rsidR="00757040">
        <w:rPr>
          <w:szCs w:val="24"/>
        </w:rPr>
        <w:t>http://repositorio.unesp/handle/11449/192966</w:t>
      </w:r>
    </w:p>
    <w:p w14:paraId="3E5B4136" w14:textId="77777777" w:rsidR="00E221CD" w:rsidRDefault="00E221CD" w:rsidP="00E221CD">
      <w:pPr>
        <w:rPr>
          <w:rFonts w:cs="Times New Roman"/>
          <w:bCs/>
          <w:szCs w:val="24"/>
        </w:rPr>
      </w:pPr>
    </w:p>
    <w:p w14:paraId="00374BA5" w14:textId="77777777" w:rsidR="00477BEC" w:rsidRPr="004501B5" w:rsidRDefault="00477BEC" w:rsidP="00E221CD">
      <w:pPr>
        <w:rPr>
          <w:rFonts w:cs="Times New Roman"/>
          <w:bCs/>
          <w:szCs w:val="24"/>
        </w:rPr>
      </w:pPr>
    </w:p>
    <w:p w14:paraId="078D23F3" w14:textId="2B8310F3" w:rsidR="006B579E" w:rsidRDefault="003F760A" w:rsidP="007F7500">
      <w:pPr>
        <w:spacing w:line="480" w:lineRule="auto"/>
        <w:jc w:val="center"/>
        <w:rPr>
          <w:rFonts w:cs="Times New Roman"/>
          <w:color w:val="000000" w:themeColor="text1"/>
          <w:szCs w:val="24"/>
        </w:rPr>
      </w:pPr>
      <w:r>
        <w:rPr>
          <w:noProof/>
          <w:lang w:val="en-US"/>
        </w:rPr>
        <w:lastRenderedPageBreak/>
        <w:drawing>
          <wp:inline distT="0" distB="0" distL="0" distR="0" wp14:anchorId="5E2DF34C" wp14:editId="79A66C42">
            <wp:extent cx="5616276" cy="7368363"/>
            <wp:effectExtent l="0" t="0" r="3810" b="444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9627" cy="7372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8D20E" w14:textId="77777777" w:rsidR="006B579E" w:rsidRDefault="006B579E" w:rsidP="007F7500">
      <w:pPr>
        <w:spacing w:line="480" w:lineRule="auto"/>
        <w:jc w:val="center"/>
        <w:rPr>
          <w:rFonts w:cs="Times New Roman"/>
          <w:color w:val="000000" w:themeColor="text1"/>
          <w:szCs w:val="24"/>
        </w:rPr>
      </w:pPr>
    </w:p>
    <w:p w14:paraId="038F51F2" w14:textId="46C21DB2" w:rsidR="00633E7B" w:rsidRDefault="003E3638" w:rsidP="007F7500">
      <w:pPr>
        <w:spacing w:line="480" w:lineRule="auto"/>
        <w:jc w:val="center"/>
        <w:rPr>
          <w:rFonts w:cs="Times New Roman"/>
          <w:color w:val="000000" w:themeColor="text1"/>
          <w:szCs w:val="24"/>
        </w:rPr>
      </w:pPr>
      <w:r>
        <w:rPr>
          <w:noProof/>
          <w:lang w:val="en-US"/>
        </w:rPr>
        <w:lastRenderedPageBreak/>
        <w:drawing>
          <wp:inline distT="0" distB="0" distL="0" distR="0" wp14:anchorId="5717FED5" wp14:editId="7E9FD824">
            <wp:extent cx="5633888" cy="7635833"/>
            <wp:effectExtent l="0" t="0" r="5080" b="381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34883" cy="7637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016B9" w14:textId="77777777" w:rsidR="00633E7B" w:rsidRPr="00633E7B" w:rsidRDefault="00633E7B" w:rsidP="00633E7B">
      <w:pPr>
        <w:rPr>
          <w:rFonts w:cs="Times New Roman"/>
          <w:szCs w:val="24"/>
        </w:rPr>
      </w:pPr>
    </w:p>
    <w:p w14:paraId="1FFA149A" w14:textId="05C49EE9" w:rsidR="00633E7B" w:rsidRDefault="00633E7B" w:rsidP="00633E7B">
      <w:pPr>
        <w:rPr>
          <w:rFonts w:cs="Times New Roman"/>
          <w:szCs w:val="24"/>
        </w:rPr>
      </w:pPr>
    </w:p>
    <w:p w14:paraId="6311131B" w14:textId="369B56B9" w:rsidR="006B579E" w:rsidRPr="00633E7B" w:rsidRDefault="00633E7B" w:rsidP="00633E7B">
      <w:pPr>
        <w:tabs>
          <w:tab w:val="left" w:pos="3965"/>
        </w:tabs>
        <w:jc w:val="center"/>
        <w:rPr>
          <w:rFonts w:cs="Times New Roman"/>
          <w:szCs w:val="24"/>
        </w:rPr>
      </w:pPr>
      <w:r>
        <w:rPr>
          <w:noProof/>
          <w:lang w:val="en-US"/>
        </w:rPr>
        <w:lastRenderedPageBreak/>
        <w:drawing>
          <wp:inline distT="0" distB="0" distL="0" distR="0" wp14:anchorId="1C3E52B3" wp14:editId="5FCFE3C9">
            <wp:extent cx="5960017" cy="7920841"/>
            <wp:effectExtent l="0" t="0" r="3175" b="444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65109" cy="7927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76D75" w14:textId="394C5445" w:rsidR="006B579E" w:rsidRPr="00F25AD1" w:rsidRDefault="0054439A" w:rsidP="007F7500">
      <w:pPr>
        <w:spacing w:line="480" w:lineRule="auto"/>
        <w:jc w:val="center"/>
        <w:rPr>
          <w:rFonts w:cs="Times New Roman"/>
          <w:color w:val="000000" w:themeColor="text1"/>
          <w:szCs w:val="24"/>
        </w:rPr>
      </w:pPr>
      <w:r>
        <w:rPr>
          <w:noProof/>
          <w:lang w:val="en-US"/>
        </w:rPr>
        <w:lastRenderedPageBreak/>
        <w:drawing>
          <wp:inline distT="0" distB="0" distL="0" distR="0" wp14:anchorId="4049A7DE" wp14:editId="64B9D074">
            <wp:extent cx="5019675" cy="7334250"/>
            <wp:effectExtent l="0" t="0" r="952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33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A3FE6" w14:textId="77777777" w:rsidR="002E16EC" w:rsidRDefault="002E16EC" w:rsidP="00F85996">
      <w:pPr>
        <w:pStyle w:val="NormalWeb"/>
        <w:rPr>
          <w:b/>
          <w:sz w:val="30"/>
          <w:szCs w:val="30"/>
        </w:rPr>
      </w:pPr>
    </w:p>
    <w:p w14:paraId="7511A0C4" w14:textId="77777777" w:rsidR="006F17B2" w:rsidRDefault="006F17B2" w:rsidP="00F85996">
      <w:pPr>
        <w:pStyle w:val="NormalWeb"/>
        <w:rPr>
          <w:b/>
          <w:sz w:val="30"/>
          <w:szCs w:val="30"/>
        </w:rPr>
      </w:pPr>
    </w:p>
    <w:p w14:paraId="505D32E5" w14:textId="77777777" w:rsidR="002E16EC" w:rsidRPr="00466A94" w:rsidRDefault="002E16EC" w:rsidP="002E16EC">
      <w:pPr>
        <w:pStyle w:val="NormalWeb"/>
        <w:rPr>
          <w:b/>
          <w:sz w:val="30"/>
          <w:szCs w:val="30"/>
        </w:rPr>
      </w:pPr>
      <w:r w:rsidRPr="00466A94">
        <w:rPr>
          <w:b/>
          <w:sz w:val="30"/>
          <w:szCs w:val="30"/>
        </w:rPr>
        <w:lastRenderedPageBreak/>
        <w:t>Do Relatório Atual</w:t>
      </w:r>
    </w:p>
    <w:p w14:paraId="2CE4BEFE" w14:textId="0F4D1490" w:rsidR="004A5964" w:rsidRPr="004A5964" w:rsidRDefault="004A5964" w:rsidP="00D00863">
      <w:pPr>
        <w:pStyle w:val="NormalWeb"/>
        <w:rPr>
          <w:b/>
          <w:sz w:val="28"/>
          <w:szCs w:val="28"/>
        </w:rPr>
      </w:pPr>
      <w:r w:rsidRPr="004A5964">
        <w:rPr>
          <w:b/>
          <w:sz w:val="28"/>
          <w:szCs w:val="28"/>
        </w:rPr>
        <w:t>Trabalho publicado</w:t>
      </w:r>
    </w:p>
    <w:p w14:paraId="0BFDE04B" w14:textId="41DCE1A9" w:rsidR="00D85B3D" w:rsidRPr="00D00863" w:rsidRDefault="00D85B3D" w:rsidP="00D00863">
      <w:pPr>
        <w:pStyle w:val="NormalWeb"/>
      </w:pPr>
      <w:r w:rsidRPr="00D00863">
        <w:t>Diana C</w:t>
      </w:r>
      <w:r w:rsidR="00DA5F01" w:rsidRPr="00D00863">
        <w:t xml:space="preserve">orina </w:t>
      </w:r>
      <w:proofErr w:type="spellStart"/>
      <w:r w:rsidRPr="00D00863">
        <w:t>Fechner</w:t>
      </w:r>
      <w:proofErr w:type="spellEnd"/>
      <w:r w:rsidRPr="00D00863">
        <w:t>, Tiago Varão Silva, Maurilio G</w:t>
      </w:r>
      <w:r w:rsidR="00DA5F01" w:rsidRPr="00D00863">
        <w:t xml:space="preserve">ustavo </w:t>
      </w:r>
      <w:proofErr w:type="spellStart"/>
      <w:r w:rsidRPr="00D00863">
        <w:t>Nespeca</w:t>
      </w:r>
      <w:proofErr w:type="spellEnd"/>
      <w:r w:rsidRPr="00D00863">
        <w:t>, Alan L</w:t>
      </w:r>
      <w:r w:rsidR="00DA5F01" w:rsidRPr="00D00863">
        <w:t xml:space="preserve">ima </w:t>
      </w:r>
      <w:r w:rsidRPr="00D00863">
        <w:t>Vieira, José A</w:t>
      </w:r>
      <w:r w:rsidR="00DA5F01" w:rsidRPr="00D00863">
        <w:t xml:space="preserve">nchieta </w:t>
      </w:r>
      <w:r w:rsidRPr="00D00863">
        <w:t>Gomes Neto, Dario S</w:t>
      </w:r>
      <w:r w:rsidR="00DA5F01" w:rsidRPr="00D00863">
        <w:t xml:space="preserve">antos </w:t>
      </w:r>
      <w:r w:rsidRPr="00D00863">
        <w:t>Júnior, Roberto G</w:t>
      </w:r>
      <w:r w:rsidR="00DA5F01" w:rsidRPr="00D00863">
        <w:t xml:space="preserve">erardo </w:t>
      </w:r>
      <w:proofErr w:type="spellStart"/>
      <w:r w:rsidRPr="00D00863">
        <w:t>Pellerano</w:t>
      </w:r>
      <w:proofErr w:type="spellEnd"/>
      <w:r w:rsidRPr="00D00863">
        <w:t>, Edilene C</w:t>
      </w:r>
      <w:r w:rsidR="00DA5F01" w:rsidRPr="00D00863">
        <w:t xml:space="preserve">ristina </w:t>
      </w:r>
      <w:r w:rsidRPr="00D00863">
        <w:t xml:space="preserve">Ferreira, </w:t>
      </w:r>
      <w:proofErr w:type="spellStart"/>
      <w:r w:rsidR="00053855" w:rsidRPr="00466A94">
        <w:t>Protected</w:t>
      </w:r>
      <w:proofErr w:type="spellEnd"/>
      <w:r w:rsidR="00053855" w:rsidRPr="00466A94">
        <w:t xml:space="preserve"> </w:t>
      </w:r>
      <w:proofErr w:type="spellStart"/>
      <w:r w:rsidR="00053855" w:rsidRPr="00466A94">
        <w:t>Geographical</w:t>
      </w:r>
      <w:proofErr w:type="spellEnd"/>
      <w:r w:rsidR="00053855" w:rsidRPr="00466A94">
        <w:t xml:space="preserve"> </w:t>
      </w:r>
      <w:proofErr w:type="spellStart"/>
      <w:r w:rsidR="00053855" w:rsidRPr="00466A94">
        <w:t>Identification</w:t>
      </w:r>
      <w:proofErr w:type="spellEnd"/>
      <w:r w:rsidR="00053855" w:rsidRPr="00466A94">
        <w:t xml:space="preserve"> </w:t>
      </w:r>
      <w:proofErr w:type="spellStart"/>
      <w:r w:rsidR="00053855" w:rsidRPr="00466A94">
        <w:t>of</w:t>
      </w:r>
      <w:proofErr w:type="spellEnd"/>
      <w:r w:rsidR="00053855" w:rsidRPr="00466A94">
        <w:t xml:space="preserve"> </w:t>
      </w:r>
      <w:proofErr w:type="spellStart"/>
      <w:r w:rsidR="00053855" w:rsidRPr="00466A94">
        <w:t>Honey</w:t>
      </w:r>
      <w:proofErr w:type="spellEnd"/>
      <w:r w:rsidR="00053855" w:rsidRPr="00466A94">
        <w:t xml:space="preserve"> </w:t>
      </w:r>
      <w:proofErr w:type="spellStart"/>
      <w:r w:rsidR="00053855" w:rsidRPr="00466A94">
        <w:t>by</w:t>
      </w:r>
      <w:proofErr w:type="spellEnd"/>
      <w:r w:rsidR="00053855" w:rsidRPr="00466A94">
        <w:t xml:space="preserve"> </w:t>
      </w:r>
      <w:proofErr w:type="spellStart"/>
      <w:r w:rsidR="00053855" w:rsidRPr="00466A94">
        <w:t>Spark</w:t>
      </w:r>
      <w:proofErr w:type="spellEnd"/>
      <w:r w:rsidR="00053855" w:rsidRPr="00466A94">
        <w:t xml:space="preserve"> </w:t>
      </w:r>
      <w:proofErr w:type="spellStart"/>
      <w:r w:rsidR="00053855" w:rsidRPr="00466A94">
        <w:t>Discharge-Assisted</w:t>
      </w:r>
      <w:proofErr w:type="spellEnd"/>
      <w:r w:rsidR="00053855" w:rsidRPr="00466A94">
        <w:t xml:space="preserve"> Laser </w:t>
      </w:r>
      <w:proofErr w:type="spellStart"/>
      <w:r w:rsidR="00053855" w:rsidRPr="00466A94">
        <w:t>Induced</w:t>
      </w:r>
      <w:proofErr w:type="spellEnd"/>
      <w:r w:rsidR="00053855" w:rsidRPr="00466A94">
        <w:t xml:space="preserve"> </w:t>
      </w:r>
      <w:proofErr w:type="spellStart"/>
      <w:r w:rsidR="00053855" w:rsidRPr="00466A94">
        <w:t>Breakdown</w:t>
      </w:r>
      <w:proofErr w:type="spellEnd"/>
      <w:r w:rsidR="00053855" w:rsidRPr="00466A94">
        <w:t xml:space="preserve"> </w:t>
      </w:r>
      <w:proofErr w:type="spellStart"/>
      <w:r w:rsidR="00053855" w:rsidRPr="00466A94">
        <w:t>Spectroscopy</w:t>
      </w:r>
      <w:proofErr w:type="spellEnd"/>
      <w:r w:rsidR="00053855" w:rsidRPr="00D00863">
        <w:t xml:space="preserve">, </w:t>
      </w:r>
      <w:r w:rsidR="00053855" w:rsidRPr="00466A94">
        <w:rPr>
          <w:i/>
        </w:rPr>
        <w:t>At</w:t>
      </w:r>
      <w:r w:rsidR="00D00863" w:rsidRPr="00466A94">
        <w:rPr>
          <w:i/>
        </w:rPr>
        <w:t xml:space="preserve">. </w:t>
      </w:r>
      <w:proofErr w:type="spellStart"/>
      <w:r w:rsidR="00053855" w:rsidRPr="00466A94">
        <w:rPr>
          <w:i/>
        </w:rPr>
        <w:t>Spectrosc</w:t>
      </w:r>
      <w:proofErr w:type="spellEnd"/>
      <w:r w:rsidR="00D00863">
        <w:t xml:space="preserve">., </w:t>
      </w:r>
      <w:r w:rsidR="00CB507E" w:rsidRPr="00D00863">
        <w:t xml:space="preserve">42 (2021) 148 – 153. </w:t>
      </w:r>
    </w:p>
    <w:p w14:paraId="44D8B5C7" w14:textId="3B17A1BA" w:rsidR="00477BEC" w:rsidRPr="00A15F8B" w:rsidRDefault="00A15F8B" w:rsidP="0018693B">
      <w:pPr>
        <w:pStyle w:val="NormalWeb"/>
        <w:spacing w:line="240" w:lineRule="auto"/>
      </w:pPr>
      <w:r>
        <w:t xml:space="preserve">                                                                    </w:t>
      </w:r>
      <w:r w:rsidRPr="00A15F8B">
        <w:t>https://repositorio.unesp.br/handle/11449/210798</w:t>
      </w:r>
    </w:p>
    <w:p w14:paraId="14A43A75" w14:textId="77777777" w:rsidR="00A15F8B" w:rsidRDefault="00A15F8B" w:rsidP="0018693B">
      <w:pPr>
        <w:pStyle w:val="NormalWeb"/>
        <w:spacing w:line="240" w:lineRule="auto"/>
        <w:rPr>
          <w:b/>
          <w:sz w:val="28"/>
          <w:szCs w:val="28"/>
        </w:rPr>
      </w:pPr>
    </w:p>
    <w:p w14:paraId="1B1A9ED3" w14:textId="5E7380B4" w:rsidR="004A5964" w:rsidRPr="004A5964" w:rsidRDefault="004A5964" w:rsidP="0018693B">
      <w:pPr>
        <w:pStyle w:val="NormalWeb"/>
        <w:spacing w:line="240" w:lineRule="auto"/>
        <w:rPr>
          <w:b/>
          <w:sz w:val="28"/>
          <w:szCs w:val="28"/>
        </w:rPr>
      </w:pPr>
      <w:r w:rsidRPr="004A5964">
        <w:rPr>
          <w:b/>
          <w:sz w:val="28"/>
          <w:szCs w:val="28"/>
        </w:rPr>
        <w:t>Orientação</w:t>
      </w:r>
    </w:p>
    <w:p w14:paraId="3FF043CC" w14:textId="403DE14C" w:rsidR="00477BEC" w:rsidRPr="00D00863" w:rsidRDefault="00477BEC" w:rsidP="00D00863">
      <w:pPr>
        <w:rPr>
          <w:rFonts w:cs="Times New Roman"/>
          <w:bCs/>
          <w:szCs w:val="24"/>
        </w:rPr>
      </w:pPr>
      <w:r w:rsidRPr="00D00863">
        <w:rPr>
          <w:rFonts w:cs="Times New Roman"/>
          <w:bCs/>
          <w:szCs w:val="24"/>
        </w:rPr>
        <w:t xml:space="preserve">Matheus Augusto da Silva. </w:t>
      </w:r>
      <w:r w:rsidR="00D00863" w:rsidRPr="00D00863">
        <w:rPr>
          <w:szCs w:val="24"/>
        </w:rPr>
        <w:t xml:space="preserve">Sistema de digestão com aquecimento condutivo em frasco fechado </w:t>
      </w:r>
      <w:r w:rsidRPr="00D00863">
        <w:rPr>
          <w:szCs w:val="24"/>
        </w:rPr>
        <w:t>(CHDS):</w:t>
      </w:r>
      <w:r w:rsidRPr="00D00863">
        <w:rPr>
          <w:i/>
          <w:szCs w:val="24"/>
        </w:rPr>
        <w:t xml:space="preserve"> </w:t>
      </w:r>
      <w:r w:rsidRPr="00D00863">
        <w:rPr>
          <w:szCs w:val="24"/>
        </w:rPr>
        <w:t xml:space="preserve">uma nova abordagem na preparação de amostras em óleos lubrificantes visando análise por técnicas </w:t>
      </w:r>
      <w:proofErr w:type="spellStart"/>
      <w:r w:rsidRPr="00D00863">
        <w:rPr>
          <w:szCs w:val="24"/>
        </w:rPr>
        <w:t>espectroquímicas</w:t>
      </w:r>
      <w:proofErr w:type="spellEnd"/>
      <w:r w:rsidRPr="00D00863">
        <w:rPr>
          <w:szCs w:val="24"/>
        </w:rPr>
        <w:t>. 2020. (</w:t>
      </w:r>
      <w:r w:rsidR="00D00863" w:rsidRPr="00D00863">
        <w:rPr>
          <w:szCs w:val="24"/>
        </w:rPr>
        <w:t xml:space="preserve">Iniciação Científica, PIBIC/CNPq). </w:t>
      </w:r>
      <w:r w:rsidRPr="00D00863">
        <w:rPr>
          <w:szCs w:val="24"/>
        </w:rPr>
        <w:t xml:space="preserve">Universidade Estadual Paulista, Instituto de Química, Araraquara, 2020. </w:t>
      </w:r>
    </w:p>
    <w:p w14:paraId="48C26AA9" w14:textId="77777777" w:rsidR="00477BEC" w:rsidRDefault="00477BEC" w:rsidP="0018693B">
      <w:pPr>
        <w:pStyle w:val="NormalWeb"/>
        <w:spacing w:line="240" w:lineRule="auto"/>
        <w:rPr>
          <w:sz w:val="30"/>
          <w:szCs w:val="30"/>
        </w:rPr>
      </w:pPr>
    </w:p>
    <w:p w14:paraId="6582A74A" w14:textId="362A1C58" w:rsidR="00477BEC" w:rsidRDefault="00477BEC" w:rsidP="0018693B">
      <w:pPr>
        <w:pStyle w:val="NormalWeb"/>
        <w:spacing w:line="240" w:lineRule="auto"/>
        <w:rPr>
          <w:sz w:val="30"/>
          <w:szCs w:val="30"/>
        </w:rPr>
      </w:pPr>
    </w:p>
    <w:p w14:paraId="729CEC54" w14:textId="45D65731" w:rsidR="002E16EC" w:rsidRPr="00DB2FD3" w:rsidRDefault="00D85B3D" w:rsidP="002E16EC">
      <w:pPr>
        <w:pStyle w:val="NormalWeb"/>
        <w:rPr>
          <w:sz w:val="30"/>
          <w:szCs w:val="30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4ADBC299" wp14:editId="53598D48">
            <wp:extent cx="5296204" cy="7387364"/>
            <wp:effectExtent l="0" t="0" r="0" b="4445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98223" cy="739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16EC" w:rsidRPr="00DB2FD3">
        <w:rPr>
          <w:sz w:val="30"/>
          <w:szCs w:val="30"/>
        </w:rPr>
        <w:t xml:space="preserve"> </w:t>
      </w:r>
    </w:p>
    <w:p w14:paraId="088E2939" w14:textId="77777777" w:rsidR="004A5964" w:rsidRDefault="004A5964" w:rsidP="00F85996">
      <w:pPr>
        <w:pStyle w:val="NormalWeb"/>
        <w:rPr>
          <w:b/>
          <w:sz w:val="30"/>
          <w:szCs w:val="30"/>
        </w:rPr>
      </w:pPr>
    </w:p>
    <w:p w14:paraId="50D02D99" w14:textId="77777777" w:rsidR="004A5964" w:rsidRDefault="004A5964" w:rsidP="00F85996">
      <w:pPr>
        <w:pStyle w:val="NormalWeb"/>
        <w:rPr>
          <w:b/>
          <w:sz w:val="30"/>
          <w:szCs w:val="30"/>
        </w:rPr>
      </w:pPr>
    </w:p>
    <w:p w14:paraId="7E865E93" w14:textId="59717E51" w:rsidR="004A5964" w:rsidRDefault="004A5964" w:rsidP="00F85996">
      <w:pPr>
        <w:pStyle w:val="NormalWeb"/>
        <w:rPr>
          <w:b/>
          <w:sz w:val="30"/>
          <w:szCs w:val="30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7207D95E" wp14:editId="0976826B">
            <wp:extent cx="6130138" cy="7654056"/>
            <wp:effectExtent l="0" t="0" r="4445" b="444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30138" cy="7654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E0D54" w14:textId="77777777" w:rsidR="00F85996" w:rsidRPr="00F15DD2" w:rsidRDefault="00F85996" w:rsidP="006759BC">
      <w:pPr>
        <w:widowControl w:val="0"/>
        <w:autoSpaceDE w:val="0"/>
        <w:autoSpaceDN w:val="0"/>
        <w:adjustRightInd w:val="0"/>
        <w:spacing w:after="100" w:line="240" w:lineRule="auto"/>
        <w:rPr>
          <w:rFonts w:cs="Times New Roman"/>
          <w:noProof/>
          <w:szCs w:val="24"/>
        </w:rPr>
      </w:pPr>
    </w:p>
    <w:sectPr w:rsidR="00F85996" w:rsidRPr="00F15DD2" w:rsidSect="001A6AA4">
      <w:headerReference w:type="default" r:id="rId20"/>
      <w:pgSz w:w="11906" w:h="16838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2C7E1AA" w14:textId="77777777" w:rsidR="006241F1" w:rsidRDefault="006241F1" w:rsidP="00E34A11">
      <w:pPr>
        <w:spacing w:line="240" w:lineRule="auto"/>
      </w:pPr>
      <w:r>
        <w:separator/>
      </w:r>
    </w:p>
    <w:p w14:paraId="1928E7B0" w14:textId="77777777" w:rsidR="006241F1" w:rsidRDefault="006241F1"/>
    <w:p w14:paraId="514D15DD" w14:textId="77777777" w:rsidR="006241F1" w:rsidRDefault="006241F1"/>
    <w:p w14:paraId="154CB1B4" w14:textId="77777777" w:rsidR="006241F1" w:rsidRDefault="006241F1" w:rsidP="00EB15C3"/>
  </w:endnote>
  <w:endnote w:type="continuationSeparator" w:id="0">
    <w:p w14:paraId="451D1323" w14:textId="77777777" w:rsidR="006241F1" w:rsidRDefault="006241F1" w:rsidP="00E34A11">
      <w:pPr>
        <w:spacing w:line="240" w:lineRule="auto"/>
      </w:pPr>
      <w:r>
        <w:continuationSeparator/>
      </w:r>
    </w:p>
    <w:p w14:paraId="0773FBBC" w14:textId="77777777" w:rsidR="006241F1" w:rsidRDefault="006241F1"/>
    <w:p w14:paraId="078D22DB" w14:textId="77777777" w:rsidR="006241F1" w:rsidRDefault="006241F1"/>
    <w:p w14:paraId="4C7EF0F1" w14:textId="77777777" w:rsidR="006241F1" w:rsidRDefault="006241F1" w:rsidP="00EB15C3"/>
  </w:endnote>
  <w:endnote w:type="continuationNotice" w:id="1">
    <w:p w14:paraId="188F2BD0" w14:textId="77777777" w:rsidR="006241F1" w:rsidRDefault="006241F1" w:rsidP="009B350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8DA124" w14:textId="77777777" w:rsidR="005D19F6" w:rsidRDefault="005D19F6" w:rsidP="00FB4627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386BAAAF" w14:textId="77777777" w:rsidR="005D19F6" w:rsidRDefault="005D19F6" w:rsidP="00FB4627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397488" w14:textId="77777777" w:rsidR="005D19F6" w:rsidRDefault="005D19F6" w:rsidP="00FB4627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5A4C75">
      <w:rPr>
        <w:rStyle w:val="Nmerodepgina"/>
        <w:noProof/>
      </w:rPr>
      <w:t>11</w:t>
    </w:r>
    <w:r>
      <w:rPr>
        <w:rStyle w:val="Nmerodepgina"/>
      </w:rPr>
      <w:fldChar w:fldCharType="end"/>
    </w:r>
  </w:p>
  <w:p w14:paraId="0B38708F" w14:textId="77777777" w:rsidR="005D19F6" w:rsidRDefault="005D19F6" w:rsidP="00FB4627">
    <w:pPr>
      <w:pStyle w:val="Rodap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D208CF8" w14:textId="77777777" w:rsidR="006241F1" w:rsidRDefault="006241F1" w:rsidP="00E34A11">
      <w:pPr>
        <w:spacing w:line="240" w:lineRule="auto"/>
      </w:pPr>
      <w:r>
        <w:separator/>
      </w:r>
    </w:p>
    <w:p w14:paraId="14CCF7FD" w14:textId="77777777" w:rsidR="006241F1" w:rsidRDefault="006241F1"/>
    <w:p w14:paraId="16525BFC" w14:textId="77777777" w:rsidR="006241F1" w:rsidRDefault="006241F1"/>
    <w:p w14:paraId="709F996D" w14:textId="77777777" w:rsidR="006241F1" w:rsidRDefault="006241F1" w:rsidP="009B350D"/>
  </w:footnote>
  <w:footnote w:type="continuationSeparator" w:id="0">
    <w:p w14:paraId="36BE5758" w14:textId="77777777" w:rsidR="006241F1" w:rsidRDefault="006241F1" w:rsidP="00E34A11">
      <w:pPr>
        <w:spacing w:line="240" w:lineRule="auto"/>
      </w:pPr>
      <w:r>
        <w:continuationSeparator/>
      </w:r>
    </w:p>
    <w:p w14:paraId="3F298E1B" w14:textId="77777777" w:rsidR="006241F1" w:rsidRDefault="006241F1"/>
    <w:p w14:paraId="383D720F" w14:textId="77777777" w:rsidR="006241F1" w:rsidRDefault="006241F1"/>
    <w:p w14:paraId="284D7188" w14:textId="77777777" w:rsidR="006241F1" w:rsidRDefault="006241F1" w:rsidP="009B350D"/>
  </w:footnote>
  <w:footnote w:type="continuationNotice" w:id="1">
    <w:p w14:paraId="03A43BE4" w14:textId="77777777" w:rsidR="006241F1" w:rsidRDefault="006241F1" w:rsidP="009B350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F36516" w14:textId="77777777" w:rsidR="005D19F6" w:rsidRDefault="005D19F6" w:rsidP="00FB4627">
    <w:pPr>
      <w:pStyle w:val="Cabealho"/>
      <w:ind w:right="18"/>
    </w:pPr>
  </w:p>
  <w:p w14:paraId="0779AEAC" w14:textId="77777777" w:rsidR="005D19F6" w:rsidRDefault="005D19F6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cs="Times New Roman"/>
      </w:rPr>
      <w:id w:val="-1703937423"/>
      <w:docPartObj>
        <w:docPartGallery w:val="Page Numbers (Top of Page)"/>
        <w:docPartUnique/>
      </w:docPartObj>
    </w:sdtPr>
    <w:sdtEndPr/>
    <w:sdtContent>
      <w:p w14:paraId="6269AC3E" w14:textId="77777777" w:rsidR="005D19F6" w:rsidRPr="00C430D7" w:rsidRDefault="005D19F6" w:rsidP="00EB15C3">
        <w:pPr>
          <w:pStyle w:val="Cabealho"/>
          <w:jc w:val="right"/>
          <w:rPr>
            <w:rFonts w:cs="Times New Roman"/>
          </w:rPr>
        </w:pPr>
        <w:r w:rsidRPr="00C430D7">
          <w:rPr>
            <w:rFonts w:cs="Times New Roman"/>
          </w:rPr>
          <w:fldChar w:fldCharType="begin"/>
        </w:r>
        <w:r w:rsidRPr="00C430D7">
          <w:rPr>
            <w:rFonts w:cs="Times New Roman"/>
          </w:rPr>
          <w:instrText>PAGE   \* MERGEFORMAT</w:instrText>
        </w:r>
        <w:r w:rsidRPr="00C430D7">
          <w:rPr>
            <w:rFonts w:cs="Times New Roman"/>
          </w:rPr>
          <w:fldChar w:fldCharType="separate"/>
        </w:r>
        <w:r w:rsidR="005A4C75">
          <w:rPr>
            <w:rFonts w:cs="Times New Roman"/>
            <w:noProof/>
          </w:rPr>
          <w:t>23</w:t>
        </w:r>
        <w:r w:rsidRPr="00C430D7">
          <w:rPr>
            <w:rFonts w:cs="Times New Roman"/>
          </w:rPr>
          <w:fldChar w:fldCharType="end"/>
        </w:r>
      </w:p>
    </w:sdtContent>
  </w:sdt>
  <w:p w14:paraId="6269AC3F" w14:textId="77777777" w:rsidR="005D19F6" w:rsidRDefault="005D19F6" w:rsidP="00EB15C3">
    <w:pPr>
      <w:pStyle w:val="Cabealho"/>
    </w:pPr>
  </w:p>
  <w:p w14:paraId="1AF25D2F" w14:textId="77777777" w:rsidR="005D19F6" w:rsidRDefault="005D19F6" w:rsidP="00F227E3"/>
  <w:p w14:paraId="7C4644AD" w14:textId="77777777" w:rsidR="005D19F6" w:rsidRDefault="005D19F6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activeWritingStyle w:appName="MSWord" w:lang="pt-BR" w:vendorID="64" w:dllVersion="6" w:nlCheck="1" w:checkStyle="0"/>
  <w:activeWritingStyle w:appName="MSWord" w:lang="en-US" w:vendorID="64" w:dllVersion="6" w:nlCheck="1" w:checkStyle="1"/>
  <w:activeWritingStyle w:appName="MSWord" w:lang="pt-BR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activeWritingStyle w:appName="MSWord" w:lang="en-CA" w:vendorID="64" w:dllVersion="6" w:nlCheck="1" w:checkStyle="1"/>
  <w:activeWritingStyle w:appName="MSWord" w:lang="en-US" w:vendorID="64" w:dllVersion="131078" w:nlCheck="1" w:checkStyle="1"/>
  <w:activeWritingStyle w:appName="MSWord" w:lang="en-CA" w:vendorID="64" w:dllVersion="131078" w:nlCheck="1" w:checkStyle="1"/>
  <w:proofState w:spelling="clean" w:grammar="clean"/>
  <w:defaultTabStop w:val="851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7938"/>
    <w:rsid w:val="0000003C"/>
    <w:rsid w:val="00000122"/>
    <w:rsid w:val="000002FB"/>
    <w:rsid w:val="00000506"/>
    <w:rsid w:val="000006CD"/>
    <w:rsid w:val="000007D2"/>
    <w:rsid w:val="0000089A"/>
    <w:rsid w:val="00000967"/>
    <w:rsid w:val="00000CD1"/>
    <w:rsid w:val="00000E5D"/>
    <w:rsid w:val="00000F4D"/>
    <w:rsid w:val="00001053"/>
    <w:rsid w:val="00001104"/>
    <w:rsid w:val="000012C2"/>
    <w:rsid w:val="000012F8"/>
    <w:rsid w:val="000012FF"/>
    <w:rsid w:val="000017EA"/>
    <w:rsid w:val="00001A11"/>
    <w:rsid w:val="00001A64"/>
    <w:rsid w:val="00001E75"/>
    <w:rsid w:val="00002147"/>
    <w:rsid w:val="000021B9"/>
    <w:rsid w:val="0000226E"/>
    <w:rsid w:val="000022D5"/>
    <w:rsid w:val="000022F0"/>
    <w:rsid w:val="00002335"/>
    <w:rsid w:val="00002521"/>
    <w:rsid w:val="00002559"/>
    <w:rsid w:val="00002D7D"/>
    <w:rsid w:val="00002E16"/>
    <w:rsid w:val="00002E89"/>
    <w:rsid w:val="00002F1F"/>
    <w:rsid w:val="00002F64"/>
    <w:rsid w:val="00002F9F"/>
    <w:rsid w:val="000030D7"/>
    <w:rsid w:val="000034AC"/>
    <w:rsid w:val="0000358B"/>
    <w:rsid w:val="000035EA"/>
    <w:rsid w:val="000037A9"/>
    <w:rsid w:val="0000383E"/>
    <w:rsid w:val="00003A6A"/>
    <w:rsid w:val="00003AC6"/>
    <w:rsid w:val="00003C14"/>
    <w:rsid w:val="00003C59"/>
    <w:rsid w:val="00003F25"/>
    <w:rsid w:val="00004359"/>
    <w:rsid w:val="000047A7"/>
    <w:rsid w:val="00004BE7"/>
    <w:rsid w:val="00005198"/>
    <w:rsid w:val="000051E4"/>
    <w:rsid w:val="00005699"/>
    <w:rsid w:val="00005B17"/>
    <w:rsid w:val="00006124"/>
    <w:rsid w:val="000061A9"/>
    <w:rsid w:val="0000623B"/>
    <w:rsid w:val="00006740"/>
    <w:rsid w:val="00006808"/>
    <w:rsid w:val="00006A1A"/>
    <w:rsid w:val="00006B1F"/>
    <w:rsid w:val="00006C00"/>
    <w:rsid w:val="00006D81"/>
    <w:rsid w:val="00007024"/>
    <w:rsid w:val="00007139"/>
    <w:rsid w:val="000072F1"/>
    <w:rsid w:val="00007431"/>
    <w:rsid w:val="0000752B"/>
    <w:rsid w:val="00007611"/>
    <w:rsid w:val="0000764D"/>
    <w:rsid w:val="00007819"/>
    <w:rsid w:val="00007A33"/>
    <w:rsid w:val="00007B89"/>
    <w:rsid w:val="00007B91"/>
    <w:rsid w:val="00007CB1"/>
    <w:rsid w:val="000103D0"/>
    <w:rsid w:val="00010616"/>
    <w:rsid w:val="00010704"/>
    <w:rsid w:val="000107B6"/>
    <w:rsid w:val="00010C1E"/>
    <w:rsid w:val="00010C26"/>
    <w:rsid w:val="00010F14"/>
    <w:rsid w:val="0001119D"/>
    <w:rsid w:val="000111D4"/>
    <w:rsid w:val="00011366"/>
    <w:rsid w:val="000113C7"/>
    <w:rsid w:val="00011675"/>
    <w:rsid w:val="00011693"/>
    <w:rsid w:val="00011920"/>
    <w:rsid w:val="000119EB"/>
    <w:rsid w:val="00011B14"/>
    <w:rsid w:val="00011B16"/>
    <w:rsid w:val="00011D3E"/>
    <w:rsid w:val="00011E20"/>
    <w:rsid w:val="00011ED3"/>
    <w:rsid w:val="00012162"/>
    <w:rsid w:val="0001217E"/>
    <w:rsid w:val="0001231F"/>
    <w:rsid w:val="00012422"/>
    <w:rsid w:val="000125B7"/>
    <w:rsid w:val="0001266F"/>
    <w:rsid w:val="00012677"/>
    <w:rsid w:val="000128EB"/>
    <w:rsid w:val="000129C0"/>
    <w:rsid w:val="000129E7"/>
    <w:rsid w:val="00012B08"/>
    <w:rsid w:val="00012C73"/>
    <w:rsid w:val="00012D6B"/>
    <w:rsid w:val="000130A8"/>
    <w:rsid w:val="000130BF"/>
    <w:rsid w:val="000131EE"/>
    <w:rsid w:val="0001341F"/>
    <w:rsid w:val="000135BC"/>
    <w:rsid w:val="00013684"/>
    <w:rsid w:val="000138DA"/>
    <w:rsid w:val="00013AE8"/>
    <w:rsid w:val="00013CC8"/>
    <w:rsid w:val="00013F32"/>
    <w:rsid w:val="00013F3D"/>
    <w:rsid w:val="000141FC"/>
    <w:rsid w:val="00014229"/>
    <w:rsid w:val="00014298"/>
    <w:rsid w:val="0001448A"/>
    <w:rsid w:val="00014555"/>
    <w:rsid w:val="000148CE"/>
    <w:rsid w:val="00015053"/>
    <w:rsid w:val="0001520E"/>
    <w:rsid w:val="00015220"/>
    <w:rsid w:val="000152CE"/>
    <w:rsid w:val="000152D0"/>
    <w:rsid w:val="000155A9"/>
    <w:rsid w:val="0001569C"/>
    <w:rsid w:val="000156BB"/>
    <w:rsid w:val="000158AA"/>
    <w:rsid w:val="00015A4B"/>
    <w:rsid w:val="00015C47"/>
    <w:rsid w:val="00015E5B"/>
    <w:rsid w:val="00015EE6"/>
    <w:rsid w:val="00015F05"/>
    <w:rsid w:val="000160CB"/>
    <w:rsid w:val="0001621B"/>
    <w:rsid w:val="000162B3"/>
    <w:rsid w:val="000163C0"/>
    <w:rsid w:val="000166FD"/>
    <w:rsid w:val="00016A2F"/>
    <w:rsid w:val="00016B88"/>
    <w:rsid w:val="00016C0F"/>
    <w:rsid w:val="00016C85"/>
    <w:rsid w:val="00016FDB"/>
    <w:rsid w:val="000170DE"/>
    <w:rsid w:val="00017252"/>
    <w:rsid w:val="000173A2"/>
    <w:rsid w:val="000173EA"/>
    <w:rsid w:val="000174AE"/>
    <w:rsid w:val="00017E81"/>
    <w:rsid w:val="00017E9A"/>
    <w:rsid w:val="00017EC2"/>
    <w:rsid w:val="00017EE6"/>
    <w:rsid w:val="00020011"/>
    <w:rsid w:val="00020667"/>
    <w:rsid w:val="0002079D"/>
    <w:rsid w:val="00020AB9"/>
    <w:rsid w:val="00020ADD"/>
    <w:rsid w:val="00020B91"/>
    <w:rsid w:val="00020C07"/>
    <w:rsid w:val="00020C9F"/>
    <w:rsid w:val="00020CC1"/>
    <w:rsid w:val="00020CED"/>
    <w:rsid w:val="00020D52"/>
    <w:rsid w:val="00020F9A"/>
    <w:rsid w:val="00020FB9"/>
    <w:rsid w:val="000212C6"/>
    <w:rsid w:val="0002130F"/>
    <w:rsid w:val="00021345"/>
    <w:rsid w:val="00021371"/>
    <w:rsid w:val="00021426"/>
    <w:rsid w:val="00021455"/>
    <w:rsid w:val="000214E9"/>
    <w:rsid w:val="000215F3"/>
    <w:rsid w:val="000217A3"/>
    <w:rsid w:val="00021865"/>
    <w:rsid w:val="000218E2"/>
    <w:rsid w:val="00021B01"/>
    <w:rsid w:val="00021BEC"/>
    <w:rsid w:val="00021CD7"/>
    <w:rsid w:val="00021D70"/>
    <w:rsid w:val="00021E60"/>
    <w:rsid w:val="000225C3"/>
    <w:rsid w:val="0002266B"/>
    <w:rsid w:val="000228DF"/>
    <w:rsid w:val="00022D10"/>
    <w:rsid w:val="00022E51"/>
    <w:rsid w:val="00022F74"/>
    <w:rsid w:val="000230B5"/>
    <w:rsid w:val="0002322C"/>
    <w:rsid w:val="00023355"/>
    <w:rsid w:val="000238C0"/>
    <w:rsid w:val="000238D7"/>
    <w:rsid w:val="000238EC"/>
    <w:rsid w:val="00023988"/>
    <w:rsid w:val="00023C97"/>
    <w:rsid w:val="00023F16"/>
    <w:rsid w:val="00024138"/>
    <w:rsid w:val="00024260"/>
    <w:rsid w:val="000245A4"/>
    <w:rsid w:val="000246B5"/>
    <w:rsid w:val="000247A7"/>
    <w:rsid w:val="0002484C"/>
    <w:rsid w:val="000249DB"/>
    <w:rsid w:val="00024B09"/>
    <w:rsid w:val="00024C64"/>
    <w:rsid w:val="00024F93"/>
    <w:rsid w:val="0002533E"/>
    <w:rsid w:val="000253FB"/>
    <w:rsid w:val="00025494"/>
    <w:rsid w:val="000255B3"/>
    <w:rsid w:val="000255E4"/>
    <w:rsid w:val="00025662"/>
    <w:rsid w:val="000256B2"/>
    <w:rsid w:val="00025DB4"/>
    <w:rsid w:val="00025E0C"/>
    <w:rsid w:val="00025F9A"/>
    <w:rsid w:val="000266A5"/>
    <w:rsid w:val="00026842"/>
    <w:rsid w:val="0002689B"/>
    <w:rsid w:val="0002695F"/>
    <w:rsid w:val="00026A4B"/>
    <w:rsid w:val="00026B82"/>
    <w:rsid w:val="00026CCF"/>
    <w:rsid w:val="000272C1"/>
    <w:rsid w:val="00027341"/>
    <w:rsid w:val="00027480"/>
    <w:rsid w:val="00027668"/>
    <w:rsid w:val="00027ABA"/>
    <w:rsid w:val="00027B47"/>
    <w:rsid w:val="00027B95"/>
    <w:rsid w:val="00027C38"/>
    <w:rsid w:val="00027EB0"/>
    <w:rsid w:val="00027F76"/>
    <w:rsid w:val="00027F7B"/>
    <w:rsid w:val="0003006C"/>
    <w:rsid w:val="0003013E"/>
    <w:rsid w:val="00030621"/>
    <w:rsid w:val="00030772"/>
    <w:rsid w:val="0003080E"/>
    <w:rsid w:val="0003089B"/>
    <w:rsid w:val="00030BAF"/>
    <w:rsid w:val="00030BFD"/>
    <w:rsid w:val="00030DD4"/>
    <w:rsid w:val="00030F39"/>
    <w:rsid w:val="00031092"/>
    <w:rsid w:val="0003112D"/>
    <w:rsid w:val="000311F2"/>
    <w:rsid w:val="00031314"/>
    <w:rsid w:val="00031329"/>
    <w:rsid w:val="0003139D"/>
    <w:rsid w:val="0003182D"/>
    <w:rsid w:val="00031A03"/>
    <w:rsid w:val="00031B1B"/>
    <w:rsid w:val="00031C98"/>
    <w:rsid w:val="00031E55"/>
    <w:rsid w:val="00031FE1"/>
    <w:rsid w:val="000321C6"/>
    <w:rsid w:val="000321F8"/>
    <w:rsid w:val="00032216"/>
    <w:rsid w:val="0003245F"/>
    <w:rsid w:val="0003254F"/>
    <w:rsid w:val="0003263A"/>
    <w:rsid w:val="000327BF"/>
    <w:rsid w:val="00032B58"/>
    <w:rsid w:val="00032B7D"/>
    <w:rsid w:val="0003306D"/>
    <w:rsid w:val="000334C0"/>
    <w:rsid w:val="00033525"/>
    <w:rsid w:val="00033A71"/>
    <w:rsid w:val="00033A8A"/>
    <w:rsid w:val="00033AFF"/>
    <w:rsid w:val="00033DC0"/>
    <w:rsid w:val="0003428E"/>
    <w:rsid w:val="00034624"/>
    <w:rsid w:val="00034744"/>
    <w:rsid w:val="00034984"/>
    <w:rsid w:val="00034B0D"/>
    <w:rsid w:val="00034BC6"/>
    <w:rsid w:val="00034C21"/>
    <w:rsid w:val="00034E0A"/>
    <w:rsid w:val="00035046"/>
    <w:rsid w:val="000351D9"/>
    <w:rsid w:val="00035412"/>
    <w:rsid w:val="00035541"/>
    <w:rsid w:val="000355D3"/>
    <w:rsid w:val="000355F8"/>
    <w:rsid w:val="000356FF"/>
    <w:rsid w:val="00035942"/>
    <w:rsid w:val="00035974"/>
    <w:rsid w:val="000359D3"/>
    <w:rsid w:val="00035A64"/>
    <w:rsid w:val="00035D62"/>
    <w:rsid w:val="00035DA3"/>
    <w:rsid w:val="00035FDF"/>
    <w:rsid w:val="00036185"/>
    <w:rsid w:val="000361AA"/>
    <w:rsid w:val="000361C5"/>
    <w:rsid w:val="0003630D"/>
    <w:rsid w:val="00036416"/>
    <w:rsid w:val="00036692"/>
    <w:rsid w:val="00036807"/>
    <w:rsid w:val="000368AB"/>
    <w:rsid w:val="00036AEC"/>
    <w:rsid w:val="00036B24"/>
    <w:rsid w:val="00036B67"/>
    <w:rsid w:val="00036C7D"/>
    <w:rsid w:val="0003707E"/>
    <w:rsid w:val="0003729C"/>
    <w:rsid w:val="000374ED"/>
    <w:rsid w:val="00037A9F"/>
    <w:rsid w:val="00037BED"/>
    <w:rsid w:val="00037C2A"/>
    <w:rsid w:val="00037CDA"/>
    <w:rsid w:val="0004004B"/>
    <w:rsid w:val="00040710"/>
    <w:rsid w:val="0004072B"/>
    <w:rsid w:val="00040881"/>
    <w:rsid w:val="00040CAE"/>
    <w:rsid w:val="00040CE5"/>
    <w:rsid w:val="00040EFB"/>
    <w:rsid w:val="000410B3"/>
    <w:rsid w:val="00041171"/>
    <w:rsid w:val="000413AD"/>
    <w:rsid w:val="00041457"/>
    <w:rsid w:val="000415CB"/>
    <w:rsid w:val="00041893"/>
    <w:rsid w:val="00041A75"/>
    <w:rsid w:val="00041A90"/>
    <w:rsid w:val="00041B36"/>
    <w:rsid w:val="00041FF8"/>
    <w:rsid w:val="0004216D"/>
    <w:rsid w:val="0004240C"/>
    <w:rsid w:val="000427DA"/>
    <w:rsid w:val="000428D0"/>
    <w:rsid w:val="000429C4"/>
    <w:rsid w:val="00042EAC"/>
    <w:rsid w:val="0004300B"/>
    <w:rsid w:val="000431B8"/>
    <w:rsid w:val="0004335C"/>
    <w:rsid w:val="0004359F"/>
    <w:rsid w:val="0004386C"/>
    <w:rsid w:val="00043DB9"/>
    <w:rsid w:val="00043DDE"/>
    <w:rsid w:val="00043EE8"/>
    <w:rsid w:val="0004411E"/>
    <w:rsid w:val="00044207"/>
    <w:rsid w:val="000444BA"/>
    <w:rsid w:val="00044615"/>
    <w:rsid w:val="000447CE"/>
    <w:rsid w:val="000447F8"/>
    <w:rsid w:val="0004486C"/>
    <w:rsid w:val="000448EF"/>
    <w:rsid w:val="00044AFF"/>
    <w:rsid w:val="00044C40"/>
    <w:rsid w:val="00044F82"/>
    <w:rsid w:val="0004524B"/>
    <w:rsid w:val="000453D6"/>
    <w:rsid w:val="000454B9"/>
    <w:rsid w:val="00045582"/>
    <w:rsid w:val="000456D1"/>
    <w:rsid w:val="000457B1"/>
    <w:rsid w:val="0004591A"/>
    <w:rsid w:val="00045928"/>
    <w:rsid w:val="00045ACB"/>
    <w:rsid w:val="00045BBE"/>
    <w:rsid w:val="00045ECE"/>
    <w:rsid w:val="00046244"/>
    <w:rsid w:val="00046295"/>
    <w:rsid w:val="0004633E"/>
    <w:rsid w:val="000463C6"/>
    <w:rsid w:val="000463C7"/>
    <w:rsid w:val="000464BA"/>
    <w:rsid w:val="00046552"/>
    <w:rsid w:val="000466F0"/>
    <w:rsid w:val="00046BB3"/>
    <w:rsid w:val="00046CF3"/>
    <w:rsid w:val="00046D55"/>
    <w:rsid w:val="00046D83"/>
    <w:rsid w:val="00047005"/>
    <w:rsid w:val="0004700F"/>
    <w:rsid w:val="0004744D"/>
    <w:rsid w:val="000475A1"/>
    <w:rsid w:val="000477F3"/>
    <w:rsid w:val="00047932"/>
    <w:rsid w:val="00047BFC"/>
    <w:rsid w:val="00047CE4"/>
    <w:rsid w:val="00047DBD"/>
    <w:rsid w:val="00047DD5"/>
    <w:rsid w:val="00047DF0"/>
    <w:rsid w:val="00047ED9"/>
    <w:rsid w:val="000501AA"/>
    <w:rsid w:val="000503B4"/>
    <w:rsid w:val="0005059A"/>
    <w:rsid w:val="000506BA"/>
    <w:rsid w:val="000507B8"/>
    <w:rsid w:val="00050A91"/>
    <w:rsid w:val="00050C7C"/>
    <w:rsid w:val="00050DE6"/>
    <w:rsid w:val="00050F9F"/>
    <w:rsid w:val="00051399"/>
    <w:rsid w:val="0005149B"/>
    <w:rsid w:val="00051721"/>
    <w:rsid w:val="00051A4B"/>
    <w:rsid w:val="00051BB2"/>
    <w:rsid w:val="00052165"/>
    <w:rsid w:val="000521CD"/>
    <w:rsid w:val="000522A8"/>
    <w:rsid w:val="00052302"/>
    <w:rsid w:val="00052407"/>
    <w:rsid w:val="0005251B"/>
    <w:rsid w:val="000526C6"/>
    <w:rsid w:val="000526E8"/>
    <w:rsid w:val="00052796"/>
    <w:rsid w:val="000527E5"/>
    <w:rsid w:val="000529C7"/>
    <w:rsid w:val="00052FD0"/>
    <w:rsid w:val="000530E7"/>
    <w:rsid w:val="000532B8"/>
    <w:rsid w:val="0005337D"/>
    <w:rsid w:val="00053597"/>
    <w:rsid w:val="00053745"/>
    <w:rsid w:val="000537A6"/>
    <w:rsid w:val="00053855"/>
    <w:rsid w:val="00053893"/>
    <w:rsid w:val="000539C8"/>
    <w:rsid w:val="00053B81"/>
    <w:rsid w:val="00053E50"/>
    <w:rsid w:val="00053E5F"/>
    <w:rsid w:val="00054084"/>
    <w:rsid w:val="000540A6"/>
    <w:rsid w:val="00054242"/>
    <w:rsid w:val="00054503"/>
    <w:rsid w:val="00054696"/>
    <w:rsid w:val="00054723"/>
    <w:rsid w:val="00055021"/>
    <w:rsid w:val="0005520A"/>
    <w:rsid w:val="00055337"/>
    <w:rsid w:val="0005547C"/>
    <w:rsid w:val="0005549D"/>
    <w:rsid w:val="00055694"/>
    <w:rsid w:val="000556ED"/>
    <w:rsid w:val="000556F3"/>
    <w:rsid w:val="00055777"/>
    <w:rsid w:val="000557F4"/>
    <w:rsid w:val="00055959"/>
    <w:rsid w:val="00055C84"/>
    <w:rsid w:val="00055D7F"/>
    <w:rsid w:val="000561A2"/>
    <w:rsid w:val="0005628E"/>
    <w:rsid w:val="0005658E"/>
    <w:rsid w:val="00056658"/>
    <w:rsid w:val="00056828"/>
    <w:rsid w:val="00056849"/>
    <w:rsid w:val="00056D41"/>
    <w:rsid w:val="00057064"/>
    <w:rsid w:val="00057179"/>
    <w:rsid w:val="0005741F"/>
    <w:rsid w:val="00057552"/>
    <w:rsid w:val="0005755F"/>
    <w:rsid w:val="00057672"/>
    <w:rsid w:val="00057906"/>
    <w:rsid w:val="00057C0B"/>
    <w:rsid w:val="00057D7C"/>
    <w:rsid w:val="00057E7D"/>
    <w:rsid w:val="00057F62"/>
    <w:rsid w:val="00057F67"/>
    <w:rsid w:val="00057FB5"/>
    <w:rsid w:val="00057FD7"/>
    <w:rsid w:val="000600D8"/>
    <w:rsid w:val="00060195"/>
    <w:rsid w:val="000603AB"/>
    <w:rsid w:val="000604C7"/>
    <w:rsid w:val="000607DA"/>
    <w:rsid w:val="00060B02"/>
    <w:rsid w:val="00060C3D"/>
    <w:rsid w:val="00060D71"/>
    <w:rsid w:val="00061023"/>
    <w:rsid w:val="000613F8"/>
    <w:rsid w:val="00061407"/>
    <w:rsid w:val="00061492"/>
    <w:rsid w:val="000618CF"/>
    <w:rsid w:val="00061AEF"/>
    <w:rsid w:val="00061BCF"/>
    <w:rsid w:val="00061F44"/>
    <w:rsid w:val="000622DF"/>
    <w:rsid w:val="000626DB"/>
    <w:rsid w:val="0006287B"/>
    <w:rsid w:val="00062B42"/>
    <w:rsid w:val="00062B61"/>
    <w:rsid w:val="00062D71"/>
    <w:rsid w:val="000631BD"/>
    <w:rsid w:val="00063547"/>
    <w:rsid w:val="00063659"/>
    <w:rsid w:val="0006392B"/>
    <w:rsid w:val="000639EE"/>
    <w:rsid w:val="00063B4A"/>
    <w:rsid w:val="00063B61"/>
    <w:rsid w:val="00063CDE"/>
    <w:rsid w:val="00063D0E"/>
    <w:rsid w:val="0006405A"/>
    <w:rsid w:val="00064269"/>
    <w:rsid w:val="0006428D"/>
    <w:rsid w:val="00064456"/>
    <w:rsid w:val="000645B2"/>
    <w:rsid w:val="000645F4"/>
    <w:rsid w:val="000647BF"/>
    <w:rsid w:val="00064901"/>
    <w:rsid w:val="00064EA1"/>
    <w:rsid w:val="00065096"/>
    <w:rsid w:val="000652E1"/>
    <w:rsid w:val="0006551E"/>
    <w:rsid w:val="000655A5"/>
    <w:rsid w:val="000656FD"/>
    <w:rsid w:val="0006589E"/>
    <w:rsid w:val="00065A3F"/>
    <w:rsid w:val="00065BBF"/>
    <w:rsid w:val="00065CBA"/>
    <w:rsid w:val="00065E22"/>
    <w:rsid w:val="00066368"/>
    <w:rsid w:val="0006664C"/>
    <w:rsid w:val="00066822"/>
    <w:rsid w:val="000669AD"/>
    <w:rsid w:val="000669D9"/>
    <w:rsid w:val="00066CA3"/>
    <w:rsid w:val="00067066"/>
    <w:rsid w:val="00067176"/>
    <w:rsid w:val="00067299"/>
    <w:rsid w:val="00067534"/>
    <w:rsid w:val="00067704"/>
    <w:rsid w:val="0006782E"/>
    <w:rsid w:val="0006784F"/>
    <w:rsid w:val="000678EA"/>
    <w:rsid w:val="000678FB"/>
    <w:rsid w:val="00067C23"/>
    <w:rsid w:val="00067DFF"/>
    <w:rsid w:val="00067F9B"/>
    <w:rsid w:val="000701AF"/>
    <w:rsid w:val="000701D1"/>
    <w:rsid w:val="000702DE"/>
    <w:rsid w:val="00070545"/>
    <w:rsid w:val="000707BF"/>
    <w:rsid w:val="0007083C"/>
    <w:rsid w:val="0007086D"/>
    <w:rsid w:val="00070CD7"/>
    <w:rsid w:val="00070DE9"/>
    <w:rsid w:val="00070EE5"/>
    <w:rsid w:val="0007104F"/>
    <w:rsid w:val="00071151"/>
    <w:rsid w:val="0007125B"/>
    <w:rsid w:val="0007129F"/>
    <w:rsid w:val="000713CC"/>
    <w:rsid w:val="0007145D"/>
    <w:rsid w:val="000715B0"/>
    <w:rsid w:val="000718D0"/>
    <w:rsid w:val="0007196B"/>
    <w:rsid w:val="000719BA"/>
    <w:rsid w:val="00071CAB"/>
    <w:rsid w:val="00071F27"/>
    <w:rsid w:val="00071F2A"/>
    <w:rsid w:val="00072172"/>
    <w:rsid w:val="000721D2"/>
    <w:rsid w:val="000723A5"/>
    <w:rsid w:val="000723DD"/>
    <w:rsid w:val="000723F2"/>
    <w:rsid w:val="00072456"/>
    <w:rsid w:val="00072488"/>
    <w:rsid w:val="00072741"/>
    <w:rsid w:val="000727A7"/>
    <w:rsid w:val="0007292A"/>
    <w:rsid w:val="00072A58"/>
    <w:rsid w:val="00072AB4"/>
    <w:rsid w:val="00072ACF"/>
    <w:rsid w:val="00072EB1"/>
    <w:rsid w:val="00072EF4"/>
    <w:rsid w:val="000731E8"/>
    <w:rsid w:val="000736A9"/>
    <w:rsid w:val="00073994"/>
    <w:rsid w:val="000739E4"/>
    <w:rsid w:val="00073E19"/>
    <w:rsid w:val="000745C0"/>
    <w:rsid w:val="00074600"/>
    <w:rsid w:val="00074818"/>
    <w:rsid w:val="00074AE4"/>
    <w:rsid w:val="00074B62"/>
    <w:rsid w:val="00074B73"/>
    <w:rsid w:val="00074B75"/>
    <w:rsid w:val="00074D03"/>
    <w:rsid w:val="000750C6"/>
    <w:rsid w:val="000750E4"/>
    <w:rsid w:val="000750FE"/>
    <w:rsid w:val="0007511C"/>
    <w:rsid w:val="00075127"/>
    <w:rsid w:val="000751E1"/>
    <w:rsid w:val="000752B8"/>
    <w:rsid w:val="00075395"/>
    <w:rsid w:val="000754E9"/>
    <w:rsid w:val="00075705"/>
    <w:rsid w:val="00075742"/>
    <w:rsid w:val="000758AB"/>
    <w:rsid w:val="00075A55"/>
    <w:rsid w:val="00075AF5"/>
    <w:rsid w:val="00075E05"/>
    <w:rsid w:val="00075F94"/>
    <w:rsid w:val="00076012"/>
    <w:rsid w:val="0007620D"/>
    <w:rsid w:val="000765BB"/>
    <w:rsid w:val="00076614"/>
    <w:rsid w:val="0007683D"/>
    <w:rsid w:val="00076864"/>
    <w:rsid w:val="00076CFF"/>
    <w:rsid w:val="00076DBA"/>
    <w:rsid w:val="0007727B"/>
    <w:rsid w:val="00077377"/>
    <w:rsid w:val="00077423"/>
    <w:rsid w:val="0007763B"/>
    <w:rsid w:val="000777F4"/>
    <w:rsid w:val="00077836"/>
    <w:rsid w:val="00077DA7"/>
    <w:rsid w:val="00077F08"/>
    <w:rsid w:val="00077FBD"/>
    <w:rsid w:val="000800FE"/>
    <w:rsid w:val="000808B8"/>
    <w:rsid w:val="00080C48"/>
    <w:rsid w:val="00080C9A"/>
    <w:rsid w:val="00080ED9"/>
    <w:rsid w:val="000812D1"/>
    <w:rsid w:val="000817A1"/>
    <w:rsid w:val="00081AE6"/>
    <w:rsid w:val="00081CA0"/>
    <w:rsid w:val="000824ED"/>
    <w:rsid w:val="00082532"/>
    <w:rsid w:val="000827AA"/>
    <w:rsid w:val="000828EA"/>
    <w:rsid w:val="00082C1E"/>
    <w:rsid w:val="00082D85"/>
    <w:rsid w:val="00082E52"/>
    <w:rsid w:val="00082FB2"/>
    <w:rsid w:val="000830E6"/>
    <w:rsid w:val="0008317A"/>
    <w:rsid w:val="000833E5"/>
    <w:rsid w:val="00083431"/>
    <w:rsid w:val="00083DCC"/>
    <w:rsid w:val="00083E31"/>
    <w:rsid w:val="00083EB6"/>
    <w:rsid w:val="00083FD5"/>
    <w:rsid w:val="0008402F"/>
    <w:rsid w:val="000841BF"/>
    <w:rsid w:val="0008431D"/>
    <w:rsid w:val="00084915"/>
    <w:rsid w:val="000849B8"/>
    <w:rsid w:val="00084ACF"/>
    <w:rsid w:val="00084B12"/>
    <w:rsid w:val="00084C28"/>
    <w:rsid w:val="00085107"/>
    <w:rsid w:val="0008512F"/>
    <w:rsid w:val="000851CC"/>
    <w:rsid w:val="00085777"/>
    <w:rsid w:val="00085785"/>
    <w:rsid w:val="000858D8"/>
    <w:rsid w:val="000859A6"/>
    <w:rsid w:val="00085A62"/>
    <w:rsid w:val="00085A68"/>
    <w:rsid w:val="00085ADB"/>
    <w:rsid w:val="00085B7F"/>
    <w:rsid w:val="00085C16"/>
    <w:rsid w:val="00085D95"/>
    <w:rsid w:val="00085F1E"/>
    <w:rsid w:val="00085FB3"/>
    <w:rsid w:val="0008620B"/>
    <w:rsid w:val="000862A9"/>
    <w:rsid w:val="000862FD"/>
    <w:rsid w:val="000865F5"/>
    <w:rsid w:val="0008667F"/>
    <w:rsid w:val="000867DD"/>
    <w:rsid w:val="00086CBA"/>
    <w:rsid w:val="00086D56"/>
    <w:rsid w:val="00087073"/>
    <w:rsid w:val="000870B7"/>
    <w:rsid w:val="00087149"/>
    <w:rsid w:val="00087290"/>
    <w:rsid w:val="00087590"/>
    <w:rsid w:val="00087685"/>
    <w:rsid w:val="00087811"/>
    <w:rsid w:val="00087B51"/>
    <w:rsid w:val="00087CDC"/>
    <w:rsid w:val="00087D5C"/>
    <w:rsid w:val="00087F87"/>
    <w:rsid w:val="000900CF"/>
    <w:rsid w:val="000903B9"/>
    <w:rsid w:val="0009058B"/>
    <w:rsid w:val="000906BE"/>
    <w:rsid w:val="00090ADB"/>
    <w:rsid w:val="00090B56"/>
    <w:rsid w:val="00090CFD"/>
    <w:rsid w:val="00090D14"/>
    <w:rsid w:val="00090DC2"/>
    <w:rsid w:val="00090EF8"/>
    <w:rsid w:val="000913F8"/>
    <w:rsid w:val="0009144D"/>
    <w:rsid w:val="00091943"/>
    <w:rsid w:val="00091AE8"/>
    <w:rsid w:val="00091BD1"/>
    <w:rsid w:val="00091E3C"/>
    <w:rsid w:val="00091F6D"/>
    <w:rsid w:val="000920A2"/>
    <w:rsid w:val="00092134"/>
    <w:rsid w:val="000922CE"/>
    <w:rsid w:val="0009240E"/>
    <w:rsid w:val="00092850"/>
    <w:rsid w:val="000929BC"/>
    <w:rsid w:val="00092A3A"/>
    <w:rsid w:val="00092C57"/>
    <w:rsid w:val="00092CA7"/>
    <w:rsid w:val="00092CEB"/>
    <w:rsid w:val="00092E84"/>
    <w:rsid w:val="00093389"/>
    <w:rsid w:val="0009389F"/>
    <w:rsid w:val="00093D26"/>
    <w:rsid w:val="00093EB4"/>
    <w:rsid w:val="00094119"/>
    <w:rsid w:val="00094127"/>
    <w:rsid w:val="000941F5"/>
    <w:rsid w:val="0009434E"/>
    <w:rsid w:val="00094489"/>
    <w:rsid w:val="000947CD"/>
    <w:rsid w:val="0009487A"/>
    <w:rsid w:val="00094A97"/>
    <w:rsid w:val="00094B85"/>
    <w:rsid w:val="00094C58"/>
    <w:rsid w:val="00094EDE"/>
    <w:rsid w:val="00094EE3"/>
    <w:rsid w:val="00094F10"/>
    <w:rsid w:val="00095204"/>
    <w:rsid w:val="0009526A"/>
    <w:rsid w:val="00095400"/>
    <w:rsid w:val="000954FD"/>
    <w:rsid w:val="00095712"/>
    <w:rsid w:val="00095765"/>
    <w:rsid w:val="0009584A"/>
    <w:rsid w:val="00095C54"/>
    <w:rsid w:val="00095D50"/>
    <w:rsid w:val="00096240"/>
    <w:rsid w:val="000962E5"/>
    <w:rsid w:val="000964D2"/>
    <w:rsid w:val="00096903"/>
    <w:rsid w:val="00096D30"/>
    <w:rsid w:val="00096DD3"/>
    <w:rsid w:val="00096E0E"/>
    <w:rsid w:val="00096FAC"/>
    <w:rsid w:val="000970E5"/>
    <w:rsid w:val="0009752B"/>
    <w:rsid w:val="000975D6"/>
    <w:rsid w:val="00097A4A"/>
    <w:rsid w:val="00097D74"/>
    <w:rsid w:val="00097DF0"/>
    <w:rsid w:val="000A03E9"/>
    <w:rsid w:val="000A0409"/>
    <w:rsid w:val="000A05E2"/>
    <w:rsid w:val="000A05F1"/>
    <w:rsid w:val="000A0BA2"/>
    <w:rsid w:val="000A0DFF"/>
    <w:rsid w:val="000A0EFE"/>
    <w:rsid w:val="000A0F21"/>
    <w:rsid w:val="000A0F5A"/>
    <w:rsid w:val="000A1027"/>
    <w:rsid w:val="000A115E"/>
    <w:rsid w:val="000A11F8"/>
    <w:rsid w:val="000A1306"/>
    <w:rsid w:val="000A13DF"/>
    <w:rsid w:val="000A1591"/>
    <w:rsid w:val="000A1887"/>
    <w:rsid w:val="000A1B20"/>
    <w:rsid w:val="000A1C63"/>
    <w:rsid w:val="000A1C6F"/>
    <w:rsid w:val="000A1D9D"/>
    <w:rsid w:val="000A1ECA"/>
    <w:rsid w:val="000A2531"/>
    <w:rsid w:val="000A255F"/>
    <w:rsid w:val="000A256A"/>
    <w:rsid w:val="000A2CAD"/>
    <w:rsid w:val="000A3004"/>
    <w:rsid w:val="000A30A3"/>
    <w:rsid w:val="000A34C9"/>
    <w:rsid w:val="000A3521"/>
    <w:rsid w:val="000A3824"/>
    <w:rsid w:val="000A3C26"/>
    <w:rsid w:val="000A3E94"/>
    <w:rsid w:val="000A4090"/>
    <w:rsid w:val="000A4156"/>
    <w:rsid w:val="000A426F"/>
    <w:rsid w:val="000A43BE"/>
    <w:rsid w:val="000A4528"/>
    <w:rsid w:val="000A455E"/>
    <w:rsid w:val="000A4603"/>
    <w:rsid w:val="000A48B8"/>
    <w:rsid w:val="000A4EFD"/>
    <w:rsid w:val="000A5042"/>
    <w:rsid w:val="000A530A"/>
    <w:rsid w:val="000A53CD"/>
    <w:rsid w:val="000A5414"/>
    <w:rsid w:val="000A54E8"/>
    <w:rsid w:val="000A5644"/>
    <w:rsid w:val="000A580A"/>
    <w:rsid w:val="000A589D"/>
    <w:rsid w:val="000A59E4"/>
    <w:rsid w:val="000A5C11"/>
    <w:rsid w:val="000A5CCC"/>
    <w:rsid w:val="000A5D87"/>
    <w:rsid w:val="000A631E"/>
    <w:rsid w:val="000A63C8"/>
    <w:rsid w:val="000A63FB"/>
    <w:rsid w:val="000A640F"/>
    <w:rsid w:val="000A684B"/>
    <w:rsid w:val="000A69B1"/>
    <w:rsid w:val="000A6A28"/>
    <w:rsid w:val="000A6AD0"/>
    <w:rsid w:val="000A6D0D"/>
    <w:rsid w:val="000A6E9F"/>
    <w:rsid w:val="000A6EB3"/>
    <w:rsid w:val="000A6F35"/>
    <w:rsid w:val="000A6F54"/>
    <w:rsid w:val="000A7375"/>
    <w:rsid w:val="000A747E"/>
    <w:rsid w:val="000A7583"/>
    <w:rsid w:val="000A7671"/>
    <w:rsid w:val="000A7687"/>
    <w:rsid w:val="000A77C3"/>
    <w:rsid w:val="000A7B9F"/>
    <w:rsid w:val="000A7CEA"/>
    <w:rsid w:val="000A7D80"/>
    <w:rsid w:val="000A7E58"/>
    <w:rsid w:val="000A7EC7"/>
    <w:rsid w:val="000A7EDF"/>
    <w:rsid w:val="000A7FA5"/>
    <w:rsid w:val="000A7FF9"/>
    <w:rsid w:val="000B0007"/>
    <w:rsid w:val="000B0216"/>
    <w:rsid w:val="000B02A9"/>
    <w:rsid w:val="000B0361"/>
    <w:rsid w:val="000B0689"/>
    <w:rsid w:val="000B087A"/>
    <w:rsid w:val="000B0A55"/>
    <w:rsid w:val="000B0AA8"/>
    <w:rsid w:val="000B0AAD"/>
    <w:rsid w:val="000B0AC1"/>
    <w:rsid w:val="000B0EC7"/>
    <w:rsid w:val="000B0F15"/>
    <w:rsid w:val="000B1076"/>
    <w:rsid w:val="000B10F2"/>
    <w:rsid w:val="000B1140"/>
    <w:rsid w:val="000B1351"/>
    <w:rsid w:val="000B1505"/>
    <w:rsid w:val="000B1783"/>
    <w:rsid w:val="000B1940"/>
    <w:rsid w:val="000B1A0A"/>
    <w:rsid w:val="000B1FFA"/>
    <w:rsid w:val="000B2051"/>
    <w:rsid w:val="000B2066"/>
    <w:rsid w:val="000B20DD"/>
    <w:rsid w:val="000B2113"/>
    <w:rsid w:val="000B21E9"/>
    <w:rsid w:val="000B2220"/>
    <w:rsid w:val="000B2532"/>
    <w:rsid w:val="000B2565"/>
    <w:rsid w:val="000B25A0"/>
    <w:rsid w:val="000B274A"/>
    <w:rsid w:val="000B277A"/>
    <w:rsid w:val="000B29C4"/>
    <w:rsid w:val="000B2A68"/>
    <w:rsid w:val="000B2AB1"/>
    <w:rsid w:val="000B2C95"/>
    <w:rsid w:val="000B2D22"/>
    <w:rsid w:val="000B2F36"/>
    <w:rsid w:val="000B30BF"/>
    <w:rsid w:val="000B3233"/>
    <w:rsid w:val="000B3627"/>
    <w:rsid w:val="000B376C"/>
    <w:rsid w:val="000B388D"/>
    <w:rsid w:val="000B38AB"/>
    <w:rsid w:val="000B392E"/>
    <w:rsid w:val="000B394F"/>
    <w:rsid w:val="000B3ADF"/>
    <w:rsid w:val="000B3CCE"/>
    <w:rsid w:val="000B3D0E"/>
    <w:rsid w:val="000B3DF7"/>
    <w:rsid w:val="000B3E95"/>
    <w:rsid w:val="000B420E"/>
    <w:rsid w:val="000B4320"/>
    <w:rsid w:val="000B439D"/>
    <w:rsid w:val="000B44B6"/>
    <w:rsid w:val="000B45DD"/>
    <w:rsid w:val="000B46A8"/>
    <w:rsid w:val="000B49E6"/>
    <w:rsid w:val="000B4B16"/>
    <w:rsid w:val="000B4CEC"/>
    <w:rsid w:val="000B4DF4"/>
    <w:rsid w:val="000B5006"/>
    <w:rsid w:val="000B508C"/>
    <w:rsid w:val="000B5407"/>
    <w:rsid w:val="000B5680"/>
    <w:rsid w:val="000B5B5E"/>
    <w:rsid w:val="000B5E67"/>
    <w:rsid w:val="000B5ED7"/>
    <w:rsid w:val="000B5F6B"/>
    <w:rsid w:val="000B62CD"/>
    <w:rsid w:val="000B647C"/>
    <w:rsid w:val="000B66F0"/>
    <w:rsid w:val="000B67DE"/>
    <w:rsid w:val="000B6D2D"/>
    <w:rsid w:val="000B6E87"/>
    <w:rsid w:val="000B6EC2"/>
    <w:rsid w:val="000B7046"/>
    <w:rsid w:val="000B7162"/>
    <w:rsid w:val="000B7216"/>
    <w:rsid w:val="000B72A8"/>
    <w:rsid w:val="000B72B1"/>
    <w:rsid w:val="000B730F"/>
    <w:rsid w:val="000B7D29"/>
    <w:rsid w:val="000B7D8F"/>
    <w:rsid w:val="000B7DDD"/>
    <w:rsid w:val="000B7F0A"/>
    <w:rsid w:val="000C00C9"/>
    <w:rsid w:val="000C0109"/>
    <w:rsid w:val="000C04D0"/>
    <w:rsid w:val="000C0654"/>
    <w:rsid w:val="000C069F"/>
    <w:rsid w:val="000C0712"/>
    <w:rsid w:val="000C07AB"/>
    <w:rsid w:val="000C0886"/>
    <w:rsid w:val="000C091F"/>
    <w:rsid w:val="000C0CE6"/>
    <w:rsid w:val="000C12B9"/>
    <w:rsid w:val="000C13F2"/>
    <w:rsid w:val="000C13F6"/>
    <w:rsid w:val="000C1472"/>
    <w:rsid w:val="000C17B4"/>
    <w:rsid w:val="000C1955"/>
    <w:rsid w:val="000C195A"/>
    <w:rsid w:val="000C1AFE"/>
    <w:rsid w:val="000C1C2E"/>
    <w:rsid w:val="000C1CB5"/>
    <w:rsid w:val="000C1D20"/>
    <w:rsid w:val="000C223E"/>
    <w:rsid w:val="000C2341"/>
    <w:rsid w:val="000C264D"/>
    <w:rsid w:val="000C26F3"/>
    <w:rsid w:val="000C27A2"/>
    <w:rsid w:val="000C27FC"/>
    <w:rsid w:val="000C2841"/>
    <w:rsid w:val="000C2A53"/>
    <w:rsid w:val="000C2B6A"/>
    <w:rsid w:val="000C2F0A"/>
    <w:rsid w:val="000C2F31"/>
    <w:rsid w:val="000C2FF8"/>
    <w:rsid w:val="000C3233"/>
    <w:rsid w:val="000C3277"/>
    <w:rsid w:val="000C3734"/>
    <w:rsid w:val="000C37C9"/>
    <w:rsid w:val="000C39A1"/>
    <w:rsid w:val="000C3B83"/>
    <w:rsid w:val="000C3EB0"/>
    <w:rsid w:val="000C3EC8"/>
    <w:rsid w:val="000C4046"/>
    <w:rsid w:val="000C40C8"/>
    <w:rsid w:val="000C4104"/>
    <w:rsid w:val="000C4306"/>
    <w:rsid w:val="000C43D1"/>
    <w:rsid w:val="000C447D"/>
    <w:rsid w:val="000C45DA"/>
    <w:rsid w:val="000C4C65"/>
    <w:rsid w:val="000C4F34"/>
    <w:rsid w:val="000C4F9E"/>
    <w:rsid w:val="000C5107"/>
    <w:rsid w:val="000C5240"/>
    <w:rsid w:val="000C5262"/>
    <w:rsid w:val="000C5309"/>
    <w:rsid w:val="000C55A8"/>
    <w:rsid w:val="000C56C6"/>
    <w:rsid w:val="000C5758"/>
    <w:rsid w:val="000C58EB"/>
    <w:rsid w:val="000C5C7C"/>
    <w:rsid w:val="000C5E7D"/>
    <w:rsid w:val="000C6072"/>
    <w:rsid w:val="000C6252"/>
    <w:rsid w:val="000C642F"/>
    <w:rsid w:val="000C6C86"/>
    <w:rsid w:val="000C6D5E"/>
    <w:rsid w:val="000C6E70"/>
    <w:rsid w:val="000C6F8F"/>
    <w:rsid w:val="000C712E"/>
    <w:rsid w:val="000C748F"/>
    <w:rsid w:val="000C76ED"/>
    <w:rsid w:val="000C770E"/>
    <w:rsid w:val="000C7723"/>
    <w:rsid w:val="000C78C0"/>
    <w:rsid w:val="000C79A2"/>
    <w:rsid w:val="000C7E12"/>
    <w:rsid w:val="000C7F03"/>
    <w:rsid w:val="000C7F62"/>
    <w:rsid w:val="000D0368"/>
    <w:rsid w:val="000D036A"/>
    <w:rsid w:val="000D03E1"/>
    <w:rsid w:val="000D0444"/>
    <w:rsid w:val="000D06CC"/>
    <w:rsid w:val="000D06FD"/>
    <w:rsid w:val="000D099A"/>
    <w:rsid w:val="000D0A79"/>
    <w:rsid w:val="000D0AD2"/>
    <w:rsid w:val="000D1055"/>
    <w:rsid w:val="000D13F5"/>
    <w:rsid w:val="000D15AD"/>
    <w:rsid w:val="000D1930"/>
    <w:rsid w:val="000D1991"/>
    <w:rsid w:val="000D1A15"/>
    <w:rsid w:val="000D1AC7"/>
    <w:rsid w:val="000D1C2D"/>
    <w:rsid w:val="000D1D38"/>
    <w:rsid w:val="000D1E20"/>
    <w:rsid w:val="000D1E65"/>
    <w:rsid w:val="000D214C"/>
    <w:rsid w:val="000D258F"/>
    <w:rsid w:val="000D25EA"/>
    <w:rsid w:val="000D2643"/>
    <w:rsid w:val="000D2FE1"/>
    <w:rsid w:val="000D30A1"/>
    <w:rsid w:val="000D3245"/>
    <w:rsid w:val="000D3422"/>
    <w:rsid w:val="000D3425"/>
    <w:rsid w:val="000D348B"/>
    <w:rsid w:val="000D36F2"/>
    <w:rsid w:val="000D37D7"/>
    <w:rsid w:val="000D388F"/>
    <w:rsid w:val="000D3D25"/>
    <w:rsid w:val="000D3DD6"/>
    <w:rsid w:val="000D3E45"/>
    <w:rsid w:val="000D3ED0"/>
    <w:rsid w:val="000D42D3"/>
    <w:rsid w:val="000D4351"/>
    <w:rsid w:val="000D436F"/>
    <w:rsid w:val="000D44BF"/>
    <w:rsid w:val="000D44F5"/>
    <w:rsid w:val="000D4548"/>
    <w:rsid w:val="000D4634"/>
    <w:rsid w:val="000D47AB"/>
    <w:rsid w:val="000D4C78"/>
    <w:rsid w:val="000D4D07"/>
    <w:rsid w:val="000D4DF4"/>
    <w:rsid w:val="000D4ED3"/>
    <w:rsid w:val="000D4EF8"/>
    <w:rsid w:val="000D51FD"/>
    <w:rsid w:val="000D5574"/>
    <w:rsid w:val="000D5A6A"/>
    <w:rsid w:val="000D5AD6"/>
    <w:rsid w:val="000D5B73"/>
    <w:rsid w:val="000D5BFE"/>
    <w:rsid w:val="000D6264"/>
    <w:rsid w:val="000D64EC"/>
    <w:rsid w:val="000D656D"/>
    <w:rsid w:val="000D6782"/>
    <w:rsid w:val="000D67A2"/>
    <w:rsid w:val="000D67A3"/>
    <w:rsid w:val="000D6A92"/>
    <w:rsid w:val="000D6BEE"/>
    <w:rsid w:val="000D6DD3"/>
    <w:rsid w:val="000D7400"/>
    <w:rsid w:val="000D7560"/>
    <w:rsid w:val="000D75EB"/>
    <w:rsid w:val="000D76E0"/>
    <w:rsid w:val="000D7C16"/>
    <w:rsid w:val="000D7C48"/>
    <w:rsid w:val="000D7C82"/>
    <w:rsid w:val="000D7EFE"/>
    <w:rsid w:val="000D7F45"/>
    <w:rsid w:val="000E00EF"/>
    <w:rsid w:val="000E03F0"/>
    <w:rsid w:val="000E040B"/>
    <w:rsid w:val="000E07B7"/>
    <w:rsid w:val="000E08EC"/>
    <w:rsid w:val="000E0A18"/>
    <w:rsid w:val="000E1358"/>
    <w:rsid w:val="000E144D"/>
    <w:rsid w:val="000E177A"/>
    <w:rsid w:val="000E1841"/>
    <w:rsid w:val="000E1AC8"/>
    <w:rsid w:val="000E1B9C"/>
    <w:rsid w:val="000E1E1B"/>
    <w:rsid w:val="000E1FC7"/>
    <w:rsid w:val="000E207F"/>
    <w:rsid w:val="000E2872"/>
    <w:rsid w:val="000E2B7E"/>
    <w:rsid w:val="000E2D65"/>
    <w:rsid w:val="000E2D8C"/>
    <w:rsid w:val="000E2F23"/>
    <w:rsid w:val="000E2F38"/>
    <w:rsid w:val="000E2FA4"/>
    <w:rsid w:val="000E3299"/>
    <w:rsid w:val="000E3327"/>
    <w:rsid w:val="000E3434"/>
    <w:rsid w:val="000E35D0"/>
    <w:rsid w:val="000E36B9"/>
    <w:rsid w:val="000E36EC"/>
    <w:rsid w:val="000E3830"/>
    <w:rsid w:val="000E3A3A"/>
    <w:rsid w:val="000E3AD8"/>
    <w:rsid w:val="000E3B12"/>
    <w:rsid w:val="000E3BF6"/>
    <w:rsid w:val="000E3CBA"/>
    <w:rsid w:val="000E3D4E"/>
    <w:rsid w:val="000E3E04"/>
    <w:rsid w:val="000E3E65"/>
    <w:rsid w:val="000E3FB5"/>
    <w:rsid w:val="000E43D6"/>
    <w:rsid w:val="000E4482"/>
    <w:rsid w:val="000E47EB"/>
    <w:rsid w:val="000E4801"/>
    <w:rsid w:val="000E499E"/>
    <w:rsid w:val="000E4B08"/>
    <w:rsid w:val="000E4D9E"/>
    <w:rsid w:val="000E4EB8"/>
    <w:rsid w:val="000E4F83"/>
    <w:rsid w:val="000E513A"/>
    <w:rsid w:val="000E52DC"/>
    <w:rsid w:val="000E56BF"/>
    <w:rsid w:val="000E5788"/>
    <w:rsid w:val="000E5896"/>
    <w:rsid w:val="000E5AC4"/>
    <w:rsid w:val="000E5BE2"/>
    <w:rsid w:val="000E5C6D"/>
    <w:rsid w:val="000E5D20"/>
    <w:rsid w:val="000E5E9A"/>
    <w:rsid w:val="000E626F"/>
    <w:rsid w:val="000E6388"/>
    <w:rsid w:val="000E6480"/>
    <w:rsid w:val="000E65D3"/>
    <w:rsid w:val="000E68BE"/>
    <w:rsid w:val="000E6948"/>
    <w:rsid w:val="000E6A10"/>
    <w:rsid w:val="000E6AE1"/>
    <w:rsid w:val="000E6B1B"/>
    <w:rsid w:val="000E6FC1"/>
    <w:rsid w:val="000E6FC4"/>
    <w:rsid w:val="000E700E"/>
    <w:rsid w:val="000E70BA"/>
    <w:rsid w:val="000E7198"/>
    <w:rsid w:val="000E75CC"/>
    <w:rsid w:val="000E7732"/>
    <w:rsid w:val="000E7B62"/>
    <w:rsid w:val="000F00E9"/>
    <w:rsid w:val="000F0216"/>
    <w:rsid w:val="000F0268"/>
    <w:rsid w:val="000F0384"/>
    <w:rsid w:val="000F0502"/>
    <w:rsid w:val="000F0739"/>
    <w:rsid w:val="000F0754"/>
    <w:rsid w:val="000F07B8"/>
    <w:rsid w:val="000F07D2"/>
    <w:rsid w:val="000F0A7A"/>
    <w:rsid w:val="000F0C6C"/>
    <w:rsid w:val="000F0CF7"/>
    <w:rsid w:val="000F0D44"/>
    <w:rsid w:val="000F0E24"/>
    <w:rsid w:val="000F0ED5"/>
    <w:rsid w:val="000F0F0D"/>
    <w:rsid w:val="000F0F8D"/>
    <w:rsid w:val="000F1442"/>
    <w:rsid w:val="000F14F6"/>
    <w:rsid w:val="000F19C7"/>
    <w:rsid w:val="000F1AFA"/>
    <w:rsid w:val="000F1E6D"/>
    <w:rsid w:val="000F236A"/>
    <w:rsid w:val="000F2729"/>
    <w:rsid w:val="000F2833"/>
    <w:rsid w:val="000F2A32"/>
    <w:rsid w:val="000F2CA4"/>
    <w:rsid w:val="000F312D"/>
    <w:rsid w:val="000F3178"/>
    <w:rsid w:val="000F3439"/>
    <w:rsid w:val="000F3488"/>
    <w:rsid w:val="000F376D"/>
    <w:rsid w:val="000F3A6D"/>
    <w:rsid w:val="000F3A91"/>
    <w:rsid w:val="000F3CC6"/>
    <w:rsid w:val="000F3E94"/>
    <w:rsid w:val="000F3F2A"/>
    <w:rsid w:val="000F3F61"/>
    <w:rsid w:val="000F43D5"/>
    <w:rsid w:val="000F465C"/>
    <w:rsid w:val="000F4996"/>
    <w:rsid w:val="000F4C14"/>
    <w:rsid w:val="000F4FCD"/>
    <w:rsid w:val="000F5568"/>
    <w:rsid w:val="000F568E"/>
    <w:rsid w:val="000F5978"/>
    <w:rsid w:val="000F5AF0"/>
    <w:rsid w:val="000F5B82"/>
    <w:rsid w:val="000F5BA0"/>
    <w:rsid w:val="000F5D0E"/>
    <w:rsid w:val="000F5E26"/>
    <w:rsid w:val="000F5EB5"/>
    <w:rsid w:val="000F6143"/>
    <w:rsid w:val="000F624C"/>
    <w:rsid w:val="000F6412"/>
    <w:rsid w:val="000F664F"/>
    <w:rsid w:val="000F670B"/>
    <w:rsid w:val="000F6A71"/>
    <w:rsid w:val="000F6B2E"/>
    <w:rsid w:val="000F6F22"/>
    <w:rsid w:val="000F6F8F"/>
    <w:rsid w:val="000F7095"/>
    <w:rsid w:val="000F70AF"/>
    <w:rsid w:val="000F7278"/>
    <w:rsid w:val="000F7633"/>
    <w:rsid w:val="000F7772"/>
    <w:rsid w:val="000F782D"/>
    <w:rsid w:val="000F7981"/>
    <w:rsid w:val="000F7B63"/>
    <w:rsid w:val="000F7B9F"/>
    <w:rsid w:val="000F7C1A"/>
    <w:rsid w:val="001004E6"/>
    <w:rsid w:val="001004E7"/>
    <w:rsid w:val="001006DE"/>
    <w:rsid w:val="00100827"/>
    <w:rsid w:val="00100992"/>
    <w:rsid w:val="001009B9"/>
    <w:rsid w:val="00100FAB"/>
    <w:rsid w:val="0010148C"/>
    <w:rsid w:val="0010194A"/>
    <w:rsid w:val="00101BCA"/>
    <w:rsid w:val="00101C0E"/>
    <w:rsid w:val="00101D9B"/>
    <w:rsid w:val="00101E98"/>
    <w:rsid w:val="00102051"/>
    <w:rsid w:val="001021D3"/>
    <w:rsid w:val="001022C4"/>
    <w:rsid w:val="00102519"/>
    <w:rsid w:val="001028A2"/>
    <w:rsid w:val="00102CDC"/>
    <w:rsid w:val="00102CF2"/>
    <w:rsid w:val="00102E33"/>
    <w:rsid w:val="001030BC"/>
    <w:rsid w:val="0010315D"/>
    <w:rsid w:val="00103C4E"/>
    <w:rsid w:val="00103F40"/>
    <w:rsid w:val="0010410B"/>
    <w:rsid w:val="001043BE"/>
    <w:rsid w:val="0010441E"/>
    <w:rsid w:val="00104470"/>
    <w:rsid w:val="00104B6A"/>
    <w:rsid w:val="00104CAB"/>
    <w:rsid w:val="00104CB1"/>
    <w:rsid w:val="00104CEA"/>
    <w:rsid w:val="00104DC8"/>
    <w:rsid w:val="001050C4"/>
    <w:rsid w:val="001051A9"/>
    <w:rsid w:val="001051D1"/>
    <w:rsid w:val="001052BC"/>
    <w:rsid w:val="0010545F"/>
    <w:rsid w:val="00105722"/>
    <w:rsid w:val="0010573B"/>
    <w:rsid w:val="00105B82"/>
    <w:rsid w:val="00105BBF"/>
    <w:rsid w:val="00105CEA"/>
    <w:rsid w:val="00105F15"/>
    <w:rsid w:val="001062B4"/>
    <w:rsid w:val="0010642C"/>
    <w:rsid w:val="00106601"/>
    <w:rsid w:val="0010678F"/>
    <w:rsid w:val="00106AB3"/>
    <w:rsid w:val="00106B1C"/>
    <w:rsid w:val="00106C7E"/>
    <w:rsid w:val="00106CE9"/>
    <w:rsid w:val="001070AF"/>
    <w:rsid w:val="001070F5"/>
    <w:rsid w:val="0010728A"/>
    <w:rsid w:val="001077AD"/>
    <w:rsid w:val="001077D0"/>
    <w:rsid w:val="00107977"/>
    <w:rsid w:val="00107BDF"/>
    <w:rsid w:val="0011037C"/>
    <w:rsid w:val="00110714"/>
    <w:rsid w:val="0011082B"/>
    <w:rsid w:val="0011082D"/>
    <w:rsid w:val="00110C77"/>
    <w:rsid w:val="00110C8D"/>
    <w:rsid w:val="00110D7C"/>
    <w:rsid w:val="00110DA8"/>
    <w:rsid w:val="0011131C"/>
    <w:rsid w:val="0011135B"/>
    <w:rsid w:val="001113C2"/>
    <w:rsid w:val="001113C7"/>
    <w:rsid w:val="00111658"/>
    <w:rsid w:val="00111B2C"/>
    <w:rsid w:val="00111C54"/>
    <w:rsid w:val="00111E42"/>
    <w:rsid w:val="00112131"/>
    <w:rsid w:val="00112378"/>
    <w:rsid w:val="0011240D"/>
    <w:rsid w:val="001124D4"/>
    <w:rsid w:val="00112667"/>
    <w:rsid w:val="001126C8"/>
    <w:rsid w:val="00112734"/>
    <w:rsid w:val="0011273F"/>
    <w:rsid w:val="00112741"/>
    <w:rsid w:val="00112A69"/>
    <w:rsid w:val="00112AD7"/>
    <w:rsid w:val="00112DA8"/>
    <w:rsid w:val="00112DF8"/>
    <w:rsid w:val="0011302E"/>
    <w:rsid w:val="0011317E"/>
    <w:rsid w:val="001131E7"/>
    <w:rsid w:val="00113417"/>
    <w:rsid w:val="00113456"/>
    <w:rsid w:val="0011359D"/>
    <w:rsid w:val="001136B2"/>
    <w:rsid w:val="001138AE"/>
    <w:rsid w:val="0011402E"/>
    <w:rsid w:val="00114261"/>
    <w:rsid w:val="00114483"/>
    <w:rsid w:val="00114595"/>
    <w:rsid w:val="001145BE"/>
    <w:rsid w:val="00114721"/>
    <w:rsid w:val="00114856"/>
    <w:rsid w:val="00114B7D"/>
    <w:rsid w:val="00114DA0"/>
    <w:rsid w:val="0011556B"/>
    <w:rsid w:val="001155D1"/>
    <w:rsid w:val="00115623"/>
    <w:rsid w:val="00115A80"/>
    <w:rsid w:val="00115B32"/>
    <w:rsid w:val="00115B3D"/>
    <w:rsid w:val="00115B5E"/>
    <w:rsid w:val="00115F5B"/>
    <w:rsid w:val="00116114"/>
    <w:rsid w:val="00116386"/>
    <w:rsid w:val="00116493"/>
    <w:rsid w:val="001167A3"/>
    <w:rsid w:val="001168C4"/>
    <w:rsid w:val="00116967"/>
    <w:rsid w:val="00116972"/>
    <w:rsid w:val="001169D8"/>
    <w:rsid w:val="001169E3"/>
    <w:rsid w:val="00116C41"/>
    <w:rsid w:val="00116CA7"/>
    <w:rsid w:val="00116D68"/>
    <w:rsid w:val="00116E98"/>
    <w:rsid w:val="00117021"/>
    <w:rsid w:val="00117053"/>
    <w:rsid w:val="0011715B"/>
    <w:rsid w:val="001174BD"/>
    <w:rsid w:val="001174FD"/>
    <w:rsid w:val="00117852"/>
    <w:rsid w:val="001179A4"/>
    <w:rsid w:val="00117F4E"/>
    <w:rsid w:val="00120067"/>
    <w:rsid w:val="001203C1"/>
    <w:rsid w:val="0012049C"/>
    <w:rsid w:val="001204C6"/>
    <w:rsid w:val="001207A4"/>
    <w:rsid w:val="00120A33"/>
    <w:rsid w:val="00120A57"/>
    <w:rsid w:val="00120C98"/>
    <w:rsid w:val="00120D3A"/>
    <w:rsid w:val="00120DF6"/>
    <w:rsid w:val="00120F83"/>
    <w:rsid w:val="0012153B"/>
    <w:rsid w:val="0012160B"/>
    <w:rsid w:val="00121621"/>
    <w:rsid w:val="0012167B"/>
    <w:rsid w:val="0012195A"/>
    <w:rsid w:val="00121C63"/>
    <w:rsid w:val="00121E15"/>
    <w:rsid w:val="00121F2A"/>
    <w:rsid w:val="00122033"/>
    <w:rsid w:val="00122325"/>
    <w:rsid w:val="0012270F"/>
    <w:rsid w:val="001227A7"/>
    <w:rsid w:val="00122890"/>
    <w:rsid w:val="0012299D"/>
    <w:rsid w:val="00122B9E"/>
    <w:rsid w:val="00122CDF"/>
    <w:rsid w:val="00122D74"/>
    <w:rsid w:val="00123194"/>
    <w:rsid w:val="001236D5"/>
    <w:rsid w:val="00123783"/>
    <w:rsid w:val="00123A15"/>
    <w:rsid w:val="00123BA5"/>
    <w:rsid w:val="00123C4E"/>
    <w:rsid w:val="00123EA4"/>
    <w:rsid w:val="0012425C"/>
    <w:rsid w:val="001243F5"/>
    <w:rsid w:val="00124431"/>
    <w:rsid w:val="00124495"/>
    <w:rsid w:val="001245A4"/>
    <w:rsid w:val="001245C3"/>
    <w:rsid w:val="00124748"/>
    <w:rsid w:val="001248E4"/>
    <w:rsid w:val="00124B41"/>
    <w:rsid w:val="00124BC1"/>
    <w:rsid w:val="00124D7C"/>
    <w:rsid w:val="00124ED6"/>
    <w:rsid w:val="00124FAC"/>
    <w:rsid w:val="00125320"/>
    <w:rsid w:val="001255A5"/>
    <w:rsid w:val="0012564C"/>
    <w:rsid w:val="00125826"/>
    <w:rsid w:val="0012583F"/>
    <w:rsid w:val="00125977"/>
    <w:rsid w:val="00125EDB"/>
    <w:rsid w:val="0012602E"/>
    <w:rsid w:val="00126064"/>
    <w:rsid w:val="001260B4"/>
    <w:rsid w:val="001262BB"/>
    <w:rsid w:val="001262F2"/>
    <w:rsid w:val="00126324"/>
    <w:rsid w:val="00126484"/>
    <w:rsid w:val="00126587"/>
    <w:rsid w:val="001265FA"/>
    <w:rsid w:val="001266BC"/>
    <w:rsid w:val="001268F7"/>
    <w:rsid w:val="00126960"/>
    <w:rsid w:val="001269A9"/>
    <w:rsid w:val="00126C67"/>
    <w:rsid w:val="00126CEA"/>
    <w:rsid w:val="00126EFE"/>
    <w:rsid w:val="00127295"/>
    <w:rsid w:val="001272CE"/>
    <w:rsid w:val="00127327"/>
    <w:rsid w:val="00127686"/>
    <w:rsid w:val="00127A5E"/>
    <w:rsid w:val="00127AB1"/>
    <w:rsid w:val="00127BC1"/>
    <w:rsid w:val="00127D41"/>
    <w:rsid w:val="00127EB9"/>
    <w:rsid w:val="00127ECC"/>
    <w:rsid w:val="001300AF"/>
    <w:rsid w:val="0013016F"/>
    <w:rsid w:val="00130398"/>
    <w:rsid w:val="0013043A"/>
    <w:rsid w:val="001307A9"/>
    <w:rsid w:val="00130B0C"/>
    <w:rsid w:val="00130F16"/>
    <w:rsid w:val="00130FF4"/>
    <w:rsid w:val="00131184"/>
    <w:rsid w:val="001311E8"/>
    <w:rsid w:val="001315C5"/>
    <w:rsid w:val="001318BD"/>
    <w:rsid w:val="00131995"/>
    <w:rsid w:val="00131A8E"/>
    <w:rsid w:val="00131D03"/>
    <w:rsid w:val="00131F6C"/>
    <w:rsid w:val="001320C7"/>
    <w:rsid w:val="001321B9"/>
    <w:rsid w:val="00132322"/>
    <w:rsid w:val="00132494"/>
    <w:rsid w:val="00132632"/>
    <w:rsid w:val="001326FC"/>
    <w:rsid w:val="001328A1"/>
    <w:rsid w:val="001328FB"/>
    <w:rsid w:val="001329A1"/>
    <w:rsid w:val="00132AA1"/>
    <w:rsid w:val="00132C2E"/>
    <w:rsid w:val="00132CDE"/>
    <w:rsid w:val="00132D53"/>
    <w:rsid w:val="00132E82"/>
    <w:rsid w:val="00132F6E"/>
    <w:rsid w:val="001332FA"/>
    <w:rsid w:val="001333F2"/>
    <w:rsid w:val="00133444"/>
    <w:rsid w:val="0013381C"/>
    <w:rsid w:val="00133D5D"/>
    <w:rsid w:val="00133E97"/>
    <w:rsid w:val="00133EE7"/>
    <w:rsid w:val="0013402A"/>
    <w:rsid w:val="001340BD"/>
    <w:rsid w:val="001341F1"/>
    <w:rsid w:val="0013432D"/>
    <w:rsid w:val="001344B2"/>
    <w:rsid w:val="001344DD"/>
    <w:rsid w:val="00134B36"/>
    <w:rsid w:val="00134C69"/>
    <w:rsid w:val="00134D1A"/>
    <w:rsid w:val="00134EF9"/>
    <w:rsid w:val="00135227"/>
    <w:rsid w:val="001353AF"/>
    <w:rsid w:val="00135416"/>
    <w:rsid w:val="001356F5"/>
    <w:rsid w:val="001358C3"/>
    <w:rsid w:val="00135A46"/>
    <w:rsid w:val="00135F4B"/>
    <w:rsid w:val="00135FE4"/>
    <w:rsid w:val="001361F5"/>
    <w:rsid w:val="00136363"/>
    <w:rsid w:val="001363A3"/>
    <w:rsid w:val="00136595"/>
    <w:rsid w:val="00136674"/>
    <w:rsid w:val="00136814"/>
    <w:rsid w:val="00136A98"/>
    <w:rsid w:val="00136E90"/>
    <w:rsid w:val="00137116"/>
    <w:rsid w:val="001372BA"/>
    <w:rsid w:val="0013741F"/>
    <w:rsid w:val="00137477"/>
    <w:rsid w:val="00137492"/>
    <w:rsid w:val="00137622"/>
    <w:rsid w:val="0013774C"/>
    <w:rsid w:val="0013784E"/>
    <w:rsid w:val="00137B42"/>
    <w:rsid w:val="00137B6A"/>
    <w:rsid w:val="00137C12"/>
    <w:rsid w:val="00137D24"/>
    <w:rsid w:val="001401ED"/>
    <w:rsid w:val="00140457"/>
    <w:rsid w:val="00140502"/>
    <w:rsid w:val="00140634"/>
    <w:rsid w:val="00140832"/>
    <w:rsid w:val="001408A7"/>
    <w:rsid w:val="001408B7"/>
    <w:rsid w:val="00140999"/>
    <w:rsid w:val="00140A73"/>
    <w:rsid w:val="00140D8B"/>
    <w:rsid w:val="00141062"/>
    <w:rsid w:val="001412BD"/>
    <w:rsid w:val="001412C1"/>
    <w:rsid w:val="001415CD"/>
    <w:rsid w:val="001415D3"/>
    <w:rsid w:val="001415E7"/>
    <w:rsid w:val="0014164B"/>
    <w:rsid w:val="00141785"/>
    <w:rsid w:val="00141AA0"/>
    <w:rsid w:val="00141C83"/>
    <w:rsid w:val="00141C9C"/>
    <w:rsid w:val="00141CA0"/>
    <w:rsid w:val="00141D70"/>
    <w:rsid w:val="00141F99"/>
    <w:rsid w:val="00141FB7"/>
    <w:rsid w:val="00142167"/>
    <w:rsid w:val="001421FF"/>
    <w:rsid w:val="00142410"/>
    <w:rsid w:val="00142527"/>
    <w:rsid w:val="0014259E"/>
    <w:rsid w:val="00142691"/>
    <w:rsid w:val="0014276A"/>
    <w:rsid w:val="001427DF"/>
    <w:rsid w:val="0014292A"/>
    <w:rsid w:val="001429A2"/>
    <w:rsid w:val="00142AF5"/>
    <w:rsid w:val="00142CFD"/>
    <w:rsid w:val="001431DD"/>
    <w:rsid w:val="00143200"/>
    <w:rsid w:val="00143723"/>
    <w:rsid w:val="00143986"/>
    <w:rsid w:val="00143C3B"/>
    <w:rsid w:val="00143CD1"/>
    <w:rsid w:val="00143E99"/>
    <w:rsid w:val="00144123"/>
    <w:rsid w:val="00144201"/>
    <w:rsid w:val="00144345"/>
    <w:rsid w:val="00144483"/>
    <w:rsid w:val="001446F2"/>
    <w:rsid w:val="00144720"/>
    <w:rsid w:val="00144CD7"/>
    <w:rsid w:val="00144DD1"/>
    <w:rsid w:val="00144E90"/>
    <w:rsid w:val="00145139"/>
    <w:rsid w:val="0014529B"/>
    <w:rsid w:val="00145394"/>
    <w:rsid w:val="00145660"/>
    <w:rsid w:val="0014586B"/>
    <w:rsid w:val="0014588D"/>
    <w:rsid w:val="00145917"/>
    <w:rsid w:val="00145984"/>
    <w:rsid w:val="00145B8F"/>
    <w:rsid w:val="00145C8F"/>
    <w:rsid w:val="00145D8E"/>
    <w:rsid w:val="00145F47"/>
    <w:rsid w:val="00146073"/>
    <w:rsid w:val="001461A7"/>
    <w:rsid w:val="001461F0"/>
    <w:rsid w:val="001464F2"/>
    <w:rsid w:val="0014654C"/>
    <w:rsid w:val="001466BC"/>
    <w:rsid w:val="001467A5"/>
    <w:rsid w:val="00146A08"/>
    <w:rsid w:val="00146E15"/>
    <w:rsid w:val="00146F0C"/>
    <w:rsid w:val="00147051"/>
    <w:rsid w:val="001471F6"/>
    <w:rsid w:val="0014731F"/>
    <w:rsid w:val="0014787A"/>
    <w:rsid w:val="0014789F"/>
    <w:rsid w:val="00147A01"/>
    <w:rsid w:val="00147AEF"/>
    <w:rsid w:val="00147D9C"/>
    <w:rsid w:val="00147E61"/>
    <w:rsid w:val="00147F8F"/>
    <w:rsid w:val="00150089"/>
    <w:rsid w:val="001500DD"/>
    <w:rsid w:val="00150108"/>
    <w:rsid w:val="00150116"/>
    <w:rsid w:val="0015052A"/>
    <w:rsid w:val="00150D7F"/>
    <w:rsid w:val="00150F0A"/>
    <w:rsid w:val="00150F44"/>
    <w:rsid w:val="00150F5E"/>
    <w:rsid w:val="001512BD"/>
    <w:rsid w:val="00151320"/>
    <w:rsid w:val="001517D9"/>
    <w:rsid w:val="001518C8"/>
    <w:rsid w:val="001518E6"/>
    <w:rsid w:val="001519C0"/>
    <w:rsid w:val="001519D8"/>
    <w:rsid w:val="00151D64"/>
    <w:rsid w:val="001520D0"/>
    <w:rsid w:val="0015216D"/>
    <w:rsid w:val="001521A5"/>
    <w:rsid w:val="001523E4"/>
    <w:rsid w:val="0015256F"/>
    <w:rsid w:val="0015295C"/>
    <w:rsid w:val="0015299E"/>
    <w:rsid w:val="00152AA2"/>
    <w:rsid w:val="00152D2C"/>
    <w:rsid w:val="00152E56"/>
    <w:rsid w:val="00152EBC"/>
    <w:rsid w:val="00152F04"/>
    <w:rsid w:val="00152F1D"/>
    <w:rsid w:val="0015317E"/>
    <w:rsid w:val="00153242"/>
    <w:rsid w:val="00153508"/>
    <w:rsid w:val="001535DC"/>
    <w:rsid w:val="00153628"/>
    <w:rsid w:val="0015374A"/>
    <w:rsid w:val="001537A4"/>
    <w:rsid w:val="00153AC8"/>
    <w:rsid w:val="00153AFB"/>
    <w:rsid w:val="00153C05"/>
    <w:rsid w:val="00153CB4"/>
    <w:rsid w:val="00153D22"/>
    <w:rsid w:val="00153E2B"/>
    <w:rsid w:val="00153E37"/>
    <w:rsid w:val="001541EB"/>
    <w:rsid w:val="00154319"/>
    <w:rsid w:val="00154463"/>
    <w:rsid w:val="001547A5"/>
    <w:rsid w:val="0015486C"/>
    <w:rsid w:val="00154BC4"/>
    <w:rsid w:val="00154E7C"/>
    <w:rsid w:val="00154EAA"/>
    <w:rsid w:val="00154EDB"/>
    <w:rsid w:val="00155380"/>
    <w:rsid w:val="001554D5"/>
    <w:rsid w:val="00155604"/>
    <w:rsid w:val="00155848"/>
    <w:rsid w:val="0015598D"/>
    <w:rsid w:val="00155A57"/>
    <w:rsid w:val="00155C40"/>
    <w:rsid w:val="00155FCC"/>
    <w:rsid w:val="00156418"/>
    <w:rsid w:val="001568C2"/>
    <w:rsid w:val="001568E7"/>
    <w:rsid w:val="00156959"/>
    <w:rsid w:val="00156A1A"/>
    <w:rsid w:val="00156D45"/>
    <w:rsid w:val="00156E60"/>
    <w:rsid w:val="001575BC"/>
    <w:rsid w:val="001579DB"/>
    <w:rsid w:val="00157E46"/>
    <w:rsid w:val="00157EAC"/>
    <w:rsid w:val="00157F19"/>
    <w:rsid w:val="00160030"/>
    <w:rsid w:val="00160158"/>
    <w:rsid w:val="0016029E"/>
    <w:rsid w:val="0016034D"/>
    <w:rsid w:val="00160495"/>
    <w:rsid w:val="00160635"/>
    <w:rsid w:val="001608BE"/>
    <w:rsid w:val="001609C2"/>
    <w:rsid w:val="00160B00"/>
    <w:rsid w:val="00160C99"/>
    <w:rsid w:val="00160D0B"/>
    <w:rsid w:val="00161141"/>
    <w:rsid w:val="00161411"/>
    <w:rsid w:val="001615C7"/>
    <w:rsid w:val="00161AF2"/>
    <w:rsid w:val="00161D2F"/>
    <w:rsid w:val="00161D4F"/>
    <w:rsid w:val="00161FAB"/>
    <w:rsid w:val="001623CE"/>
    <w:rsid w:val="00162427"/>
    <w:rsid w:val="0016243D"/>
    <w:rsid w:val="001626C6"/>
    <w:rsid w:val="001628D3"/>
    <w:rsid w:val="00162B0B"/>
    <w:rsid w:val="00162B26"/>
    <w:rsid w:val="00162DC9"/>
    <w:rsid w:val="00162EBA"/>
    <w:rsid w:val="00162F02"/>
    <w:rsid w:val="00162F6E"/>
    <w:rsid w:val="00162FBC"/>
    <w:rsid w:val="00163002"/>
    <w:rsid w:val="00163094"/>
    <w:rsid w:val="001630C1"/>
    <w:rsid w:val="00163104"/>
    <w:rsid w:val="00163119"/>
    <w:rsid w:val="00163353"/>
    <w:rsid w:val="001633DC"/>
    <w:rsid w:val="00163520"/>
    <w:rsid w:val="0016361B"/>
    <w:rsid w:val="00163700"/>
    <w:rsid w:val="0016374E"/>
    <w:rsid w:val="00163780"/>
    <w:rsid w:val="00163B20"/>
    <w:rsid w:val="00163ED2"/>
    <w:rsid w:val="00163F31"/>
    <w:rsid w:val="00163F50"/>
    <w:rsid w:val="00164082"/>
    <w:rsid w:val="0016421C"/>
    <w:rsid w:val="00164412"/>
    <w:rsid w:val="00164920"/>
    <w:rsid w:val="001649B7"/>
    <w:rsid w:val="00164F50"/>
    <w:rsid w:val="00164F6F"/>
    <w:rsid w:val="0016500D"/>
    <w:rsid w:val="00165025"/>
    <w:rsid w:val="00165782"/>
    <w:rsid w:val="00165846"/>
    <w:rsid w:val="00165925"/>
    <w:rsid w:val="0016684F"/>
    <w:rsid w:val="00166B15"/>
    <w:rsid w:val="00166BAD"/>
    <w:rsid w:val="00166D00"/>
    <w:rsid w:val="00166DD2"/>
    <w:rsid w:val="00166E84"/>
    <w:rsid w:val="00166E9F"/>
    <w:rsid w:val="001670A9"/>
    <w:rsid w:val="001670C9"/>
    <w:rsid w:val="001672B4"/>
    <w:rsid w:val="0016741F"/>
    <w:rsid w:val="001674BE"/>
    <w:rsid w:val="00167512"/>
    <w:rsid w:val="0016756E"/>
    <w:rsid w:val="001675B3"/>
    <w:rsid w:val="001676D9"/>
    <w:rsid w:val="00167770"/>
    <w:rsid w:val="0016778F"/>
    <w:rsid w:val="00167987"/>
    <w:rsid w:val="001679D2"/>
    <w:rsid w:val="00167A4A"/>
    <w:rsid w:val="00167C36"/>
    <w:rsid w:val="00167E1F"/>
    <w:rsid w:val="00167EE9"/>
    <w:rsid w:val="00167F98"/>
    <w:rsid w:val="001701EF"/>
    <w:rsid w:val="00170207"/>
    <w:rsid w:val="00170236"/>
    <w:rsid w:val="0017034C"/>
    <w:rsid w:val="00170534"/>
    <w:rsid w:val="00170636"/>
    <w:rsid w:val="0017063E"/>
    <w:rsid w:val="00170810"/>
    <w:rsid w:val="0017085C"/>
    <w:rsid w:val="00170C1D"/>
    <w:rsid w:val="00170E07"/>
    <w:rsid w:val="00170E11"/>
    <w:rsid w:val="00170FD5"/>
    <w:rsid w:val="0017100D"/>
    <w:rsid w:val="00171096"/>
    <w:rsid w:val="001712CF"/>
    <w:rsid w:val="00171366"/>
    <w:rsid w:val="001713C9"/>
    <w:rsid w:val="0017163E"/>
    <w:rsid w:val="00171AAF"/>
    <w:rsid w:val="00171CEA"/>
    <w:rsid w:val="001720FB"/>
    <w:rsid w:val="00172A35"/>
    <w:rsid w:val="00172ADF"/>
    <w:rsid w:val="00173254"/>
    <w:rsid w:val="0017327D"/>
    <w:rsid w:val="00173321"/>
    <w:rsid w:val="00173871"/>
    <w:rsid w:val="00173A8F"/>
    <w:rsid w:val="00173B2C"/>
    <w:rsid w:val="00173C81"/>
    <w:rsid w:val="00173E67"/>
    <w:rsid w:val="00174193"/>
    <w:rsid w:val="00174441"/>
    <w:rsid w:val="00174453"/>
    <w:rsid w:val="001744DE"/>
    <w:rsid w:val="001745D0"/>
    <w:rsid w:val="00174716"/>
    <w:rsid w:val="0017477C"/>
    <w:rsid w:val="00174AE1"/>
    <w:rsid w:val="00174F90"/>
    <w:rsid w:val="00175094"/>
    <w:rsid w:val="001750EE"/>
    <w:rsid w:val="0017576C"/>
    <w:rsid w:val="00175856"/>
    <w:rsid w:val="0017592E"/>
    <w:rsid w:val="00175AA8"/>
    <w:rsid w:val="00175B4C"/>
    <w:rsid w:val="00175B5B"/>
    <w:rsid w:val="00175B61"/>
    <w:rsid w:val="00175E5D"/>
    <w:rsid w:val="00175EC1"/>
    <w:rsid w:val="00175EC3"/>
    <w:rsid w:val="00175F68"/>
    <w:rsid w:val="00176201"/>
    <w:rsid w:val="00176331"/>
    <w:rsid w:val="0017638A"/>
    <w:rsid w:val="0017673B"/>
    <w:rsid w:val="0017682F"/>
    <w:rsid w:val="001768D5"/>
    <w:rsid w:val="00176A64"/>
    <w:rsid w:val="00176D6F"/>
    <w:rsid w:val="00176F07"/>
    <w:rsid w:val="00176FFC"/>
    <w:rsid w:val="00177385"/>
    <w:rsid w:val="00177914"/>
    <w:rsid w:val="0017791D"/>
    <w:rsid w:val="001779AE"/>
    <w:rsid w:val="00177F19"/>
    <w:rsid w:val="00177FE0"/>
    <w:rsid w:val="00180225"/>
    <w:rsid w:val="001804C5"/>
    <w:rsid w:val="001806DA"/>
    <w:rsid w:val="00180B66"/>
    <w:rsid w:val="00180CE0"/>
    <w:rsid w:val="00180D7F"/>
    <w:rsid w:val="00180E5E"/>
    <w:rsid w:val="00181257"/>
    <w:rsid w:val="001813C4"/>
    <w:rsid w:val="0018148B"/>
    <w:rsid w:val="001814DB"/>
    <w:rsid w:val="00181724"/>
    <w:rsid w:val="001817C8"/>
    <w:rsid w:val="00181807"/>
    <w:rsid w:val="0018180B"/>
    <w:rsid w:val="00181906"/>
    <w:rsid w:val="0018194C"/>
    <w:rsid w:val="00181950"/>
    <w:rsid w:val="00181A7B"/>
    <w:rsid w:val="00181B39"/>
    <w:rsid w:val="00181B6D"/>
    <w:rsid w:val="00181D24"/>
    <w:rsid w:val="00181D41"/>
    <w:rsid w:val="00182084"/>
    <w:rsid w:val="00182173"/>
    <w:rsid w:val="0018221C"/>
    <w:rsid w:val="0018239A"/>
    <w:rsid w:val="001823F9"/>
    <w:rsid w:val="00182564"/>
    <w:rsid w:val="00182791"/>
    <w:rsid w:val="00182BBE"/>
    <w:rsid w:val="00182C19"/>
    <w:rsid w:val="00182E97"/>
    <w:rsid w:val="00182F3B"/>
    <w:rsid w:val="0018315C"/>
    <w:rsid w:val="0018337A"/>
    <w:rsid w:val="001833D2"/>
    <w:rsid w:val="0018380B"/>
    <w:rsid w:val="00183D0E"/>
    <w:rsid w:val="001842D7"/>
    <w:rsid w:val="00184361"/>
    <w:rsid w:val="00184562"/>
    <w:rsid w:val="00184614"/>
    <w:rsid w:val="00184986"/>
    <w:rsid w:val="00184A40"/>
    <w:rsid w:val="00184AA9"/>
    <w:rsid w:val="00184AC6"/>
    <w:rsid w:val="00184BDA"/>
    <w:rsid w:val="00184C10"/>
    <w:rsid w:val="00184CF2"/>
    <w:rsid w:val="00184CF9"/>
    <w:rsid w:val="00184FE4"/>
    <w:rsid w:val="00185087"/>
    <w:rsid w:val="00185487"/>
    <w:rsid w:val="0018552D"/>
    <w:rsid w:val="00185557"/>
    <w:rsid w:val="00185C29"/>
    <w:rsid w:val="00185CAA"/>
    <w:rsid w:val="00185EFB"/>
    <w:rsid w:val="00186118"/>
    <w:rsid w:val="0018651B"/>
    <w:rsid w:val="001866BA"/>
    <w:rsid w:val="0018677C"/>
    <w:rsid w:val="0018693B"/>
    <w:rsid w:val="00186DA8"/>
    <w:rsid w:val="00186F50"/>
    <w:rsid w:val="001870D3"/>
    <w:rsid w:val="001871CD"/>
    <w:rsid w:val="001875ED"/>
    <w:rsid w:val="00187704"/>
    <w:rsid w:val="00187731"/>
    <w:rsid w:val="00187AF3"/>
    <w:rsid w:val="00187C54"/>
    <w:rsid w:val="00187E65"/>
    <w:rsid w:val="00187F35"/>
    <w:rsid w:val="00187F5A"/>
    <w:rsid w:val="001902DA"/>
    <w:rsid w:val="00190305"/>
    <w:rsid w:val="001903E8"/>
    <w:rsid w:val="00190401"/>
    <w:rsid w:val="00190504"/>
    <w:rsid w:val="001905CE"/>
    <w:rsid w:val="00190721"/>
    <w:rsid w:val="0019083D"/>
    <w:rsid w:val="00190889"/>
    <w:rsid w:val="00190FA3"/>
    <w:rsid w:val="00190FCD"/>
    <w:rsid w:val="0019104B"/>
    <w:rsid w:val="0019127E"/>
    <w:rsid w:val="0019162D"/>
    <w:rsid w:val="00191A8D"/>
    <w:rsid w:val="00191D3E"/>
    <w:rsid w:val="00191DDA"/>
    <w:rsid w:val="00191EE0"/>
    <w:rsid w:val="00191F3D"/>
    <w:rsid w:val="00192153"/>
    <w:rsid w:val="0019220A"/>
    <w:rsid w:val="0019222B"/>
    <w:rsid w:val="00192291"/>
    <w:rsid w:val="00192324"/>
    <w:rsid w:val="00192352"/>
    <w:rsid w:val="00192363"/>
    <w:rsid w:val="001923E7"/>
    <w:rsid w:val="001923F8"/>
    <w:rsid w:val="001924CE"/>
    <w:rsid w:val="0019278B"/>
    <w:rsid w:val="00192A29"/>
    <w:rsid w:val="00192A56"/>
    <w:rsid w:val="00192D5F"/>
    <w:rsid w:val="00192FAA"/>
    <w:rsid w:val="00192FBD"/>
    <w:rsid w:val="00193177"/>
    <w:rsid w:val="00193358"/>
    <w:rsid w:val="00193484"/>
    <w:rsid w:val="00193613"/>
    <w:rsid w:val="001938DD"/>
    <w:rsid w:val="0019390B"/>
    <w:rsid w:val="00193CC8"/>
    <w:rsid w:val="00193F76"/>
    <w:rsid w:val="00194076"/>
    <w:rsid w:val="001941C5"/>
    <w:rsid w:val="00194256"/>
    <w:rsid w:val="0019435E"/>
    <w:rsid w:val="00194387"/>
    <w:rsid w:val="0019440F"/>
    <w:rsid w:val="00194417"/>
    <w:rsid w:val="001946B9"/>
    <w:rsid w:val="0019479B"/>
    <w:rsid w:val="001952BB"/>
    <w:rsid w:val="001958DE"/>
    <w:rsid w:val="00195A17"/>
    <w:rsid w:val="00195C35"/>
    <w:rsid w:val="00195C96"/>
    <w:rsid w:val="00195EEE"/>
    <w:rsid w:val="00195F12"/>
    <w:rsid w:val="001960DD"/>
    <w:rsid w:val="00196152"/>
    <w:rsid w:val="00196399"/>
    <w:rsid w:val="001963E3"/>
    <w:rsid w:val="001966AA"/>
    <w:rsid w:val="00196D89"/>
    <w:rsid w:val="0019731F"/>
    <w:rsid w:val="0019732C"/>
    <w:rsid w:val="001973F7"/>
    <w:rsid w:val="0019764E"/>
    <w:rsid w:val="001976A3"/>
    <w:rsid w:val="00197813"/>
    <w:rsid w:val="0019794A"/>
    <w:rsid w:val="00197AF0"/>
    <w:rsid w:val="00197BCD"/>
    <w:rsid w:val="00197BD5"/>
    <w:rsid w:val="00197C04"/>
    <w:rsid w:val="00197C42"/>
    <w:rsid w:val="00197EC7"/>
    <w:rsid w:val="001A0174"/>
    <w:rsid w:val="001A031A"/>
    <w:rsid w:val="001A0381"/>
    <w:rsid w:val="001A0631"/>
    <w:rsid w:val="001A06EE"/>
    <w:rsid w:val="001A0733"/>
    <w:rsid w:val="001A08E7"/>
    <w:rsid w:val="001A0A02"/>
    <w:rsid w:val="001A0DB0"/>
    <w:rsid w:val="001A0E28"/>
    <w:rsid w:val="001A0F08"/>
    <w:rsid w:val="001A1270"/>
    <w:rsid w:val="001A1276"/>
    <w:rsid w:val="001A14C8"/>
    <w:rsid w:val="001A14E5"/>
    <w:rsid w:val="001A1512"/>
    <w:rsid w:val="001A19DC"/>
    <w:rsid w:val="001A1A39"/>
    <w:rsid w:val="001A1B14"/>
    <w:rsid w:val="001A1D81"/>
    <w:rsid w:val="001A1E29"/>
    <w:rsid w:val="001A1EAE"/>
    <w:rsid w:val="001A1EB2"/>
    <w:rsid w:val="001A1F61"/>
    <w:rsid w:val="001A1FA4"/>
    <w:rsid w:val="001A1FE8"/>
    <w:rsid w:val="001A2261"/>
    <w:rsid w:val="001A2475"/>
    <w:rsid w:val="001A2514"/>
    <w:rsid w:val="001A25D9"/>
    <w:rsid w:val="001A290F"/>
    <w:rsid w:val="001A2A5B"/>
    <w:rsid w:val="001A2AC4"/>
    <w:rsid w:val="001A2BD9"/>
    <w:rsid w:val="001A2D5E"/>
    <w:rsid w:val="001A2F89"/>
    <w:rsid w:val="001A3122"/>
    <w:rsid w:val="001A32CA"/>
    <w:rsid w:val="001A347A"/>
    <w:rsid w:val="001A3577"/>
    <w:rsid w:val="001A3717"/>
    <w:rsid w:val="001A37F5"/>
    <w:rsid w:val="001A3DCF"/>
    <w:rsid w:val="001A3FF3"/>
    <w:rsid w:val="001A40DC"/>
    <w:rsid w:val="001A414A"/>
    <w:rsid w:val="001A4205"/>
    <w:rsid w:val="001A44C7"/>
    <w:rsid w:val="001A4601"/>
    <w:rsid w:val="001A4A4B"/>
    <w:rsid w:val="001A4A6C"/>
    <w:rsid w:val="001A4B69"/>
    <w:rsid w:val="001A4CBE"/>
    <w:rsid w:val="001A50E0"/>
    <w:rsid w:val="001A5267"/>
    <w:rsid w:val="001A5304"/>
    <w:rsid w:val="001A5388"/>
    <w:rsid w:val="001A564E"/>
    <w:rsid w:val="001A5B0D"/>
    <w:rsid w:val="001A5C40"/>
    <w:rsid w:val="001A61C4"/>
    <w:rsid w:val="001A61EB"/>
    <w:rsid w:val="001A63B1"/>
    <w:rsid w:val="001A6400"/>
    <w:rsid w:val="001A65E1"/>
    <w:rsid w:val="001A66C8"/>
    <w:rsid w:val="001A69AF"/>
    <w:rsid w:val="001A6AA4"/>
    <w:rsid w:val="001A6B68"/>
    <w:rsid w:val="001A6B88"/>
    <w:rsid w:val="001A6CE3"/>
    <w:rsid w:val="001A6D62"/>
    <w:rsid w:val="001A6E02"/>
    <w:rsid w:val="001A70BB"/>
    <w:rsid w:val="001A7104"/>
    <w:rsid w:val="001A714E"/>
    <w:rsid w:val="001A7186"/>
    <w:rsid w:val="001A7376"/>
    <w:rsid w:val="001A7900"/>
    <w:rsid w:val="001A79DD"/>
    <w:rsid w:val="001A7A40"/>
    <w:rsid w:val="001B0030"/>
    <w:rsid w:val="001B016E"/>
    <w:rsid w:val="001B016F"/>
    <w:rsid w:val="001B02BC"/>
    <w:rsid w:val="001B0594"/>
    <w:rsid w:val="001B06AF"/>
    <w:rsid w:val="001B06C6"/>
    <w:rsid w:val="001B07B4"/>
    <w:rsid w:val="001B10EE"/>
    <w:rsid w:val="001B1415"/>
    <w:rsid w:val="001B14E9"/>
    <w:rsid w:val="001B1843"/>
    <w:rsid w:val="001B1DD8"/>
    <w:rsid w:val="001B1F38"/>
    <w:rsid w:val="001B2072"/>
    <w:rsid w:val="001B217B"/>
    <w:rsid w:val="001B2196"/>
    <w:rsid w:val="001B2269"/>
    <w:rsid w:val="001B23F0"/>
    <w:rsid w:val="001B2769"/>
    <w:rsid w:val="001B27A1"/>
    <w:rsid w:val="001B27B4"/>
    <w:rsid w:val="001B29A5"/>
    <w:rsid w:val="001B2A8F"/>
    <w:rsid w:val="001B2EF3"/>
    <w:rsid w:val="001B2F1B"/>
    <w:rsid w:val="001B31BF"/>
    <w:rsid w:val="001B31D2"/>
    <w:rsid w:val="001B34DD"/>
    <w:rsid w:val="001B3527"/>
    <w:rsid w:val="001B3600"/>
    <w:rsid w:val="001B36F8"/>
    <w:rsid w:val="001B37C7"/>
    <w:rsid w:val="001B38CF"/>
    <w:rsid w:val="001B3C4D"/>
    <w:rsid w:val="001B3D56"/>
    <w:rsid w:val="001B3E9F"/>
    <w:rsid w:val="001B3F31"/>
    <w:rsid w:val="001B3F36"/>
    <w:rsid w:val="001B4054"/>
    <w:rsid w:val="001B41E5"/>
    <w:rsid w:val="001B4237"/>
    <w:rsid w:val="001B43A0"/>
    <w:rsid w:val="001B44A8"/>
    <w:rsid w:val="001B44D3"/>
    <w:rsid w:val="001B4627"/>
    <w:rsid w:val="001B46A6"/>
    <w:rsid w:val="001B46D2"/>
    <w:rsid w:val="001B46F4"/>
    <w:rsid w:val="001B4742"/>
    <w:rsid w:val="001B4872"/>
    <w:rsid w:val="001B4929"/>
    <w:rsid w:val="001B49F4"/>
    <w:rsid w:val="001B4AB8"/>
    <w:rsid w:val="001B519D"/>
    <w:rsid w:val="001B534C"/>
    <w:rsid w:val="001B5678"/>
    <w:rsid w:val="001B5740"/>
    <w:rsid w:val="001B58BD"/>
    <w:rsid w:val="001B58FD"/>
    <w:rsid w:val="001B5B65"/>
    <w:rsid w:val="001B5C97"/>
    <w:rsid w:val="001B6213"/>
    <w:rsid w:val="001B635D"/>
    <w:rsid w:val="001B6399"/>
    <w:rsid w:val="001B63EC"/>
    <w:rsid w:val="001B64E4"/>
    <w:rsid w:val="001B66C6"/>
    <w:rsid w:val="001B6712"/>
    <w:rsid w:val="001B69A5"/>
    <w:rsid w:val="001B6A35"/>
    <w:rsid w:val="001B6C51"/>
    <w:rsid w:val="001B6CA1"/>
    <w:rsid w:val="001B6CA5"/>
    <w:rsid w:val="001B6CD5"/>
    <w:rsid w:val="001B6E0C"/>
    <w:rsid w:val="001B6F4B"/>
    <w:rsid w:val="001B706B"/>
    <w:rsid w:val="001B7309"/>
    <w:rsid w:val="001B73A3"/>
    <w:rsid w:val="001B741F"/>
    <w:rsid w:val="001B7731"/>
    <w:rsid w:val="001B77D5"/>
    <w:rsid w:val="001B78C1"/>
    <w:rsid w:val="001B78E7"/>
    <w:rsid w:val="001B7CBD"/>
    <w:rsid w:val="001B7CFD"/>
    <w:rsid w:val="001B7ED5"/>
    <w:rsid w:val="001C0089"/>
    <w:rsid w:val="001C01B0"/>
    <w:rsid w:val="001C0903"/>
    <w:rsid w:val="001C09D4"/>
    <w:rsid w:val="001C0ADA"/>
    <w:rsid w:val="001C0AF5"/>
    <w:rsid w:val="001C0B0A"/>
    <w:rsid w:val="001C0BB9"/>
    <w:rsid w:val="001C0DBE"/>
    <w:rsid w:val="001C0DC5"/>
    <w:rsid w:val="001C0ED7"/>
    <w:rsid w:val="001C112D"/>
    <w:rsid w:val="001C11BE"/>
    <w:rsid w:val="001C1946"/>
    <w:rsid w:val="001C1AB0"/>
    <w:rsid w:val="001C1BA3"/>
    <w:rsid w:val="001C1EFC"/>
    <w:rsid w:val="001C21D0"/>
    <w:rsid w:val="001C2225"/>
    <w:rsid w:val="001C248A"/>
    <w:rsid w:val="001C25EF"/>
    <w:rsid w:val="001C25F0"/>
    <w:rsid w:val="001C261F"/>
    <w:rsid w:val="001C265F"/>
    <w:rsid w:val="001C2A80"/>
    <w:rsid w:val="001C2BC9"/>
    <w:rsid w:val="001C300E"/>
    <w:rsid w:val="001C31D9"/>
    <w:rsid w:val="001C3273"/>
    <w:rsid w:val="001C3327"/>
    <w:rsid w:val="001C3774"/>
    <w:rsid w:val="001C3C0E"/>
    <w:rsid w:val="001C419A"/>
    <w:rsid w:val="001C41B9"/>
    <w:rsid w:val="001C468A"/>
    <w:rsid w:val="001C4771"/>
    <w:rsid w:val="001C48B3"/>
    <w:rsid w:val="001C4D0D"/>
    <w:rsid w:val="001C4F83"/>
    <w:rsid w:val="001C5174"/>
    <w:rsid w:val="001C52CF"/>
    <w:rsid w:val="001C5502"/>
    <w:rsid w:val="001C56BB"/>
    <w:rsid w:val="001C57DD"/>
    <w:rsid w:val="001C5B19"/>
    <w:rsid w:val="001C5C15"/>
    <w:rsid w:val="001C5CD5"/>
    <w:rsid w:val="001C5F8A"/>
    <w:rsid w:val="001C60C6"/>
    <w:rsid w:val="001C60D6"/>
    <w:rsid w:val="001C6844"/>
    <w:rsid w:val="001C68B7"/>
    <w:rsid w:val="001C6A1C"/>
    <w:rsid w:val="001C6B0C"/>
    <w:rsid w:val="001C7047"/>
    <w:rsid w:val="001C7303"/>
    <w:rsid w:val="001C73A0"/>
    <w:rsid w:val="001C755F"/>
    <w:rsid w:val="001C7609"/>
    <w:rsid w:val="001C776A"/>
    <w:rsid w:val="001C790A"/>
    <w:rsid w:val="001C7C4F"/>
    <w:rsid w:val="001C7D33"/>
    <w:rsid w:val="001C7D36"/>
    <w:rsid w:val="001C7E8A"/>
    <w:rsid w:val="001C7EDC"/>
    <w:rsid w:val="001C7F37"/>
    <w:rsid w:val="001D0001"/>
    <w:rsid w:val="001D00B0"/>
    <w:rsid w:val="001D014E"/>
    <w:rsid w:val="001D0333"/>
    <w:rsid w:val="001D035C"/>
    <w:rsid w:val="001D0487"/>
    <w:rsid w:val="001D075C"/>
    <w:rsid w:val="001D08C5"/>
    <w:rsid w:val="001D0902"/>
    <w:rsid w:val="001D0E5E"/>
    <w:rsid w:val="001D0F38"/>
    <w:rsid w:val="001D113E"/>
    <w:rsid w:val="001D165C"/>
    <w:rsid w:val="001D169B"/>
    <w:rsid w:val="001D1980"/>
    <w:rsid w:val="001D1BBD"/>
    <w:rsid w:val="001D1D14"/>
    <w:rsid w:val="001D1E5B"/>
    <w:rsid w:val="001D2249"/>
    <w:rsid w:val="001D2465"/>
    <w:rsid w:val="001D26FC"/>
    <w:rsid w:val="001D2869"/>
    <w:rsid w:val="001D2D79"/>
    <w:rsid w:val="001D2F92"/>
    <w:rsid w:val="001D3041"/>
    <w:rsid w:val="001D3201"/>
    <w:rsid w:val="001D388E"/>
    <w:rsid w:val="001D3A7E"/>
    <w:rsid w:val="001D3A94"/>
    <w:rsid w:val="001D3B0B"/>
    <w:rsid w:val="001D3B9F"/>
    <w:rsid w:val="001D3CBD"/>
    <w:rsid w:val="001D3E15"/>
    <w:rsid w:val="001D3F45"/>
    <w:rsid w:val="001D4017"/>
    <w:rsid w:val="001D41C7"/>
    <w:rsid w:val="001D42F5"/>
    <w:rsid w:val="001D465A"/>
    <w:rsid w:val="001D485D"/>
    <w:rsid w:val="001D489D"/>
    <w:rsid w:val="001D48B3"/>
    <w:rsid w:val="001D4A05"/>
    <w:rsid w:val="001D4A96"/>
    <w:rsid w:val="001D4C97"/>
    <w:rsid w:val="001D4FF8"/>
    <w:rsid w:val="001D502D"/>
    <w:rsid w:val="001D508F"/>
    <w:rsid w:val="001D5307"/>
    <w:rsid w:val="001D5776"/>
    <w:rsid w:val="001D5B13"/>
    <w:rsid w:val="001D5B74"/>
    <w:rsid w:val="001D5BA9"/>
    <w:rsid w:val="001D66A1"/>
    <w:rsid w:val="001D67DD"/>
    <w:rsid w:val="001D67E5"/>
    <w:rsid w:val="001D6A3C"/>
    <w:rsid w:val="001D6B1D"/>
    <w:rsid w:val="001D6BD9"/>
    <w:rsid w:val="001D6F7E"/>
    <w:rsid w:val="001D6FA5"/>
    <w:rsid w:val="001D738D"/>
    <w:rsid w:val="001D7458"/>
    <w:rsid w:val="001D7498"/>
    <w:rsid w:val="001D77C4"/>
    <w:rsid w:val="001D796B"/>
    <w:rsid w:val="001D7B40"/>
    <w:rsid w:val="001D7F0F"/>
    <w:rsid w:val="001E00DE"/>
    <w:rsid w:val="001E0239"/>
    <w:rsid w:val="001E03B5"/>
    <w:rsid w:val="001E0416"/>
    <w:rsid w:val="001E0517"/>
    <w:rsid w:val="001E0545"/>
    <w:rsid w:val="001E074A"/>
    <w:rsid w:val="001E07B6"/>
    <w:rsid w:val="001E0A1A"/>
    <w:rsid w:val="001E0CD0"/>
    <w:rsid w:val="001E0D87"/>
    <w:rsid w:val="001E0DEE"/>
    <w:rsid w:val="001E0F2F"/>
    <w:rsid w:val="001E10F1"/>
    <w:rsid w:val="001E1214"/>
    <w:rsid w:val="001E12B1"/>
    <w:rsid w:val="001E1980"/>
    <w:rsid w:val="001E1BFA"/>
    <w:rsid w:val="001E1C74"/>
    <w:rsid w:val="001E1D62"/>
    <w:rsid w:val="001E1E17"/>
    <w:rsid w:val="001E1F3F"/>
    <w:rsid w:val="001E20A9"/>
    <w:rsid w:val="001E20B9"/>
    <w:rsid w:val="001E24F1"/>
    <w:rsid w:val="001E25BD"/>
    <w:rsid w:val="001E2832"/>
    <w:rsid w:val="001E299A"/>
    <w:rsid w:val="001E2D26"/>
    <w:rsid w:val="001E2E4E"/>
    <w:rsid w:val="001E2F68"/>
    <w:rsid w:val="001E2FA4"/>
    <w:rsid w:val="001E2FBB"/>
    <w:rsid w:val="001E3083"/>
    <w:rsid w:val="001E3088"/>
    <w:rsid w:val="001E30BA"/>
    <w:rsid w:val="001E30EC"/>
    <w:rsid w:val="001E31F4"/>
    <w:rsid w:val="001E3240"/>
    <w:rsid w:val="001E33F1"/>
    <w:rsid w:val="001E34A0"/>
    <w:rsid w:val="001E3E39"/>
    <w:rsid w:val="001E40A3"/>
    <w:rsid w:val="001E4569"/>
    <w:rsid w:val="001E457D"/>
    <w:rsid w:val="001E4EBE"/>
    <w:rsid w:val="001E4FA0"/>
    <w:rsid w:val="001E50A6"/>
    <w:rsid w:val="001E50B4"/>
    <w:rsid w:val="001E50B5"/>
    <w:rsid w:val="001E52B7"/>
    <w:rsid w:val="001E53F2"/>
    <w:rsid w:val="001E5ABF"/>
    <w:rsid w:val="001E5B4B"/>
    <w:rsid w:val="001E5D40"/>
    <w:rsid w:val="001E5DD8"/>
    <w:rsid w:val="001E5E2A"/>
    <w:rsid w:val="001E5F5C"/>
    <w:rsid w:val="001E60FD"/>
    <w:rsid w:val="001E61D5"/>
    <w:rsid w:val="001E6589"/>
    <w:rsid w:val="001E674D"/>
    <w:rsid w:val="001E67CA"/>
    <w:rsid w:val="001E6893"/>
    <w:rsid w:val="001E689F"/>
    <w:rsid w:val="001E69B0"/>
    <w:rsid w:val="001E69F6"/>
    <w:rsid w:val="001E6A3A"/>
    <w:rsid w:val="001E6A47"/>
    <w:rsid w:val="001E6B31"/>
    <w:rsid w:val="001E6B33"/>
    <w:rsid w:val="001E6B3F"/>
    <w:rsid w:val="001E6B58"/>
    <w:rsid w:val="001E6BBF"/>
    <w:rsid w:val="001E6DF4"/>
    <w:rsid w:val="001E71E8"/>
    <w:rsid w:val="001E71F1"/>
    <w:rsid w:val="001E7251"/>
    <w:rsid w:val="001E752F"/>
    <w:rsid w:val="001E7739"/>
    <w:rsid w:val="001E7899"/>
    <w:rsid w:val="001E78BD"/>
    <w:rsid w:val="001E7A8E"/>
    <w:rsid w:val="001E7B15"/>
    <w:rsid w:val="001E7D0E"/>
    <w:rsid w:val="001E7DAE"/>
    <w:rsid w:val="001E7DB7"/>
    <w:rsid w:val="001E7EAC"/>
    <w:rsid w:val="001F0009"/>
    <w:rsid w:val="001F0334"/>
    <w:rsid w:val="001F0450"/>
    <w:rsid w:val="001F05AB"/>
    <w:rsid w:val="001F09D1"/>
    <w:rsid w:val="001F0A83"/>
    <w:rsid w:val="001F0AB0"/>
    <w:rsid w:val="001F0D66"/>
    <w:rsid w:val="001F0E22"/>
    <w:rsid w:val="001F0E60"/>
    <w:rsid w:val="001F116C"/>
    <w:rsid w:val="001F11AE"/>
    <w:rsid w:val="001F138D"/>
    <w:rsid w:val="001F1585"/>
    <w:rsid w:val="001F15AC"/>
    <w:rsid w:val="001F1CBC"/>
    <w:rsid w:val="001F2073"/>
    <w:rsid w:val="001F23E8"/>
    <w:rsid w:val="001F23EA"/>
    <w:rsid w:val="001F2569"/>
    <w:rsid w:val="001F287E"/>
    <w:rsid w:val="001F2C87"/>
    <w:rsid w:val="001F32BD"/>
    <w:rsid w:val="001F338D"/>
    <w:rsid w:val="001F3501"/>
    <w:rsid w:val="001F3526"/>
    <w:rsid w:val="001F38BE"/>
    <w:rsid w:val="001F486D"/>
    <w:rsid w:val="001F492A"/>
    <w:rsid w:val="001F4A7A"/>
    <w:rsid w:val="001F4AC9"/>
    <w:rsid w:val="001F4BF5"/>
    <w:rsid w:val="001F4EFA"/>
    <w:rsid w:val="001F4F71"/>
    <w:rsid w:val="001F526D"/>
    <w:rsid w:val="001F5367"/>
    <w:rsid w:val="001F5392"/>
    <w:rsid w:val="001F5436"/>
    <w:rsid w:val="001F56F2"/>
    <w:rsid w:val="001F5788"/>
    <w:rsid w:val="001F5994"/>
    <w:rsid w:val="001F5BAA"/>
    <w:rsid w:val="001F5EA4"/>
    <w:rsid w:val="001F6163"/>
    <w:rsid w:val="001F61DC"/>
    <w:rsid w:val="001F6309"/>
    <w:rsid w:val="001F65FC"/>
    <w:rsid w:val="001F6627"/>
    <w:rsid w:val="001F67A7"/>
    <w:rsid w:val="001F6937"/>
    <w:rsid w:val="001F69D4"/>
    <w:rsid w:val="001F6F73"/>
    <w:rsid w:val="001F6FC8"/>
    <w:rsid w:val="001F6FD1"/>
    <w:rsid w:val="001F7157"/>
    <w:rsid w:val="001F7380"/>
    <w:rsid w:val="001F7A43"/>
    <w:rsid w:val="001F7B1C"/>
    <w:rsid w:val="001F7CDC"/>
    <w:rsid w:val="001F7EC2"/>
    <w:rsid w:val="001F7F5D"/>
    <w:rsid w:val="00200031"/>
    <w:rsid w:val="00200110"/>
    <w:rsid w:val="00200774"/>
    <w:rsid w:val="00200783"/>
    <w:rsid w:val="0020084F"/>
    <w:rsid w:val="00200916"/>
    <w:rsid w:val="00200C7F"/>
    <w:rsid w:val="0020106B"/>
    <w:rsid w:val="002013BC"/>
    <w:rsid w:val="002016DB"/>
    <w:rsid w:val="0020177F"/>
    <w:rsid w:val="00201879"/>
    <w:rsid w:val="002019A2"/>
    <w:rsid w:val="00201C0D"/>
    <w:rsid w:val="00201DF4"/>
    <w:rsid w:val="00201EE1"/>
    <w:rsid w:val="00201F73"/>
    <w:rsid w:val="0020202C"/>
    <w:rsid w:val="00202299"/>
    <w:rsid w:val="00202438"/>
    <w:rsid w:val="00202547"/>
    <w:rsid w:val="0020287D"/>
    <w:rsid w:val="00202A47"/>
    <w:rsid w:val="00202E5B"/>
    <w:rsid w:val="0020321F"/>
    <w:rsid w:val="0020324B"/>
    <w:rsid w:val="002033B0"/>
    <w:rsid w:val="00203481"/>
    <w:rsid w:val="002034B4"/>
    <w:rsid w:val="002038EB"/>
    <w:rsid w:val="00203CC2"/>
    <w:rsid w:val="00203D8D"/>
    <w:rsid w:val="00203D92"/>
    <w:rsid w:val="00203FDA"/>
    <w:rsid w:val="00203FF7"/>
    <w:rsid w:val="00204492"/>
    <w:rsid w:val="002044F9"/>
    <w:rsid w:val="002045D1"/>
    <w:rsid w:val="00204683"/>
    <w:rsid w:val="00204926"/>
    <w:rsid w:val="00204942"/>
    <w:rsid w:val="00204980"/>
    <w:rsid w:val="002049B0"/>
    <w:rsid w:val="002049FB"/>
    <w:rsid w:val="00204A8C"/>
    <w:rsid w:val="00204B77"/>
    <w:rsid w:val="00204BC9"/>
    <w:rsid w:val="00204C41"/>
    <w:rsid w:val="00204C53"/>
    <w:rsid w:val="00204ECD"/>
    <w:rsid w:val="00204EF9"/>
    <w:rsid w:val="00205248"/>
    <w:rsid w:val="0020525F"/>
    <w:rsid w:val="00205275"/>
    <w:rsid w:val="00205318"/>
    <w:rsid w:val="002053E9"/>
    <w:rsid w:val="00205456"/>
    <w:rsid w:val="00205923"/>
    <w:rsid w:val="0020595C"/>
    <w:rsid w:val="00205C76"/>
    <w:rsid w:val="00205E99"/>
    <w:rsid w:val="00206025"/>
    <w:rsid w:val="002061D2"/>
    <w:rsid w:val="002062B7"/>
    <w:rsid w:val="0020643D"/>
    <w:rsid w:val="0020644F"/>
    <w:rsid w:val="002066CE"/>
    <w:rsid w:val="0020671E"/>
    <w:rsid w:val="00206801"/>
    <w:rsid w:val="00206812"/>
    <w:rsid w:val="0020683C"/>
    <w:rsid w:val="00206CF2"/>
    <w:rsid w:val="00206D9E"/>
    <w:rsid w:val="00206F76"/>
    <w:rsid w:val="00206FE9"/>
    <w:rsid w:val="0020714E"/>
    <w:rsid w:val="0020734F"/>
    <w:rsid w:val="00207511"/>
    <w:rsid w:val="00207ACA"/>
    <w:rsid w:val="00207DB8"/>
    <w:rsid w:val="002101AE"/>
    <w:rsid w:val="002102A2"/>
    <w:rsid w:val="00210413"/>
    <w:rsid w:val="0021062A"/>
    <w:rsid w:val="002107A9"/>
    <w:rsid w:val="00210908"/>
    <w:rsid w:val="00210C4B"/>
    <w:rsid w:val="00210E7F"/>
    <w:rsid w:val="00210E95"/>
    <w:rsid w:val="00210ECB"/>
    <w:rsid w:val="00210EFD"/>
    <w:rsid w:val="00210F72"/>
    <w:rsid w:val="002111E3"/>
    <w:rsid w:val="0021140F"/>
    <w:rsid w:val="00211643"/>
    <w:rsid w:val="00211878"/>
    <w:rsid w:val="0021187B"/>
    <w:rsid w:val="002118C7"/>
    <w:rsid w:val="00211CAF"/>
    <w:rsid w:val="00211D3D"/>
    <w:rsid w:val="002120CC"/>
    <w:rsid w:val="00212251"/>
    <w:rsid w:val="00212306"/>
    <w:rsid w:val="00212485"/>
    <w:rsid w:val="002125DC"/>
    <w:rsid w:val="00212683"/>
    <w:rsid w:val="002126F0"/>
    <w:rsid w:val="00212732"/>
    <w:rsid w:val="0021276C"/>
    <w:rsid w:val="00212D12"/>
    <w:rsid w:val="00213026"/>
    <w:rsid w:val="00213042"/>
    <w:rsid w:val="002131CA"/>
    <w:rsid w:val="002134C7"/>
    <w:rsid w:val="002137D5"/>
    <w:rsid w:val="0021381D"/>
    <w:rsid w:val="00213CF2"/>
    <w:rsid w:val="00213D53"/>
    <w:rsid w:val="00213FC7"/>
    <w:rsid w:val="002140EA"/>
    <w:rsid w:val="002143E2"/>
    <w:rsid w:val="002148A4"/>
    <w:rsid w:val="00214A1B"/>
    <w:rsid w:val="00214AE1"/>
    <w:rsid w:val="00214B46"/>
    <w:rsid w:val="00214B57"/>
    <w:rsid w:val="00214BA3"/>
    <w:rsid w:val="00214C19"/>
    <w:rsid w:val="00214F40"/>
    <w:rsid w:val="002154A6"/>
    <w:rsid w:val="002156AB"/>
    <w:rsid w:val="002157A7"/>
    <w:rsid w:val="002157C1"/>
    <w:rsid w:val="00215A48"/>
    <w:rsid w:val="00215A93"/>
    <w:rsid w:val="00215BE6"/>
    <w:rsid w:val="00215BFD"/>
    <w:rsid w:val="00215C0E"/>
    <w:rsid w:val="00215E9A"/>
    <w:rsid w:val="00215FE2"/>
    <w:rsid w:val="002162D2"/>
    <w:rsid w:val="002162F5"/>
    <w:rsid w:val="0021633E"/>
    <w:rsid w:val="0021647A"/>
    <w:rsid w:val="0021676E"/>
    <w:rsid w:val="00216BA7"/>
    <w:rsid w:val="00216BAE"/>
    <w:rsid w:val="00216F39"/>
    <w:rsid w:val="0021701A"/>
    <w:rsid w:val="0021723D"/>
    <w:rsid w:val="00217361"/>
    <w:rsid w:val="002176AC"/>
    <w:rsid w:val="002178E8"/>
    <w:rsid w:val="00217B5E"/>
    <w:rsid w:val="00217B65"/>
    <w:rsid w:val="00217F3E"/>
    <w:rsid w:val="0022022A"/>
    <w:rsid w:val="00220965"/>
    <w:rsid w:val="00220A0E"/>
    <w:rsid w:val="00220A26"/>
    <w:rsid w:val="00220CE3"/>
    <w:rsid w:val="00220DFF"/>
    <w:rsid w:val="002210F8"/>
    <w:rsid w:val="0022118D"/>
    <w:rsid w:val="002212B6"/>
    <w:rsid w:val="00221345"/>
    <w:rsid w:val="00221670"/>
    <w:rsid w:val="00221860"/>
    <w:rsid w:val="00221BA7"/>
    <w:rsid w:val="00221C58"/>
    <w:rsid w:val="00221F34"/>
    <w:rsid w:val="00222288"/>
    <w:rsid w:val="002223CA"/>
    <w:rsid w:val="00222740"/>
    <w:rsid w:val="00222743"/>
    <w:rsid w:val="00222771"/>
    <w:rsid w:val="00222782"/>
    <w:rsid w:val="00223082"/>
    <w:rsid w:val="00223605"/>
    <w:rsid w:val="002238AD"/>
    <w:rsid w:val="00223C60"/>
    <w:rsid w:val="00223CD6"/>
    <w:rsid w:val="002243BE"/>
    <w:rsid w:val="0022448B"/>
    <w:rsid w:val="00224618"/>
    <w:rsid w:val="00224623"/>
    <w:rsid w:val="002246B3"/>
    <w:rsid w:val="002248FB"/>
    <w:rsid w:val="00224BE2"/>
    <w:rsid w:val="002251DD"/>
    <w:rsid w:val="002251ED"/>
    <w:rsid w:val="0022528B"/>
    <w:rsid w:val="0022535A"/>
    <w:rsid w:val="00225499"/>
    <w:rsid w:val="002254AD"/>
    <w:rsid w:val="002254CB"/>
    <w:rsid w:val="0022575F"/>
    <w:rsid w:val="002257A0"/>
    <w:rsid w:val="002258D3"/>
    <w:rsid w:val="00225B65"/>
    <w:rsid w:val="00225BAF"/>
    <w:rsid w:val="00225FE9"/>
    <w:rsid w:val="00226058"/>
    <w:rsid w:val="0022607D"/>
    <w:rsid w:val="0022621C"/>
    <w:rsid w:val="002266D7"/>
    <w:rsid w:val="0022678C"/>
    <w:rsid w:val="002267DA"/>
    <w:rsid w:val="00226B9A"/>
    <w:rsid w:val="00226F6D"/>
    <w:rsid w:val="00227224"/>
    <w:rsid w:val="002273E3"/>
    <w:rsid w:val="00227618"/>
    <w:rsid w:val="002277A4"/>
    <w:rsid w:val="002279BF"/>
    <w:rsid w:val="00227CE1"/>
    <w:rsid w:val="00227D1F"/>
    <w:rsid w:val="00227E02"/>
    <w:rsid w:val="00227EF3"/>
    <w:rsid w:val="00227FD4"/>
    <w:rsid w:val="002300EC"/>
    <w:rsid w:val="00230527"/>
    <w:rsid w:val="00230541"/>
    <w:rsid w:val="0023055C"/>
    <w:rsid w:val="002307DD"/>
    <w:rsid w:val="00230AD9"/>
    <w:rsid w:val="00230CBB"/>
    <w:rsid w:val="00231188"/>
    <w:rsid w:val="002311A8"/>
    <w:rsid w:val="0023145B"/>
    <w:rsid w:val="00231465"/>
    <w:rsid w:val="0023170B"/>
    <w:rsid w:val="00231753"/>
    <w:rsid w:val="00231A26"/>
    <w:rsid w:val="00231C67"/>
    <w:rsid w:val="00231DD3"/>
    <w:rsid w:val="00232084"/>
    <w:rsid w:val="00232159"/>
    <w:rsid w:val="00232173"/>
    <w:rsid w:val="0023266C"/>
    <w:rsid w:val="0023267A"/>
    <w:rsid w:val="002326C9"/>
    <w:rsid w:val="002327C3"/>
    <w:rsid w:val="0023281C"/>
    <w:rsid w:val="002329D3"/>
    <w:rsid w:val="00232C81"/>
    <w:rsid w:val="00232CB7"/>
    <w:rsid w:val="00232DF2"/>
    <w:rsid w:val="002332A1"/>
    <w:rsid w:val="002332BA"/>
    <w:rsid w:val="00233756"/>
    <w:rsid w:val="00233810"/>
    <w:rsid w:val="00233AE0"/>
    <w:rsid w:val="00233B54"/>
    <w:rsid w:val="00233C2D"/>
    <w:rsid w:val="00233C35"/>
    <w:rsid w:val="00233E09"/>
    <w:rsid w:val="00233F5D"/>
    <w:rsid w:val="0023416C"/>
    <w:rsid w:val="002342FF"/>
    <w:rsid w:val="00234444"/>
    <w:rsid w:val="0023455A"/>
    <w:rsid w:val="0023455B"/>
    <w:rsid w:val="00234644"/>
    <w:rsid w:val="00234779"/>
    <w:rsid w:val="00234900"/>
    <w:rsid w:val="00234950"/>
    <w:rsid w:val="0023499C"/>
    <w:rsid w:val="00234AC7"/>
    <w:rsid w:val="00234C77"/>
    <w:rsid w:val="00234C8B"/>
    <w:rsid w:val="00234CC3"/>
    <w:rsid w:val="00234DB4"/>
    <w:rsid w:val="00234F15"/>
    <w:rsid w:val="00234F84"/>
    <w:rsid w:val="00234FC3"/>
    <w:rsid w:val="002351D0"/>
    <w:rsid w:val="0023553B"/>
    <w:rsid w:val="00235571"/>
    <w:rsid w:val="00235749"/>
    <w:rsid w:val="002357DA"/>
    <w:rsid w:val="00235BD5"/>
    <w:rsid w:val="00235C3A"/>
    <w:rsid w:val="00235F77"/>
    <w:rsid w:val="002361C9"/>
    <w:rsid w:val="00236326"/>
    <w:rsid w:val="00236464"/>
    <w:rsid w:val="002364B1"/>
    <w:rsid w:val="002367A0"/>
    <w:rsid w:val="0023689D"/>
    <w:rsid w:val="00236927"/>
    <w:rsid w:val="00236ABB"/>
    <w:rsid w:val="00236F24"/>
    <w:rsid w:val="00236FD3"/>
    <w:rsid w:val="00236FFF"/>
    <w:rsid w:val="0023759F"/>
    <w:rsid w:val="002376DC"/>
    <w:rsid w:val="002376F7"/>
    <w:rsid w:val="0023774D"/>
    <w:rsid w:val="002378BE"/>
    <w:rsid w:val="00237930"/>
    <w:rsid w:val="00237996"/>
    <w:rsid w:val="00237FFB"/>
    <w:rsid w:val="002401A6"/>
    <w:rsid w:val="002404EC"/>
    <w:rsid w:val="002405FD"/>
    <w:rsid w:val="002407BA"/>
    <w:rsid w:val="002408AF"/>
    <w:rsid w:val="00240A32"/>
    <w:rsid w:val="00240B23"/>
    <w:rsid w:val="00240C27"/>
    <w:rsid w:val="0024109B"/>
    <w:rsid w:val="00241238"/>
    <w:rsid w:val="00241384"/>
    <w:rsid w:val="002413FD"/>
    <w:rsid w:val="0024152D"/>
    <w:rsid w:val="002416EF"/>
    <w:rsid w:val="0024178C"/>
    <w:rsid w:val="0024184B"/>
    <w:rsid w:val="002418C1"/>
    <w:rsid w:val="002418F2"/>
    <w:rsid w:val="00241944"/>
    <w:rsid w:val="00241CAF"/>
    <w:rsid w:val="00241CF0"/>
    <w:rsid w:val="00242432"/>
    <w:rsid w:val="0024253E"/>
    <w:rsid w:val="00242586"/>
    <w:rsid w:val="002425B7"/>
    <w:rsid w:val="002425EA"/>
    <w:rsid w:val="0024268C"/>
    <w:rsid w:val="002429F0"/>
    <w:rsid w:val="00242CE8"/>
    <w:rsid w:val="00242D5A"/>
    <w:rsid w:val="00242E0D"/>
    <w:rsid w:val="0024313B"/>
    <w:rsid w:val="0024350E"/>
    <w:rsid w:val="002435BF"/>
    <w:rsid w:val="002437E0"/>
    <w:rsid w:val="0024384A"/>
    <w:rsid w:val="00243C5B"/>
    <w:rsid w:val="00243C6F"/>
    <w:rsid w:val="00243D52"/>
    <w:rsid w:val="00243ED6"/>
    <w:rsid w:val="00244055"/>
    <w:rsid w:val="0024408F"/>
    <w:rsid w:val="00244293"/>
    <w:rsid w:val="002443A2"/>
    <w:rsid w:val="002448FC"/>
    <w:rsid w:val="00244AB4"/>
    <w:rsid w:val="00244B15"/>
    <w:rsid w:val="00244B23"/>
    <w:rsid w:val="00244B83"/>
    <w:rsid w:val="00244D53"/>
    <w:rsid w:val="00244F5B"/>
    <w:rsid w:val="0024509C"/>
    <w:rsid w:val="002454E8"/>
    <w:rsid w:val="00245914"/>
    <w:rsid w:val="00245CF4"/>
    <w:rsid w:val="00245D38"/>
    <w:rsid w:val="00245F30"/>
    <w:rsid w:val="00246007"/>
    <w:rsid w:val="00246219"/>
    <w:rsid w:val="002467FE"/>
    <w:rsid w:val="00246855"/>
    <w:rsid w:val="00246B4E"/>
    <w:rsid w:val="00246C13"/>
    <w:rsid w:val="002474A2"/>
    <w:rsid w:val="00247781"/>
    <w:rsid w:val="00247AAA"/>
    <w:rsid w:val="00247BA4"/>
    <w:rsid w:val="00247C71"/>
    <w:rsid w:val="00247E18"/>
    <w:rsid w:val="00247F41"/>
    <w:rsid w:val="00250184"/>
    <w:rsid w:val="0025026E"/>
    <w:rsid w:val="002502DD"/>
    <w:rsid w:val="00250378"/>
    <w:rsid w:val="0025048C"/>
    <w:rsid w:val="00250571"/>
    <w:rsid w:val="00250598"/>
    <w:rsid w:val="002505B5"/>
    <w:rsid w:val="0025067E"/>
    <w:rsid w:val="002506B5"/>
    <w:rsid w:val="00250788"/>
    <w:rsid w:val="00250AC7"/>
    <w:rsid w:val="00250FAC"/>
    <w:rsid w:val="00251143"/>
    <w:rsid w:val="0025141B"/>
    <w:rsid w:val="0025157B"/>
    <w:rsid w:val="00251C4C"/>
    <w:rsid w:val="00251C84"/>
    <w:rsid w:val="00251CA8"/>
    <w:rsid w:val="00251D29"/>
    <w:rsid w:val="00251D6A"/>
    <w:rsid w:val="00251FEE"/>
    <w:rsid w:val="002522FE"/>
    <w:rsid w:val="00252595"/>
    <w:rsid w:val="002525C5"/>
    <w:rsid w:val="00252B0A"/>
    <w:rsid w:val="00252DFB"/>
    <w:rsid w:val="00252E3F"/>
    <w:rsid w:val="00253351"/>
    <w:rsid w:val="00253466"/>
    <w:rsid w:val="002539F2"/>
    <w:rsid w:val="00253A40"/>
    <w:rsid w:val="00253CA3"/>
    <w:rsid w:val="00253E64"/>
    <w:rsid w:val="0025401F"/>
    <w:rsid w:val="00254460"/>
    <w:rsid w:val="002545C2"/>
    <w:rsid w:val="002546CA"/>
    <w:rsid w:val="0025474E"/>
    <w:rsid w:val="00254973"/>
    <w:rsid w:val="002549DC"/>
    <w:rsid w:val="00254A31"/>
    <w:rsid w:val="00254BAA"/>
    <w:rsid w:val="00254C85"/>
    <w:rsid w:val="00254DA4"/>
    <w:rsid w:val="00254EC6"/>
    <w:rsid w:val="00254F68"/>
    <w:rsid w:val="002550C4"/>
    <w:rsid w:val="002550EE"/>
    <w:rsid w:val="002550FE"/>
    <w:rsid w:val="002552D9"/>
    <w:rsid w:val="00255452"/>
    <w:rsid w:val="00255717"/>
    <w:rsid w:val="00255DF7"/>
    <w:rsid w:val="00255EC2"/>
    <w:rsid w:val="00256279"/>
    <w:rsid w:val="002563D0"/>
    <w:rsid w:val="002564B4"/>
    <w:rsid w:val="00256653"/>
    <w:rsid w:val="00256E1D"/>
    <w:rsid w:val="00256FAA"/>
    <w:rsid w:val="00257128"/>
    <w:rsid w:val="0025715D"/>
    <w:rsid w:val="0025764B"/>
    <w:rsid w:val="0025795D"/>
    <w:rsid w:val="00257C0B"/>
    <w:rsid w:val="00257D6A"/>
    <w:rsid w:val="00257E11"/>
    <w:rsid w:val="002600B8"/>
    <w:rsid w:val="00260114"/>
    <w:rsid w:val="0026033C"/>
    <w:rsid w:val="002604A6"/>
    <w:rsid w:val="00260638"/>
    <w:rsid w:val="0026097D"/>
    <w:rsid w:val="00260AAB"/>
    <w:rsid w:val="00260ACB"/>
    <w:rsid w:val="00260BFC"/>
    <w:rsid w:val="00260FCF"/>
    <w:rsid w:val="00260FFF"/>
    <w:rsid w:val="0026113B"/>
    <w:rsid w:val="002611C5"/>
    <w:rsid w:val="0026138B"/>
    <w:rsid w:val="002614A6"/>
    <w:rsid w:val="002615E0"/>
    <w:rsid w:val="00261795"/>
    <w:rsid w:val="00261AAF"/>
    <w:rsid w:val="00261B4A"/>
    <w:rsid w:val="00261E26"/>
    <w:rsid w:val="00261F76"/>
    <w:rsid w:val="002620F4"/>
    <w:rsid w:val="002623B3"/>
    <w:rsid w:val="0026281C"/>
    <w:rsid w:val="00262F60"/>
    <w:rsid w:val="0026311B"/>
    <w:rsid w:val="00263288"/>
    <w:rsid w:val="00263604"/>
    <w:rsid w:val="002636F6"/>
    <w:rsid w:val="00263DC2"/>
    <w:rsid w:val="00263E01"/>
    <w:rsid w:val="00264025"/>
    <w:rsid w:val="00264120"/>
    <w:rsid w:val="00264356"/>
    <w:rsid w:val="0026442D"/>
    <w:rsid w:val="002644DB"/>
    <w:rsid w:val="002645BC"/>
    <w:rsid w:val="0026464A"/>
    <w:rsid w:val="002646B1"/>
    <w:rsid w:val="00264767"/>
    <w:rsid w:val="002648E4"/>
    <w:rsid w:val="002648EE"/>
    <w:rsid w:val="00264B7E"/>
    <w:rsid w:val="00264CC6"/>
    <w:rsid w:val="00264CFF"/>
    <w:rsid w:val="00264E4D"/>
    <w:rsid w:val="00264E59"/>
    <w:rsid w:val="00265947"/>
    <w:rsid w:val="0026598D"/>
    <w:rsid w:val="00265B46"/>
    <w:rsid w:val="00265C39"/>
    <w:rsid w:val="00265C3C"/>
    <w:rsid w:val="00265DDD"/>
    <w:rsid w:val="00266061"/>
    <w:rsid w:val="0026617C"/>
    <w:rsid w:val="002664F4"/>
    <w:rsid w:val="0026672E"/>
    <w:rsid w:val="002667D9"/>
    <w:rsid w:val="002667DA"/>
    <w:rsid w:val="002668A4"/>
    <w:rsid w:val="00266C96"/>
    <w:rsid w:val="00266D93"/>
    <w:rsid w:val="00266DD3"/>
    <w:rsid w:val="00266F8D"/>
    <w:rsid w:val="00267093"/>
    <w:rsid w:val="002670BC"/>
    <w:rsid w:val="002671D3"/>
    <w:rsid w:val="00267214"/>
    <w:rsid w:val="002675B0"/>
    <w:rsid w:val="0026771A"/>
    <w:rsid w:val="002678A2"/>
    <w:rsid w:val="00267B7A"/>
    <w:rsid w:val="00267C64"/>
    <w:rsid w:val="00267D5C"/>
    <w:rsid w:val="00267DA4"/>
    <w:rsid w:val="00270094"/>
    <w:rsid w:val="0027013E"/>
    <w:rsid w:val="00270149"/>
    <w:rsid w:val="00270197"/>
    <w:rsid w:val="00270292"/>
    <w:rsid w:val="00270386"/>
    <w:rsid w:val="00270475"/>
    <w:rsid w:val="002705B6"/>
    <w:rsid w:val="002705E0"/>
    <w:rsid w:val="00270620"/>
    <w:rsid w:val="0027070C"/>
    <w:rsid w:val="00270B21"/>
    <w:rsid w:val="002713BC"/>
    <w:rsid w:val="00271426"/>
    <w:rsid w:val="00271928"/>
    <w:rsid w:val="002719F4"/>
    <w:rsid w:val="00271B0D"/>
    <w:rsid w:val="00271E05"/>
    <w:rsid w:val="00271EC4"/>
    <w:rsid w:val="002723CE"/>
    <w:rsid w:val="00272B42"/>
    <w:rsid w:val="00272D13"/>
    <w:rsid w:val="00272EDF"/>
    <w:rsid w:val="00272EFF"/>
    <w:rsid w:val="00272F5E"/>
    <w:rsid w:val="00273233"/>
    <w:rsid w:val="00273285"/>
    <w:rsid w:val="00273353"/>
    <w:rsid w:val="002734FA"/>
    <w:rsid w:val="0027358E"/>
    <w:rsid w:val="0027373A"/>
    <w:rsid w:val="00273C05"/>
    <w:rsid w:val="00273DF4"/>
    <w:rsid w:val="00273E1F"/>
    <w:rsid w:val="002742EB"/>
    <w:rsid w:val="0027432B"/>
    <w:rsid w:val="0027432F"/>
    <w:rsid w:val="0027464F"/>
    <w:rsid w:val="00274740"/>
    <w:rsid w:val="002747FB"/>
    <w:rsid w:val="0027494A"/>
    <w:rsid w:val="00274DA1"/>
    <w:rsid w:val="00274DC5"/>
    <w:rsid w:val="00274F9F"/>
    <w:rsid w:val="00275188"/>
    <w:rsid w:val="002753B6"/>
    <w:rsid w:val="00275490"/>
    <w:rsid w:val="002754CC"/>
    <w:rsid w:val="00275593"/>
    <w:rsid w:val="00275852"/>
    <w:rsid w:val="0027587E"/>
    <w:rsid w:val="00275ACB"/>
    <w:rsid w:val="00275B22"/>
    <w:rsid w:val="00275DAD"/>
    <w:rsid w:val="00275E25"/>
    <w:rsid w:val="00276001"/>
    <w:rsid w:val="00276164"/>
    <w:rsid w:val="002761E5"/>
    <w:rsid w:val="002762EC"/>
    <w:rsid w:val="00276428"/>
    <w:rsid w:val="00276433"/>
    <w:rsid w:val="002764A9"/>
    <w:rsid w:val="0027651E"/>
    <w:rsid w:val="00276635"/>
    <w:rsid w:val="00276D45"/>
    <w:rsid w:val="00276F00"/>
    <w:rsid w:val="002772CD"/>
    <w:rsid w:val="0027755E"/>
    <w:rsid w:val="0027779C"/>
    <w:rsid w:val="002779A7"/>
    <w:rsid w:val="00277CE4"/>
    <w:rsid w:val="00277D0B"/>
    <w:rsid w:val="00277D9D"/>
    <w:rsid w:val="00277E7F"/>
    <w:rsid w:val="00277FAD"/>
    <w:rsid w:val="002802E5"/>
    <w:rsid w:val="00280979"/>
    <w:rsid w:val="00280BEF"/>
    <w:rsid w:val="00280CA8"/>
    <w:rsid w:val="00280D5A"/>
    <w:rsid w:val="0028105C"/>
    <w:rsid w:val="00281081"/>
    <w:rsid w:val="00281126"/>
    <w:rsid w:val="0028143D"/>
    <w:rsid w:val="00281564"/>
    <w:rsid w:val="0028171D"/>
    <w:rsid w:val="00281BBB"/>
    <w:rsid w:val="00281CEC"/>
    <w:rsid w:val="00281D65"/>
    <w:rsid w:val="00282363"/>
    <w:rsid w:val="002823AE"/>
    <w:rsid w:val="002824F6"/>
    <w:rsid w:val="00282556"/>
    <w:rsid w:val="0028284B"/>
    <w:rsid w:val="00282A45"/>
    <w:rsid w:val="00282B90"/>
    <w:rsid w:val="00282BD9"/>
    <w:rsid w:val="00282C8C"/>
    <w:rsid w:val="00282E2A"/>
    <w:rsid w:val="0028304B"/>
    <w:rsid w:val="0028315D"/>
    <w:rsid w:val="00283193"/>
    <w:rsid w:val="0028325D"/>
    <w:rsid w:val="00283334"/>
    <w:rsid w:val="0028346E"/>
    <w:rsid w:val="002834AA"/>
    <w:rsid w:val="0028351F"/>
    <w:rsid w:val="0028352D"/>
    <w:rsid w:val="00283643"/>
    <w:rsid w:val="002836AE"/>
    <w:rsid w:val="0028388E"/>
    <w:rsid w:val="00283965"/>
    <w:rsid w:val="00283972"/>
    <w:rsid w:val="002839A6"/>
    <w:rsid w:val="00283A2B"/>
    <w:rsid w:val="00283B6E"/>
    <w:rsid w:val="00283BA3"/>
    <w:rsid w:val="00283BB7"/>
    <w:rsid w:val="00283C30"/>
    <w:rsid w:val="00283C60"/>
    <w:rsid w:val="00283CC7"/>
    <w:rsid w:val="00283D18"/>
    <w:rsid w:val="00284229"/>
    <w:rsid w:val="002844A7"/>
    <w:rsid w:val="0028450F"/>
    <w:rsid w:val="0028488F"/>
    <w:rsid w:val="00284F13"/>
    <w:rsid w:val="00284FBA"/>
    <w:rsid w:val="00284FD2"/>
    <w:rsid w:val="0028516F"/>
    <w:rsid w:val="00285433"/>
    <w:rsid w:val="002855D9"/>
    <w:rsid w:val="00285658"/>
    <w:rsid w:val="002856BA"/>
    <w:rsid w:val="0028573D"/>
    <w:rsid w:val="002859DB"/>
    <w:rsid w:val="002859DE"/>
    <w:rsid w:val="00285A28"/>
    <w:rsid w:val="00285A8D"/>
    <w:rsid w:val="00285D27"/>
    <w:rsid w:val="00285F38"/>
    <w:rsid w:val="002860D0"/>
    <w:rsid w:val="00286182"/>
    <w:rsid w:val="00286219"/>
    <w:rsid w:val="002864F9"/>
    <w:rsid w:val="00286699"/>
    <w:rsid w:val="002867A2"/>
    <w:rsid w:val="0028682F"/>
    <w:rsid w:val="00286AC7"/>
    <w:rsid w:val="00286AD8"/>
    <w:rsid w:val="00286AF3"/>
    <w:rsid w:val="00286B09"/>
    <w:rsid w:val="00286F77"/>
    <w:rsid w:val="0028713E"/>
    <w:rsid w:val="002874BF"/>
    <w:rsid w:val="0028768D"/>
    <w:rsid w:val="00287723"/>
    <w:rsid w:val="002879EF"/>
    <w:rsid w:val="00287B7A"/>
    <w:rsid w:val="00287B7E"/>
    <w:rsid w:val="00287F55"/>
    <w:rsid w:val="00290047"/>
    <w:rsid w:val="00290113"/>
    <w:rsid w:val="002904A0"/>
    <w:rsid w:val="002906F1"/>
    <w:rsid w:val="00290AB1"/>
    <w:rsid w:val="00290C62"/>
    <w:rsid w:val="00290D69"/>
    <w:rsid w:val="00290E3A"/>
    <w:rsid w:val="00291006"/>
    <w:rsid w:val="0029115E"/>
    <w:rsid w:val="002915DE"/>
    <w:rsid w:val="0029166D"/>
    <w:rsid w:val="0029168A"/>
    <w:rsid w:val="00291922"/>
    <w:rsid w:val="0029193C"/>
    <w:rsid w:val="002919BD"/>
    <w:rsid w:val="00291A44"/>
    <w:rsid w:val="00291C64"/>
    <w:rsid w:val="00291D73"/>
    <w:rsid w:val="00291E45"/>
    <w:rsid w:val="002921FE"/>
    <w:rsid w:val="00292380"/>
    <w:rsid w:val="0029255D"/>
    <w:rsid w:val="00292651"/>
    <w:rsid w:val="002929B2"/>
    <w:rsid w:val="00292ACD"/>
    <w:rsid w:val="00292ACE"/>
    <w:rsid w:val="00293295"/>
    <w:rsid w:val="00293681"/>
    <w:rsid w:val="002937C5"/>
    <w:rsid w:val="0029397E"/>
    <w:rsid w:val="00293CAB"/>
    <w:rsid w:val="00293EFF"/>
    <w:rsid w:val="00293FEE"/>
    <w:rsid w:val="0029404E"/>
    <w:rsid w:val="00294177"/>
    <w:rsid w:val="002942F1"/>
    <w:rsid w:val="00294366"/>
    <w:rsid w:val="0029451D"/>
    <w:rsid w:val="002947C8"/>
    <w:rsid w:val="002949FF"/>
    <w:rsid w:val="00294A79"/>
    <w:rsid w:val="00294B4B"/>
    <w:rsid w:val="00294C89"/>
    <w:rsid w:val="00294CC6"/>
    <w:rsid w:val="00294D0E"/>
    <w:rsid w:val="00294D47"/>
    <w:rsid w:val="00294EC5"/>
    <w:rsid w:val="00294F92"/>
    <w:rsid w:val="00294FF7"/>
    <w:rsid w:val="002950F9"/>
    <w:rsid w:val="002951EA"/>
    <w:rsid w:val="002952FE"/>
    <w:rsid w:val="0029562B"/>
    <w:rsid w:val="00295747"/>
    <w:rsid w:val="002958F4"/>
    <w:rsid w:val="0029591D"/>
    <w:rsid w:val="002964C4"/>
    <w:rsid w:val="002965AB"/>
    <w:rsid w:val="002965D5"/>
    <w:rsid w:val="002966BA"/>
    <w:rsid w:val="002966F8"/>
    <w:rsid w:val="00296883"/>
    <w:rsid w:val="00296AEA"/>
    <w:rsid w:val="00296B7A"/>
    <w:rsid w:val="00296BEA"/>
    <w:rsid w:val="00296E9A"/>
    <w:rsid w:val="002971D0"/>
    <w:rsid w:val="00297343"/>
    <w:rsid w:val="00297385"/>
    <w:rsid w:val="002973C0"/>
    <w:rsid w:val="0029749A"/>
    <w:rsid w:val="00297618"/>
    <w:rsid w:val="002976A6"/>
    <w:rsid w:val="00297790"/>
    <w:rsid w:val="00297908"/>
    <w:rsid w:val="00297B4C"/>
    <w:rsid w:val="00297CA8"/>
    <w:rsid w:val="002A0077"/>
    <w:rsid w:val="002A02C5"/>
    <w:rsid w:val="002A02D8"/>
    <w:rsid w:val="002A03F1"/>
    <w:rsid w:val="002A04F3"/>
    <w:rsid w:val="002A059F"/>
    <w:rsid w:val="002A0663"/>
    <w:rsid w:val="002A085C"/>
    <w:rsid w:val="002A09C9"/>
    <w:rsid w:val="002A0B20"/>
    <w:rsid w:val="002A0E5C"/>
    <w:rsid w:val="002A1189"/>
    <w:rsid w:val="002A1268"/>
    <w:rsid w:val="002A14D7"/>
    <w:rsid w:val="002A1ACE"/>
    <w:rsid w:val="002A1C7D"/>
    <w:rsid w:val="002A1FCB"/>
    <w:rsid w:val="002A2269"/>
    <w:rsid w:val="002A22AB"/>
    <w:rsid w:val="002A2442"/>
    <w:rsid w:val="002A2524"/>
    <w:rsid w:val="002A2607"/>
    <w:rsid w:val="002A2727"/>
    <w:rsid w:val="002A28F2"/>
    <w:rsid w:val="002A2968"/>
    <w:rsid w:val="002A2AD8"/>
    <w:rsid w:val="002A2C2D"/>
    <w:rsid w:val="002A2E34"/>
    <w:rsid w:val="002A2FD1"/>
    <w:rsid w:val="002A3C07"/>
    <w:rsid w:val="002A3C8B"/>
    <w:rsid w:val="002A3E4C"/>
    <w:rsid w:val="002A3E67"/>
    <w:rsid w:val="002A3E94"/>
    <w:rsid w:val="002A4333"/>
    <w:rsid w:val="002A453E"/>
    <w:rsid w:val="002A47DA"/>
    <w:rsid w:val="002A4C2D"/>
    <w:rsid w:val="002A4EE8"/>
    <w:rsid w:val="002A4F9B"/>
    <w:rsid w:val="002A5319"/>
    <w:rsid w:val="002A55E6"/>
    <w:rsid w:val="002A56B0"/>
    <w:rsid w:val="002A56FC"/>
    <w:rsid w:val="002A5726"/>
    <w:rsid w:val="002A5807"/>
    <w:rsid w:val="002A5960"/>
    <w:rsid w:val="002A5BD9"/>
    <w:rsid w:val="002A5C20"/>
    <w:rsid w:val="002A5DC1"/>
    <w:rsid w:val="002A6039"/>
    <w:rsid w:val="002A6089"/>
    <w:rsid w:val="002A6142"/>
    <w:rsid w:val="002A634D"/>
    <w:rsid w:val="002A63D2"/>
    <w:rsid w:val="002A6842"/>
    <w:rsid w:val="002A68E2"/>
    <w:rsid w:val="002A6A2A"/>
    <w:rsid w:val="002A6BD6"/>
    <w:rsid w:val="002A6F90"/>
    <w:rsid w:val="002A717A"/>
    <w:rsid w:val="002A75A1"/>
    <w:rsid w:val="002A7863"/>
    <w:rsid w:val="002A7DDA"/>
    <w:rsid w:val="002A7E48"/>
    <w:rsid w:val="002B007C"/>
    <w:rsid w:val="002B0188"/>
    <w:rsid w:val="002B03FD"/>
    <w:rsid w:val="002B0578"/>
    <w:rsid w:val="002B065C"/>
    <w:rsid w:val="002B091C"/>
    <w:rsid w:val="002B0A96"/>
    <w:rsid w:val="002B1417"/>
    <w:rsid w:val="002B1687"/>
    <w:rsid w:val="002B1A00"/>
    <w:rsid w:val="002B1CAD"/>
    <w:rsid w:val="002B219B"/>
    <w:rsid w:val="002B21F3"/>
    <w:rsid w:val="002B21FA"/>
    <w:rsid w:val="002B22DA"/>
    <w:rsid w:val="002B235B"/>
    <w:rsid w:val="002B244F"/>
    <w:rsid w:val="002B24B7"/>
    <w:rsid w:val="002B2591"/>
    <w:rsid w:val="002B25A0"/>
    <w:rsid w:val="002B272B"/>
    <w:rsid w:val="002B2A4D"/>
    <w:rsid w:val="002B2C9E"/>
    <w:rsid w:val="002B2D64"/>
    <w:rsid w:val="002B2D8C"/>
    <w:rsid w:val="002B2FF6"/>
    <w:rsid w:val="002B30B4"/>
    <w:rsid w:val="002B32D4"/>
    <w:rsid w:val="002B367A"/>
    <w:rsid w:val="002B3ADE"/>
    <w:rsid w:val="002B3B6F"/>
    <w:rsid w:val="002B3EB5"/>
    <w:rsid w:val="002B4207"/>
    <w:rsid w:val="002B42A6"/>
    <w:rsid w:val="002B42D8"/>
    <w:rsid w:val="002B47E0"/>
    <w:rsid w:val="002B4C77"/>
    <w:rsid w:val="002B4DBD"/>
    <w:rsid w:val="002B4DFD"/>
    <w:rsid w:val="002B4E95"/>
    <w:rsid w:val="002B5A10"/>
    <w:rsid w:val="002B5D77"/>
    <w:rsid w:val="002B5E59"/>
    <w:rsid w:val="002B5FCC"/>
    <w:rsid w:val="002B601E"/>
    <w:rsid w:val="002B606C"/>
    <w:rsid w:val="002B6224"/>
    <w:rsid w:val="002B6229"/>
    <w:rsid w:val="002B677C"/>
    <w:rsid w:val="002B6852"/>
    <w:rsid w:val="002B6AF7"/>
    <w:rsid w:val="002B6B8B"/>
    <w:rsid w:val="002B6CE6"/>
    <w:rsid w:val="002B6D26"/>
    <w:rsid w:val="002B708F"/>
    <w:rsid w:val="002B73AE"/>
    <w:rsid w:val="002B747E"/>
    <w:rsid w:val="002B748A"/>
    <w:rsid w:val="002B7639"/>
    <w:rsid w:val="002B7690"/>
    <w:rsid w:val="002B7F0A"/>
    <w:rsid w:val="002B7FC1"/>
    <w:rsid w:val="002C02DA"/>
    <w:rsid w:val="002C047D"/>
    <w:rsid w:val="002C0940"/>
    <w:rsid w:val="002C0F6C"/>
    <w:rsid w:val="002C100B"/>
    <w:rsid w:val="002C11B8"/>
    <w:rsid w:val="002C1313"/>
    <w:rsid w:val="002C13AA"/>
    <w:rsid w:val="002C1415"/>
    <w:rsid w:val="002C14EE"/>
    <w:rsid w:val="002C1684"/>
    <w:rsid w:val="002C1776"/>
    <w:rsid w:val="002C17BF"/>
    <w:rsid w:val="002C190C"/>
    <w:rsid w:val="002C1A0A"/>
    <w:rsid w:val="002C1A79"/>
    <w:rsid w:val="002C1C47"/>
    <w:rsid w:val="002C1D1A"/>
    <w:rsid w:val="002C1FE9"/>
    <w:rsid w:val="002C2055"/>
    <w:rsid w:val="002C212D"/>
    <w:rsid w:val="002C2265"/>
    <w:rsid w:val="002C2805"/>
    <w:rsid w:val="002C2F7D"/>
    <w:rsid w:val="002C2FB6"/>
    <w:rsid w:val="002C303A"/>
    <w:rsid w:val="002C310F"/>
    <w:rsid w:val="002C33B7"/>
    <w:rsid w:val="002C34FD"/>
    <w:rsid w:val="002C3567"/>
    <w:rsid w:val="002C366F"/>
    <w:rsid w:val="002C3727"/>
    <w:rsid w:val="002C381B"/>
    <w:rsid w:val="002C3884"/>
    <w:rsid w:val="002C39E5"/>
    <w:rsid w:val="002C39F5"/>
    <w:rsid w:val="002C3A55"/>
    <w:rsid w:val="002C3B1F"/>
    <w:rsid w:val="002C3B22"/>
    <w:rsid w:val="002C3BCD"/>
    <w:rsid w:val="002C3BF4"/>
    <w:rsid w:val="002C3C45"/>
    <w:rsid w:val="002C3E43"/>
    <w:rsid w:val="002C3EAF"/>
    <w:rsid w:val="002C4115"/>
    <w:rsid w:val="002C41C5"/>
    <w:rsid w:val="002C4278"/>
    <w:rsid w:val="002C4287"/>
    <w:rsid w:val="002C43D3"/>
    <w:rsid w:val="002C44B2"/>
    <w:rsid w:val="002C4542"/>
    <w:rsid w:val="002C4635"/>
    <w:rsid w:val="002C4A2A"/>
    <w:rsid w:val="002C4AF7"/>
    <w:rsid w:val="002C4B9A"/>
    <w:rsid w:val="002C4C62"/>
    <w:rsid w:val="002C4DD8"/>
    <w:rsid w:val="002C4EDA"/>
    <w:rsid w:val="002C51F9"/>
    <w:rsid w:val="002C52D4"/>
    <w:rsid w:val="002C53AE"/>
    <w:rsid w:val="002C53C4"/>
    <w:rsid w:val="002C54F5"/>
    <w:rsid w:val="002C54FC"/>
    <w:rsid w:val="002C5859"/>
    <w:rsid w:val="002C5A69"/>
    <w:rsid w:val="002C5AB7"/>
    <w:rsid w:val="002C5AD1"/>
    <w:rsid w:val="002C5BBA"/>
    <w:rsid w:val="002C6288"/>
    <w:rsid w:val="002C6294"/>
    <w:rsid w:val="002C637D"/>
    <w:rsid w:val="002C6397"/>
    <w:rsid w:val="002C63B1"/>
    <w:rsid w:val="002C6514"/>
    <w:rsid w:val="002C6730"/>
    <w:rsid w:val="002C692B"/>
    <w:rsid w:val="002C69D5"/>
    <w:rsid w:val="002C69F2"/>
    <w:rsid w:val="002C6A2F"/>
    <w:rsid w:val="002C6E2E"/>
    <w:rsid w:val="002C6F78"/>
    <w:rsid w:val="002C6FA7"/>
    <w:rsid w:val="002C70D1"/>
    <w:rsid w:val="002C72C9"/>
    <w:rsid w:val="002C7497"/>
    <w:rsid w:val="002C773A"/>
    <w:rsid w:val="002C7ABB"/>
    <w:rsid w:val="002C7ADC"/>
    <w:rsid w:val="002C7E03"/>
    <w:rsid w:val="002C7E0F"/>
    <w:rsid w:val="002C7F1E"/>
    <w:rsid w:val="002D0029"/>
    <w:rsid w:val="002D02C5"/>
    <w:rsid w:val="002D0596"/>
    <w:rsid w:val="002D0855"/>
    <w:rsid w:val="002D0BBB"/>
    <w:rsid w:val="002D0E55"/>
    <w:rsid w:val="002D0EC0"/>
    <w:rsid w:val="002D0F15"/>
    <w:rsid w:val="002D0FF5"/>
    <w:rsid w:val="002D1180"/>
    <w:rsid w:val="002D14EA"/>
    <w:rsid w:val="002D152C"/>
    <w:rsid w:val="002D1AD1"/>
    <w:rsid w:val="002D1E78"/>
    <w:rsid w:val="002D2688"/>
    <w:rsid w:val="002D26CB"/>
    <w:rsid w:val="002D298B"/>
    <w:rsid w:val="002D2A92"/>
    <w:rsid w:val="002D2AF3"/>
    <w:rsid w:val="002D2E14"/>
    <w:rsid w:val="002D2F08"/>
    <w:rsid w:val="002D2F32"/>
    <w:rsid w:val="002D2F61"/>
    <w:rsid w:val="002D304B"/>
    <w:rsid w:val="002D3158"/>
    <w:rsid w:val="002D32E8"/>
    <w:rsid w:val="002D399D"/>
    <w:rsid w:val="002D3ACD"/>
    <w:rsid w:val="002D3D06"/>
    <w:rsid w:val="002D3DE1"/>
    <w:rsid w:val="002D3E18"/>
    <w:rsid w:val="002D4100"/>
    <w:rsid w:val="002D4215"/>
    <w:rsid w:val="002D44D2"/>
    <w:rsid w:val="002D4792"/>
    <w:rsid w:val="002D49C9"/>
    <w:rsid w:val="002D4A6A"/>
    <w:rsid w:val="002D4C98"/>
    <w:rsid w:val="002D4D38"/>
    <w:rsid w:val="002D4E9F"/>
    <w:rsid w:val="002D4FFA"/>
    <w:rsid w:val="002D4FFC"/>
    <w:rsid w:val="002D50FA"/>
    <w:rsid w:val="002D53B9"/>
    <w:rsid w:val="002D5464"/>
    <w:rsid w:val="002D5467"/>
    <w:rsid w:val="002D5832"/>
    <w:rsid w:val="002D58EB"/>
    <w:rsid w:val="002D5973"/>
    <w:rsid w:val="002D59BA"/>
    <w:rsid w:val="002D5A20"/>
    <w:rsid w:val="002D5CBA"/>
    <w:rsid w:val="002D5CF2"/>
    <w:rsid w:val="002D5DD5"/>
    <w:rsid w:val="002D5EAA"/>
    <w:rsid w:val="002D5F1B"/>
    <w:rsid w:val="002D623C"/>
    <w:rsid w:val="002D65D1"/>
    <w:rsid w:val="002D69CB"/>
    <w:rsid w:val="002D6AF1"/>
    <w:rsid w:val="002D6B64"/>
    <w:rsid w:val="002D6C0F"/>
    <w:rsid w:val="002D6EAC"/>
    <w:rsid w:val="002D6FDC"/>
    <w:rsid w:val="002D7084"/>
    <w:rsid w:val="002D7166"/>
    <w:rsid w:val="002D71F6"/>
    <w:rsid w:val="002D73B7"/>
    <w:rsid w:val="002D7648"/>
    <w:rsid w:val="002D773D"/>
    <w:rsid w:val="002D7799"/>
    <w:rsid w:val="002D78F8"/>
    <w:rsid w:val="002D7CAF"/>
    <w:rsid w:val="002D7F62"/>
    <w:rsid w:val="002E005E"/>
    <w:rsid w:val="002E0277"/>
    <w:rsid w:val="002E03D6"/>
    <w:rsid w:val="002E05FD"/>
    <w:rsid w:val="002E0851"/>
    <w:rsid w:val="002E097A"/>
    <w:rsid w:val="002E0A0D"/>
    <w:rsid w:val="002E0ADB"/>
    <w:rsid w:val="002E0BC0"/>
    <w:rsid w:val="002E0C55"/>
    <w:rsid w:val="002E0F9F"/>
    <w:rsid w:val="002E1043"/>
    <w:rsid w:val="002E1556"/>
    <w:rsid w:val="002E1584"/>
    <w:rsid w:val="002E15CE"/>
    <w:rsid w:val="002E164B"/>
    <w:rsid w:val="002E16DE"/>
    <w:rsid w:val="002E16EC"/>
    <w:rsid w:val="002E1F4A"/>
    <w:rsid w:val="002E20BE"/>
    <w:rsid w:val="002E20BF"/>
    <w:rsid w:val="002E20CA"/>
    <w:rsid w:val="002E2131"/>
    <w:rsid w:val="002E2467"/>
    <w:rsid w:val="002E24CF"/>
    <w:rsid w:val="002E2D26"/>
    <w:rsid w:val="002E2ECD"/>
    <w:rsid w:val="002E3036"/>
    <w:rsid w:val="002E3096"/>
    <w:rsid w:val="002E30B0"/>
    <w:rsid w:val="002E30FD"/>
    <w:rsid w:val="002E3212"/>
    <w:rsid w:val="002E3231"/>
    <w:rsid w:val="002E34EF"/>
    <w:rsid w:val="002E3614"/>
    <w:rsid w:val="002E36B5"/>
    <w:rsid w:val="002E3BED"/>
    <w:rsid w:val="002E3D4F"/>
    <w:rsid w:val="002E3E2C"/>
    <w:rsid w:val="002E3FE3"/>
    <w:rsid w:val="002E4018"/>
    <w:rsid w:val="002E406B"/>
    <w:rsid w:val="002E4126"/>
    <w:rsid w:val="002E42DA"/>
    <w:rsid w:val="002E45E8"/>
    <w:rsid w:val="002E4672"/>
    <w:rsid w:val="002E4682"/>
    <w:rsid w:val="002E46F3"/>
    <w:rsid w:val="002E4781"/>
    <w:rsid w:val="002E4861"/>
    <w:rsid w:val="002E4A61"/>
    <w:rsid w:val="002E4E2C"/>
    <w:rsid w:val="002E4F73"/>
    <w:rsid w:val="002E51DA"/>
    <w:rsid w:val="002E5446"/>
    <w:rsid w:val="002E56C0"/>
    <w:rsid w:val="002E573D"/>
    <w:rsid w:val="002E5973"/>
    <w:rsid w:val="002E5CC8"/>
    <w:rsid w:val="002E5D84"/>
    <w:rsid w:val="002E6113"/>
    <w:rsid w:val="002E6213"/>
    <w:rsid w:val="002E62C3"/>
    <w:rsid w:val="002E62C8"/>
    <w:rsid w:val="002E6599"/>
    <w:rsid w:val="002E6708"/>
    <w:rsid w:val="002E6A29"/>
    <w:rsid w:val="002E6BB8"/>
    <w:rsid w:val="002E6C02"/>
    <w:rsid w:val="002E6C0B"/>
    <w:rsid w:val="002E6E4D"/>
    <w:rsid w:val="002E6F95"/>
    <w:rsid w:val="002E703B"/>
    <w:rsid w:val="002E7190"/>
    <w:rsid w:val="002E73F3"/>
    <w:rsid w:val="002E74CD"/>
    <w:rsid w:val="002E7788"/>
    <w:rsid w:val="002E7894"/>
    <w:rsid w:val="002E78A2"/>
    <w:rsid w:val="002E79D0"/>
    <w:rsid w:val="002E7A3C"/>
    <w:rsid w:val="002E7AD4"/>
    <w:rsid w:val="002E7C59"/>
    <w:rsid w:val="002E7EB6"/>
    <w:rsid w:val="002E7EB9"/>
    <w:rsid w:val="002F0370"/>
    <w:rsid w:val="002F0485"/>
    <w:rsid w:val="002F0A0F"/>
    <w:rsid w:val="002F0A51"/>
    <w:rsid w:val="002F0B4E"/>
    <w:rsid w:val="002F0F0A"/>
    <w:rsid w:val="002F1273"/>
    <w:rsid w:val="002F14E4"/>
    <w:rsid w:val="002F1683"/>
    <w:rsid w:val="002F1715"/>
    <w:rsid w:val="002F1B1A"/>
    <w:rsid w:val="002F1ED4"/>
    <w:rsid w:val="002F2501"/>
    <w:rsid w:val="002F288F"/>
    <w:rsid w:val="002F2A2F"/>
    <w:rsid w:val="002F2AF2"/>
    <w:rsid w:val="002F2D0D"/>
    <w:rsid w:val="002F3192"/>
    <w:rsid w:val="002F36CA"/>
    <w:rsid w:val="002F370F"/>
    <w:rsid w:val="002F3A3D"/>
    <w:rsid w:val="002F3A43"/>
    <w:rsid w:val="002F3A96"/>
    <w:rsid w:val="002F3C4B"/>
    <w:rsid w:val="002F3CC0"/>
    <w:rsid w:val="002F3EFB"/>
    <w:rsid w:val="002F41B7"/>
    <w:rsid w:val="002F448A"/>
    <w:rsid w:val="002F4631"/>
    <w:rsid w:val="002F4651"/>
    <w:rsid w:val="002F4809"/>
    <w:rsid w:val="002F4D36"/>
    <w:rsid w:val="002F4D58"/>
    <w:rsid w:val="002F4F75"/>
    <w:rsid w:val="002F4F76"/>
    <w:rsid w:val="002F5034"/>
    <w:rsid w:val="002F5108"/>
    <w:rsid w:val="002F5127"/>
    <w:rsid w:val="002F5217"/>
    <w:rsid w:val="002F52FE"/>
    <w:rsid w:val="002F56B0"/>
    <w:rsid w:val="002F56C0"/>
    <w:rsid w:val="002F5775"/>
    <w:rsid w:val="002F5EBA"/>
    <w:rsid w:val="002F5EE2"/>
    <w:rsid w:val="002F6418"/>
    <w:rsid w:val="002F649A"/>
    <w:rsid w:val="002F68F6"/>
    <w:rsid w:val="002F6E21"/>
    <w:rsid w:val="002F6EA0"/>
    <w:rsid w:val="002F6FE7"/>
    <w:rsid w:val="002F7AFA"/>
    <w:rsid w:val="002F7BB1"/>
    <w:rsid w:val="00300257"/>
    <w:rsid w:val="00300313"/>
    <w:rsid w:val="00300334"/>
    <w:rsid w:val="003003DB"/>
    <w:rsid w:val="0030053E"/>
    <w:rsid w:val="0030067E"/>
    <w:rsid w:val="00300766"/>
    <w:rsid w:val="00300E56"/>
    <w:rsid w:val="003010A7"/>
    <w:rsid w:val="00301202"/>
    <w:rsid w:val="00301356"/>
    <w:rsid w:val="0030159A"/>
    <w:rsid w:val="003015D0"/>
    <w:rsid w:val="003016D0"/>
    <w:rsid w:val="0030181C"/>
    <w:rsid w:val="00301850"/>
    <w:rsid w:val="00301B5D"/>
    <w:rsid w:val="00301B9F"/>
    <w:rsid w:val="00301E89"/>
    <w:rsid w:val="00301F40"/>
    <w:rsid w:val="00301F5D"/>
    <w:rsid w:val="00302174"/>
    <w:rsid w:val="003024DC"/>
    <w:rsid w:val="00302522"/>
    <w:rsid w:val="00302594"/>
    <w:rsid w:val="003026F0"/>
    <w:rsid w:val="00302764"/>
    <w:rsid w:val="003027A5"/>
    <w:rsid w:val="003029B7"/>
    <w:rsid w:val="00302CB8"/>
    <w:rsid w:val="003030DA"/>
    <w:rsid w:val="0030311B"/>
    <w:rsid w:val="00303317"/>
    <w:rsid w:val="00303A86"/>
    <w:rsid w:val="00303AB5"/>
    <w:rsid w:val="00303C7B"/>
    <w:rsid w:val="00303F95"/>
    <w:rsid w:val="0030436B"/>
    <w:rsid w:val="003043FC"/>
    <w:rsid w:val="0030446C"/>
    <w:rsid w:val="0030515A"/>
    <w:rsid w:val="00305337"/>
    <w:rsid w:val="00305681"/>
    <w:rsid w:val="00305DB9"/>
    <w:rsid w:val="00305ECA"/>
    <w:rsid w:val="00305F9B"/>
    <w:rsid w:val="00306010"/>
    <w:rsid w:val="003061E8"/>
    <w:rsid w:val="003064EE"/>
    <w:rsid w:val="003067DD"/>
    <w:rsid w:val="00306A3B"/>
    <w:rsid w:val="00306ACD"/>
    <w:rsid w:val="00306B23"/>
    <w:rsid w:val="00306E9C"/>
    <w:rsid w:val="0030700D"/>
    <w:rsid w:val="003070DD"/>
    <w:rsid w:val="00307448"/>
    <w:rsid w:val="0030748A"/>
    <w:rsid w:val="003078C1"/>
    <w:rsid w:val="00307B83"/>
    <w:rsid w:val="00307BC0"/>
    <w:rsid w:val="00307C6B"/>
    <w:rsid w:val="00307E4F"/>
    <w:rsid w:val="00310031"/>
    <w:rsid w:val="00310163"/>
    <w:rsid w:val="00310174"/>
    <w:rsid w:val="0031020B"/>
    <w:rsid w:val="003102C0"/>
    <w:rsid w:val="003105E3"/>
    <w:rsid w:val="0031098F"/>
    <w:rsid w:val="00310E69"/>
    <w:rsid w:val="003115B5"/>
    <w:rsid w:val="0031189C"/>
    <w:rsid w:val="003118BA"/>
    <w:rsid w:val="00311B19"/>
    <w:rsid w:val="00311C10"/>
    <w:rsid w:val="0031207B"/>
    <w:rsid w:val="00312106"/>
    <w:rsid w:val="003122E8"/>
    <w:rsid w:val="003126FB"/>
    <w:rsid w:val="00312996"/>
    <w:rsid w:val="003129C2"/>
    <w:rsid w:val="00312A59"/>
    <w:rsid w:val="00312AAE"/>
    <w:rsid w:val="00312ABC"/>
    <w:rsid w:val="00312B98"/>
    <w:rsid w:val="00312DAC"/>
    <w:rsid w:val="003130C9"/>
    <w:rsid w:val="00313967"/>
    <w:rsid w:val="00313A32"/>
    <w:rsid w:val="00313A52"/>
    <w:rsid w:val="00313A53"/>
    <w:rsid w:val="00313A6B"/>
    <w:rsid w:val="00313B5C"/>
    <w:rsid w:val="00313D64"/>
    <w:rsid w:val="00313DBC"/>
    <w:rsid w:val="00313EA7"/>
    <w:rsid w:val="00313F1F"/>
    <w:rsid w:val="00314039"/>
    <w:rsid w:val="00314060"/>
    <w:rsid w:val="00314096"/>
    <w:rsid w:val="003141C8"/>
    <w:rsid w:val="00314277"/>
    <w:rsid w:val="0031432E"/>
    <w:rsid w:val="00314452"/>
    <w:rsid w:val="0031463B"/>
    <w:rsid w:val="003147AB"/>
    <w:rsid w:val="00314895"/>
    <w:rsid w:val="00314983"/>
    <w:rsid w:val="00314B59"/>
    <w:rsid w:val="00314F74"/>
    <w:rsid w:val="00315251"/>
    <w:rsid w:val="00315356"/>
    <w:rsid w:val="003153C6"/>
    <w:rsid w:val="0031559F"/>
    <w:rsid w:val="00315702"/>
    <w:rsid w:val="003157E2"/>
    <w:rsid w:val="00315A83"/>
    <w:rsid w:val="00315B20"/>
    <w:rsid w:val="00315C44"/>
    <w:rsid w:val="00315CC1"/>
    <w:rsid w:val="00315CD0"/>
    <w:rsid w:val="00315D8B"/>
    <w:rsid w:val="00316041"/>
    <w:rsid w:val="0031606D"/>
    <w:rsid w:val="0031627B"/>
    <w:rsid w:val="00316365"/>
    <w:rsid w:val="00316403"/>
    <w:rsid w:val="0031666D"/>
    <w:rsid w:val="003168F2"/>
    <w:rsid w:val="00316D89"/>
    <w:rsid w:val="00316F34"/>
    <w:rsid w:val="0031724C"/>
    <w:rsid w:val="00317560"/>
    <w:rsid w:val="003175FD"/>
    <w:rsid w:val="003176D9"/>
    <w:rsid w:val="0031796C"/>
    <w:rsid w:val="00317A0D"/>
    <w:rsid w:val="003203CB"/>
    <w:rsid w:val="0032067B"/>
    <w:rsid w:val="0032090B"/>
    <w:rsid w:val="00320994"/>
    <w:rsid w:val="00320A51"/>
    <w:rsid w:val="00320B1D"/>
    <w:rsid w:val="00320BEF"/>
    <w:rsid w:val="00320F75"/>
    <w:rsid w:val="00320FDD"/>
    <w:rsid w:val="00320FEC"/>
    <w:rsid w:val="00321009"/>
    <w:rsid w:val="0032107D"/>
    <w:rsid w:val="00321136"/>
    <w:rsid w:val="0032144A"/>
    <w:rsid w:val="00321A73"/>
    <w:rsid w:val="00321A8F"/>
    <w:rsid w:val="00321C80"/>
    <w:rsid w:val="00321ECD"/>
    <w:rsid w:val="00322004"/>
    <w:rsid w:val="003225E7"/>
    <w:rsid w:val="00322793"/>
    <w:rsid w:val="0032287F"/>
    <w:rsid w:val="00322AE2"/>
    <w:rsid w:val="00322B7B"/>
    <w:rsid w:val="00322D41"/>
    <w:rsid w:val="00322E28"/>
    <w:rsid w:val="0032309B"/>
    <w:rsid w:val="00323195"/>
    <w:rsid w:val="003232C9"/>
    <w:rsid w:val="00323417"/>
    <w:rsid w:val="0032345D"/>
    <w:rsid w:val="00323530"/>
    <w:rsid w:val="003235AD"/>
    <w:rsid w:val="00323EF5"/>
    <w:rsid w:val="003240B1"/>
    <w:rsid w:val="00324153"/>
    <w:rsid w:val="0032416F"/>
    <w:rsid w:val="00324207"/>
    <w:rsid w:val="003242FF"/>
    <w:rsid w:val="0032435E"/>
    <w:rsid w:val="00324664"/>
    <w:rsid w:val="00324802"/>
    <w:rsid w:val="00324FF7"/>
    <w:rsid w:val="003251B8"/>
    <w:rsid w:val="0032528C"/>
    <w:rsid w:val="0032529C"/>
    <w:rsid w:val="003252FB"/>
    <w:rsid w:val="003253DC"/>
    <w:rsid w:val="0032547F"/>
    <w:rsid w:val="00325547"/>
    <w:rsid w:val="0032578C"/>
    <w:rsid w:val="003257DB"/>
    <w:rsid w:val="00325B91"/>
    <w:rsid w:val="00325C1B"/>
    <w:rsid w:val="00325D07"/>
    <w:rsid w:val="003260DE"/>
    <w:rsid w:val="003260E6"/>
    <w:rsid w:val="003260F8"/>
    <w:rsid w:val="003262B3"/>
    <w:rsid w:val="0032638B"/>
    <w:rsid w:val="003263ED"/>
    <w:rsid w:val="003263EF"/>
    <w:rsid w:val="003265C6"/>
    <w:rsid w:val="003265EC"/>
    <w:rsid w:val="00326767"/>
    <w:rsid w:val="00326821"/>
    <w:rsid w:val="003269D2"/>
    <w:rsid w:val="00326A78"/>
    <w:rsid w:val="00326B51"/>
    <w:rsid w:val="00326F90"/>
    <w:rsid w:val="00327020"/>
    <w:rsid w:val="0032705C"/>
    <w:rsid w:val="003271FB"/>
    <w:rsid w:val="00327477"/>
    <w:rsid w:val="003278AA"/>
    <w:rsid w:val="00327902"/>
    <w:rsid w:val="00330045"/>
    <w:rsid w:val="00330184"/>
    <w:rsid w:val="0033045F"/>
    <w:rsid w:val="003304EB"/>
    <w:rsid w:val="003305AE"/>
    <w:rsid w:val="00330682"/>
    <w:rsid w:val="00330B1A"/>
    <w:rsid w:val="00330F18"/>
    <w:rsid w:val="00330F46"/>
    <w:rsid w:val="003311BE"/>
    <w:rsid w:val="00331411"/>
    <w:rsid w:val="0033162A"/>
    <w:rsid w:val="0033176D"/>
    <w:rsid w:val="003318D3"/>
    <w:rsid w:val="00331A01"/>
    <w:rsid w:val="00331A66"/>
    <w:rsid w:val="00331AF4"/>
    <w:rsid w:val="00331B29"/>
    <w:rsid w:val="00331B73"/>
    <w:rsid w:val="00331E30"/>
    <w:rsid w:val="00331FAB"/>
    <w:rsid w:val="00331FEC"/>
    <w:rsid w:val="00332333"/>
    <w:rsid w:val="003324F7"/>
    <w:rsid w:val="00332693"/>
    <w:rsid w:val="003327F0"/>
    <w:rsid w:val="00332A20"/>
    <w:rsid w:val="00332A7C"/>
    <w:rsid w:val="00332AD5"/>
    <w:rsid w:val="00332B2A"/>
    <w:rsid w:val="00332D25"/>
    <w:rsid w:val="00332EF3"/>
    <w:rsid w:val="00333001"/>
    <w:rsid w:val="0033314B"/>
    <w:rsid w:val="00333210"/>
    <w:rsid w:val="003336E4"/>
    <w:rsid w:val="00333AED"/>
    <w:rsid w:val="00333C48"/>
    <w:rsid w:val="00333E5F"/>
    <w:rsid w:val="00334051"/>
    <w:rsid w:val="003343A1"/>
    <w:rsid w:val="00334574"/>
    <w:rsid w:val="00334663"/>
    <w:rsid w:val="00334805"/>
    <w:rsid w:val="0033490A"/>
    <w:rsid w:val="00334BC7"/>
    <w:rsid w:val="00334C1F"/>
    <w:rsid w:val="00334E5F"/>
    <w:rsid w:val="00334E81"/>
    <w:rsid w:val="00334F64"/>
    <w:rsid w:val="00335171"/>
    <w:rsid w:val="00335675"/>
    <w:rsid w:val="003359B8"/>
    <w:rsid w:val="00335E6C"/>
    <w:rsid w:val="00335EE1"/>
    <w:rsid w:val="00335F32"/>
    <w:rsid w:val="00336202"/>
    <w:rsid w:val="00336305"/>
    <w:rsid w:val="0033651E"/>
    <w:rsid w:val="003368D2"/>
    <w:rsid w:val="00336911"/>
    <w:rsid w:val="00336AB3"/>
    <w:rsid w:val="00336CB2"/>
    <w:rsid w:val="00336DF8"/>
    <w:rsid w:val="0033725E"/>
    <w:rsid w:val="00337510"/>
    <w:rsid w:val="003375D5"/>
    <w:rsid w:val="00337789"/>
    <w:rsid w:val="00337797"/>
    <w:rsid w:val="0033792D"/>
    <w:rsid w:val="00337A54"/>
    <w:rsid w:val="00337B6D"/>
    <w:rsid w:val="00337B82"/>
    <w:rsid w:val="00337CAB"/>
    <w:rsid w:val="00337D2B"/>
    <w:rsid w:val="003400C3"/>
    <w:rsid w:val="0034041A"/>
    <w:rsid w:val="00340F33"/>
    <w:rsid w:val="00340FA9"/>
    <w:rsid w:val="003410A9"/>
    <w:rsid w:val="00341303"/>
    <w:rsid w:val="00341305"/>
    <w:rsid w:val="00341454"/>
    <w:rsid w:val="00341554"/>
    <w:rsid w:val="00341559"/>
    <w:rsid w:val="003416EB"/>
    <w:rsid w:val="003416F4"/>
    <w:rsid w:val="00341726"/>
    <w:rsid w:val="00341960"/>
    <w:rsid w:val="00341A76"/>
    <w:rsid w:val="00341ACE"/>
    <w:rsid w:val="00341DE5"/>
    <w:rsid w:val="00341EA7"/>
    <w:rsid w:val="00341F57"/>
    <w:rsid w:val="003421BD"/>
    <w:rsid w:val="0034231B"/>
    <w:rsid w:val="0034239F"/>
    <w:rsid w:val="00342729"/>
    <w:rsid w:val="003427B5"/>
    <w:rsid w:val="003428D3"/>
    <w:rsid w:val="00342F29"/>
    <w:rsid w:val="003435F6"/>
    <w:rsid w:val="003437A7"/>
    <w:rsid w:val="003439E5"/>
    <w:rsid w:val="00343DF9"/>
    <w:rsid w:val="0034409A"/>
    <w:rsid w:val="003440C3"/>
    <w:rsid w:val="003440E1"/>
    <w:rsid w:val="003442BD"/>
    <w:rsid w:val="00344534"/>
    <w:rsid w:val="003447E0"/>
    <w:rsid w:val="00344868"/>
    <w:rsid w:val="0034495B"/>
    <w:rsid w:val="00344D6C"/>
    <w:rsid w:val="0034538E"/>
    <w:rsid w:val="00345490"/>
    <w:rsid w:val="00345578"/>
    <w:rsid w:val="0034581D"/>
    <w:rsid w:val="00345D18"/>
    <w:rsid w:val="00345F23"/>
    <w:rsid w:val="00345F70"/>
    <w:rsid w:val="003465B6"/>
    <w:rsid w:val="00346CAC"/>
    <w:rsid w:val="00346CD0"/>
    <w:rsid w:val="00346E6B"/>
    <w:rsid w:val="00346E6E"/>
    <w:rsid w:val="00347077"/>
    <w:rsid w:val="003472E9"/>
    <w:rsid w:val="003474C6"/>
    <w:rsid w:val="003476C6"/>
    <w:rsid w:val="00347CD4"/>
    <w:rsid w:val="00347DF1"/>
    <w:rsid w:val="00350047"/>
    <w:rsid w:val="0035027A"/>
    <w:rsid w:val="00350439"/>
    <w:rsid w:val="003504C5"/>
    <w:rsid w:val="0035051D"/>
    <w:rsid w:val="0035064B"/>
    <w:rsid w:val="0035075A"/>
    <w:rsid w:val="00350811"/>
    <w:rsid w:val="0035090F"/>
    <w:rsid w:val="00350989"/>
    <w:rsid w:val="00350AE3"/>
    <w:rsid w:val="00350B8C"/>
    <w:rsid w:val="00350BA5"/>
    <w:rsid w:val="00350D30"/>
    <w:rsid w:val="00350DB9"/>
    <w:rsid w:val="00350EA2"/>
    <w:rsid w:val="00350FB4"/>
    <w:rsid w:val="00351076"/>
    <w:rsid w:val="003511E3"/>
    <w:rsid w:val="00351316"/>
    <w:rsid w:val="003514A5"/>
    <w:rsid w:val="003516AA"/>
    <w:rsid w:val="00351959"/>
    <w:rsid w:val="003519D8"/>
    <w:rsid w:val="003519F4"/>
    <w:rsid w:val="00351FB0"/>
    <w:rsid w:val="003529DC"/>
    <w:rsid w:val="00352C6D"/>
    <w:rsid w:val="00353102"/>
    <w:rsid w:val="003537E7"/>
    <w:rsid w:val="0035389E"/>
    <w:rsid w:val="00353B5C"/>
    <w:rsid w:val="00353CC2"/>
    <w:rsid w:val="00353D38"/>
    <w:rsid w:val="00353E8B"/>
    <w:rsid w:val="00354152"/>
    <w:rsid w:val="00354469"/>
    <w:rsid w:val="00354551"/>
    <w:rsid w:val="003545AD"/>
    <w:rsid w:val="003548D0"/>
    <w:rsid w:val="00354F64"/>
    <w:rsid w:val="00354FBF"/>
    <w:rsid w:val="0035502B"/>
    <w:rsid w:val="003550BB"/>
    <w:rsid w:val="00355269"/>
    <w:rsid w:val="003552C2"/>
    <w:rsid w:val="00355491"/>
    <w:rsid w:val="00355920"/>
    <w:rsid w:val="00355B9C"/>
    <w:rsid w:val="00355CDF"/>
    <w:rsid w:val="00355D2F"/>
    <w:rsid w:val="00355E0E"/>
    <w:rsid w:val="00355F25"/>
    <w:rsid w:val="00355F87"/>
    <w:rsid w:val="00356187"/>
    <w:rsid w:val="003563C9"/>
    <w:rsid w:val="003563D0"/>
    <w:rsid w:val="003563DC"/>
    <w:rsid w:val="00356452"/>
    <w:rsid w:val="0035655D"/>
    <w:rsid w:val="0035658A"/>
    <w:rsid w:val="003567AF"/>
    <w:rsid w:val="00356A1E"/>
    <w:rsid w:val="00356A98"/>
    <w:rsid w:val="00356E32"/>
    <w:rsid w:val="00357085"/>
    <w:rsid w:val="0035736B"/>
    <w:rsid w:val="00357414"/>
    <w:rsid w:val="00357671"/>
    <w:rsid w:val="0035785F"/>
    <w:rsid w:val="00357A0D"/>
    <w:rsid w:val="00357A29"/>
    <w:rsid w:val="00357A4E"/>
    <w:rsid w:val="00357A84"/>
    <w:rsid w:val="00357ABC"/>
    <w:rsid w:val="00357B00"/>
    <w:rsid w:val="00360288"/>
    <w:rsid w:val="0036035A"/>
    <w:rsid w:val="00360526"/>
    <w:rsid w:val="00360637"/>
    <w:rsid w:val="003606C8"/>
    <w:rsid w:val="003606D5"/>
    <w:rsid w:val="003607C0"/>
    <w:rsid w:val="00360DF6"/>
    <w:rsid w:val="00360E36"/>
    <w:rsid w:val="00360EE0"/>
    <w:rsid w:val="00361027"/>
    <w:rsid w:val="0036104B"/>
    <w:rsid w:val="00361550"/>
    <w:rsid w:val="0036162D"/>
    <w:rsid w:val="003616C1"/>
    <w:rsid w:val="003617E6"/>
    <w:rsid w:val="0036187F"/>
    <w:rsid w:val="00361B25"/>
    <w:rsid w:val="00361EBD"/>
    <w:rsid w:val="003623A1"/>
    <w:rsid w:val="003624B0"/>
    <w:rsid w:val="0036261B"/>
    <w:rsid w:val="003627D7"/>
    <w:rsid w:val="00362884"/>
    <w:rsid w:val="003628CD"/>
    <w:rsid w:val="00362A71"/>
    <w:rsid w:val="00362E41"/>
    <w:rsid w:val="00362E5D"/>
    <w:rsid w:val="00362E5E"/>
    <w:rsid w:val="00363447"/>
    <w:rsid w:val="003634D6"/>
    <w:rsid w:val="00363522"/>
    <w:rsid w:val="0036363C"/>
    <w:rsid w:val="003636DD"/>
    <w:rsid w:val="00363960"/>
    <w:rsid w:val="00363ACD"/>
    <w:rsid w:val="00363B26"/>
    <w:rsid w:val="00363CF4"/>
    <w:rsid w:val="00363DEB"/>
    <w:rsid w:val="00363E8C"/>
    <w:rsid w:val="00363F3C"/>
    <w:rsid w:val="003642CD"/>
    <w:rsid w:val="00364335"/>
    <w:rsid w:val="00364529"/>
    <w:rsid w:val="003645BE"/>
    <w:rsid w:val="0036460F"/>
    <w:rsid w:val="00364845"/>
    <w:rsid w:val="0036490A"/>
    <w:rsid w:val="00364A79"/>
    <w:rsid w:val="00364B6D"/>
    <w:rsid w:val="00364E86"/>
    <w:rsid w:val="00365144"/>
    <w:rsid w:val="0036522B"/>
    <w:rsid w:val="00365275"/>
    <w:rsid w:val="003652D8"/>
    <w:rsid w:val="00365332"/>
    <w:rsid w:val="0036547E"/>
    <w:rsid w:val="00365586"/>
    <w:rsid w:val="00365CBE"/>
    <w:rsid w:val="00365D72"/>
    <w:rsid w:val="00365DFB"/>
    <w:rsid w:val="00365EBD"/>
    <w:rsid w:val="00365F31"/>
    <w:rsid w:val="00365F7E"/>
    <w:rsid w:val="0036601A"/>
    <w:rsid w:val="00366696"/>
    <w:rsid w:val="003667AC"/>
    <w:rsid w:val="003667C9"/>
    <w:rsid w:val="003667E8"/>
    <w:rsid w:val="003667FE"/>
    <w:rsid w:val="00366980"/>
    <w:rsid w:val="00366AF8"/>
    <w:rsid w:val="00366B82"/>
    <w:rsid w:val="00366BA8"/>
    <w:rsid w:val="00366BBB"/>
    <w:rsid w:val="00366E78"/>
    <w:rsid w:val="00366ECE"/>
    <w:rsid w:val="00366F3B"/>
    <w:rsid w:val="003675D1"/>
    <w:rsid w:val="00367DC1"/>
    <w:rsid w:val="00370092"/>
    <w:rsid w:val="00370164"/>
    <w:rsid w:val="0037029B"/>
    <w:rsid w:val="0037082E"/>
    <w:rsid w:val="003708A7"/>
    <w:rsid w:val="00370BC0"/>
    <w:rsid w:val="00370C17"/>
    <w:rsid w:val="00370EF4"/>
    <w:rsid w:val="003716F2"/>
    <w:rsid w:val="00371895"/>
    <w:rsid w:val="00371CA7"/>
    <w:rsid w:val="00371DA5"/>
    <w:rsid w:val="00371E74"/>
    <w:rsid w:val="00371F5F"/>
    <w:rsid w:val="0037202C"/>
    <w:rsid w:val="003722C2"/>
    <w:rsid w:val="003723CD"/>
    <w:rsid w:val="003727C0"/>
    <w:rsid w:val="0037280F"/>
    <w:rsid w:val="003729BE"/>
    <w:rsid w:val="00372AD4"/>
    <w:rsid w:val="00372C1F"/>
    <w:rsid w:val="00372DB9"/>
    <w:rsid w:val="00373266"/>
    <w:rsid w:val="00373460"/>
    <w:rsid w:val="003735EE"/>
    <w:rsid w:val="00373750"/>
    <w:rsid w:val="00373AEB"/>
    <w:rsid w:val="00373C65"/>
    <w:rsid w:val="003740C5"/>
    <w:rsid w:val="003741C9"/>
    <w:rsid w:val="00374245"/>
    <w:rsid w:val="00374462"/>
    <w:rsid w:val="0037450A"/>
    <w:rsid w:val="003746A3"/>
    <w:rsid w:val="00374835"/>
    <w:rsid w:val="003748BE"/>
    <w:rsid w:val="00374971"/>
    <w:rsid w:val="00374E2D"/>
    <w:rsid w:val="00374E9E"/>
    <w:rsid w:val="00375536"/>
    <w:rsid w:val="0037595E"/>
    <w:rsid w:val="00375981"/>
    <w:rsid w:val="0037599D"/>
    <w:rsid w:val="00375A55"/>
    <w:rsid w:val="00375A65"/>
    <w:rsid w:val="00375C1D"/>
    <w:rsid w:val="00375F5A"/>
    <w:rsid w:val="00376013"/>
    <w:rsid w:val="003762D6"/>
    <w:rsid w:val="00376317"/>
    <w:rsid w:val="00376637"/>
    <w:rsid w:val="00376833"/>
    <w:rsid w:val="00376EEE"/>
    <w:rsid w:val="00376FD2"/>
    <w:rsid w:val="00377058"/>
    <w:rsid w:val="003770E0"/>
    <w:rsid w:val="003772A7"/>
    <w:rsid w:val="00377360"/>
    <w:rsid w:val="003775E6"/>
    <w:rsid w:val="0037775C"/>
    <w:rsid w:val="00377786"/>
    <w:rsid w:val="003778B2"/>
    <w:rsid w:val="003800C5"/>
    <w:rsid w:val="00380810"/>
    <w:rsid w:val="003809D5"/>
    <w:rsid w:val="00380AD2"/>
    <w:rsid w:val="00380C89"/>
    <w:rsid w:val="00380DE1"/>
    <w:rsid w:val="00380E8E"/>
    <w:rsid w:val="00380EA0"/>
    <w:rsid w:val="00380EC4"/>
    <w:rsid w:val="0038119E"/>
    <w:rsid w:val="003811DD"/>
    <w:rsid w:val="003812C1"/>
    <w:rsid w:val="003812C4"/>
    <w:rsid w:val="00381412"/>
    <w:rsid w:val="0038149E"/>
    <w:rsid w:val="00381730"/>
    <w:rsid w:val="00381846"/>
    <w:rsid w:val="00381866"/>
    <w:rsid w:val="00381956"/>
    <w:rsid w:val="00381A54"/>
    <w:rsid w:val="00381DED"/>
    <w:rsid w:val="00382264"/>
    <w:rsid w:val="003824A4"/>
    <w:rsid w:val="003826A4"/>
    <w:rsid w:val="00382785"/>
    <w:rsid w:val="00382989"/>
    <w:rsid w:val="003829A8"/>
    <w:rsid w:val="00382AD6"/>
    <w:rsid w:val="00382CCF"/>
    <w:rsid w:val="00382D95"/>
    <w:rsid w:val="00382F73"/>
    <w:rsid w:val="003830BB"/>
    <w:rsid w:val="0038317A"/>
    <w:rsid w:val="003831E2"/>
    <w:rsid w:val="003837FB"/>
    <w:rsid w:val="00383BC3"/>
    <w:rsid w:val="00383F10"/>
    <w:rsid w:val="00384343"/>
    <w:rsid w:val="0038438D"/>
    <w:rsid w:val="0038443E"/>
    <w:rsid w:val="0038462D"/>
    <w:rsid w:val="0038469E"/>
    <w:rsid w:val="0038486C"/>
    <w:rsid w:val="0038490B"/>
    <w:rsid w:val="0038497B"/>
    <w:rsid w:val="00384C4B"/>
    <w:rsid w:val="00385102"/>
    <w:rsid w:val="00385260"/>
    <w:rsid w:val="003853C2"/>
    <w:rsid w:val="003853CE"/>
    <w:rsid w:val="00385635"/>
    <w:rsid w:val="00385652"/>
    <w:rsid w:val="00385A0A"/>
    <w:rsid w:val="00385C02"/>
    <w:rsid w:val="00385E6E"/>
    <w:rsid w:val="003862A7"/>
    <w:rsid w:val="00386320"/>
    <w:rsid w:val="00386324"/>
    <w:rsid w:val="0038665C"/>
    <w:rsid w:val="003866A7"/>
    <w:rsid w:val="00386715"/>
    <w:rsid w:val="0038681C"/>
    <w:rsid w:val="0038682C"/>
    <w:rsid w:val="00386A0C"/>
    <w:rsid w:val="00386A11"/>
    <w:rsid w:val="00386A6F"/>
    <w:rsid w:val="00386AE1"/>
    <w:rsid w:val="00386B11"/>
    <w:rsid w:val="00386B8D"/>
    <w:rsid w:val="00386DC2"/>
    <w:rsid w:val="00386E4B"/>
    <w:rsid w:val="003870A1"/>
    <w:rsid w:val="003872A0"/>
    <w:rsid w:val="0038779F"/>
    <w:rsid w:val="00387843"/>
    <w:rsid w:val="00387879"/>
    <w:rsid w:val="00387922"/>
    <w:rsid w:val="00387BA1"/>
    <w:rsid w:val="00387DD9"/>
    <w:rsid w:val="00387DEE"/>
    <w:rsid w:val="00387E14"/>
    <w:rsid w:val="00387E9C"/>
    <w:rsid w:val="003901F0"/>
    <w:rsid w:val="0039053E"/>
    <w:rsid w:val="003908A0"/>
    <w:rsid w:val="00390B29"/>
    <w:rsid w:val="00390D3F"/>
    <w:rsid w:val="00390FA9"/>
    <w:rsid w:val="00391018"/>
    <w:rsid w:val="0039124A"/>
    <w:rsid w:val="00391257"/>
    <w:rsid w:val="003914D8"/>
    <w:rsid w:val="003915C5"/>
    <w:rsid w:val="0039170C"/>
    <w:rsid w:val="00391E9F"/>
    <w:rsid w:val="00391EC1"/>
    <w:rsid w:val="00391FE3"/>
    <w:rsid w:val="0039215A"/>
    <w:rsid w:val="00392308"/>
    <w:rsid w:val="00392801"/>
    <w:rsid w:val="0039288B"/>
    <w:rsid w:val="003929E2"/>
    <w:rsid w:val="003929E9"/>
    <w:rsid w:val="00392BDA"/>
    <w:rsid w:val="00392E0C"/>
    <w:rsid w:val="00392ED5"/>
    <w:rsid w:val="00392F91"/>
    <w:rsid w:val="00393117"/>
    <w:rsid w:val="003931E9"/>
    <w:rsid w:val="003932ED"/>
    <w:rsid w:val="00393429"/>
    <w:rsid w:val="003934D2"/>
    <w:rsid w:val="00393574"/>
    <w:rsid w:val="003938AE"/>
    <w:rsid w:val="00393BF0"/>
    <w:rsid w:val="00393CB5"/>
    <w:rsid w:val="00393CCB"/>
    <w:rsid w:val="00393F70"/>
    <w:rsid w:val="00393FBE"/>
    <w:rsid w:val="00394012"/>
    <w:rsid w:val="00394220"/>
    <w:rsid w:val="00394423"/>
    <w:rsid w:val="0039445E"/>
    <w:rsid w:val="0039463B"/>
    <w:rsid w:val="00394699"/>
    <w:rsid w:val="0039469E"/>
    <w:rsid w:val="00394985"/>
    <w:rsid w:val="00394D6E"/>
    <w:rsid w:val="00394D75"/>
    <w:rsid w:val="00394E24"/>
    <w:rsid w:val="00394E66"/>
    <w:rsid w:val="00395089"/>
    <w:rsid w:val="0039533B"/>
    <w:rsid w:val="003957CB"/>
    <w:rsid w:val="00395916"/>
    <w:rsid w:val="00395B68"/>
    <w:rsid w:val="00395BAA"/>
    <w:rsid w:val="00395C72"/>
    <w:rsid w:val="00395E2F"/>
    <w:rsid w:val="00395F0C"/>
    <w:rsid w:val="0039609C"/>
    <w:rsid w:val="003965E1"/>
    <w:rsid w:val="00396637"/>
    <w:rsid w:val="003966AF"/>
    <w:rsid w:val="003966DF"/>
    <w:rsid w:val="003966EC"/>
    <w:rsid w:val="0039690E"/>
    <w:rsid w:val="00396B23"/>
    <w:rsid w:val="00396EE8"/>
    <w:rsid w:val="00396F21"/>
    <w:rsid w:val="00396FC5"/>
    <w:rsid w:val="0039713F"/>
    <w:rsid w:val="003974DE"/>
    <w:rsid w:val="00397568"/>
    <w:rsid w:val="003976E2"/>
    <w:rsid w:val="003978EE"/>
    <w:rsid w:val="0039796D"/>
    <w:rsid w:val="00397A10"/>
    <w:rsid w:val="00397B75"/>
    <w:rsid w:val="00397BAC"/>
    <w:rsid w:val="00397C15"/>
    <w:rsid w:val="00397DED"/>
    <w:rsid w:val="00397F45"/>
    <w:rsid w:val="003A0001"/>
    <w:rsid w:val="003A0196"/>
    <w:rsid w:val="003A024E"/>
    <w:rsid w:val="003A0461"/>
    <w:rsid w:val="003A049E"/>
    <w:rsid w:val="003A05F9"/>
    <w:rsid w:val="003A0719"/>
    <w:rsid w:val="003A072D"/>
    <w:rsid w:val="003A0863"/>
    <w:rsid w:val="003A08C9"/>
    <w:rsid w:val="003A0B64"/>
    <w:rsid w:val="003A0B85"/>
    <w:rsid w:val="003A0CF4"/>
    <w:rsid w:val="003A0D1B"/>
    <w:rsid w:val="003A0D97"/>
    <w:rsid w:val="003A0DBD"/>
    <w:rsid w:val="003A1031"/>
    <w:rsid w:val="003A11A8"/>
    <w:rsid w:val="003A11DD"/>
    <w:rsid w:val="003A121C"/>
    <w:rsid w:val="003A1226"/>
    <w:rsid w:val="003A1344"/>
    <w:rsid w:val="003A1438"/>
    <w:rsid w:val="003A1457"/>
    <w:rsid w:val="003A15B9"/>
    <w:rsid w:val="003A16E5"/>
    <w:rsid w:val="003A17E1"/>
    <w:rsid w:val="003A1827"/>
    <w:rsid w:val="003A1EC2"/>
    <w:rsid w:val="003A225E"/>
    <w:rsid w:val="003A23D6"/>
    <w:rsid w:val="003A269A"/>
    <w:rsid w:val="003A29AC"/>
    <w:rsid w:val="003A29F6"/>
    <w:rsid w:val="003A2C24"/>
    <w:rsid w:val="003A2D0A"/>
    <w:rsid w:val="003A2D1D"/>
    <w:rsid w:val="003A2D9B"/>
    <w:rsid w:val="003A2DE8"/>
    <w:rsid w:val="003A2F7F"/>
    <w:rsid w:val="003A35E0"/>
    <w:rsid w:val="003A36CB"/>
    <w:rsid w:val="003A39D9"/>
    <w:rsid w:val="003A39DC"/>
    <w:rsid w:val="003A3A7A"/>
    <w:rsid w:val="003A3AB1"/>
    <w:rsid w:val="003A3DE0"/>
    <w:rsid w:val="003A3F9B"/>
    <w:rsid w:val="003A403F"/>
    <w:rsid w:val="003A45A4"/>
    <w:rsid w:val="003A49DA"/>
    <w:rsid w:val="003A4B4E"/>
    <w:rsid w:val="003A4F1B"/>
    <w:rsid w:val="003A525F"/>
    <w:rsid w:val="003A5393"/>
    <w:rsid w:val="003A5648"/>
    <w:rsid w:val="003A582B"/>
    <w:rsid w:val="003A59D6"/>
    <w:rsid w:val="003A5B84"/>
    <w:rsid w:val="003A5C49"/>
    <w:rsid w:val="003A5F02"/>
    <w:rsid w:val="003A6047"/>
    <w:rsid w:val="003A6168"/>
    <w:rsid w:val="003A640F"/>
    <w:rsid w:val="003A64CE"/>
    <w:rsid w:val="003A6774"/>
    <w:rsid w:val="003A69AF"/>
    <w:rsid w:val="003A6ADC"/>
    <w:rsid w:val="003A6C1F"/>
    <w:rsid w:val="003A6DE0"/>
    <w:rsid w:val="003A6EF8"/>
    <w:rsid w:val="003A6F32"/>
    <w:rsid w:val="003A70D9"/>
    <w:rsid w:val="003A714A"/>
    <w:rsid w:val="003A724C"/>
    <w:rsid w:val="003A7368"/>
    <w:rsid w:val="003A73FB"/>
    <w:rsid w:val="003A77DF"/>
    <w:rsid w:val="003A7A99"/>
    <w:rsid w:val="003A7BF9"/>
    <w:rsid w:val="003A7E1A"/>
    <w:rsid w:val="003A7E4E"/>
    <w:rsid w:val="003A7E6B"/>
    <w:rsid w:val="003A7F9C"/>
    <w:rsid w:val="003B0002"/>
    <w:rsid w:val="003B00E2"/>
    <w:rsid w:val="003B010C"/>
    <w:rsid w:val="003B02CE"/>
    <w:rsid w:val="003B052E"/>
    <w:rsid w:val="003B056D"/>
    <w:rsid w:val="003B05DE"/>
    <w:rsid w:val="003B061A"/>
    <w:rsid w:val="003B0B2D"/>
    <w:rsid w:val="003B0E0B"/>
    <w:rsid w:val="003B1479"/>
    <w:rsid w:val="003B1603"/>
    <w:rsid w:val="003B168C"/>
    <w:rsid w:val="003B17E5"/>
    <w:rsid w:val="003B1825"/>
    <w:rsid w:val="003B1A4E"/>
    <w:rsid w:val="003B1BCB"/>
    <w:rsid w:val="003B22A2"/>
    <w:rsid w:val="003B22BF"/>
    <w:rsid w:val="003B23D0"/>
    <w:rsid w:val="003B23D8"/>
    <w:rsid w:val="003B23DC"/>
    <w:rsid w:val="003B2554"/>
    <w:rsid w:val="003B2630"/>
    <w:rsid w:val="003B26D2"/>
    <w:rsid w:val="003B2818"/>
    <w:rsid w:val="003B2984"/>
    <w:rsid w:val="003B2A9D"/>
    <w:rsid w:val="003B2CB9"/>
    <w:rsid w:val="003B2E5C"/>
    <w:rsid w:val="003B305C"/>
    <w:rsid w:val="003B3200"/>
    <w:rsid w:val="003B3241"/>
    <w:rsid w:val="003B3414"/>
    <w:rsid w:val="003B3485"/>
    <w:rsid w:val="003B3984"/>
    <w:rsid w:val="003B399D"/>
    <w:rsid w:val="003B3B14"/>
    <w:rsid w:val="003B3C23"/>
    <w:rsid w:val="003B3C64"/>
    <w:rsid w:val="003B3E88"/>
    <w:rsid w:val="003B3EAE"/>
    <w:rsid w:val="003B415D"/>
    <w:rsid w:val="003B438F"/>
    <w:rsid w:val="003B4469"/>
    <w:rsid w:val="003B487A"/>
    <w:rsid w:val="003B48B0"/>
    <w:rsid w:val="003B4DE8"/>
    <w:rsid w:val="003B50D4"/>
    <w:rsid w:val="003B5109"/>
    <w:rsid w:val="003B5485"/>
    <w:rsid w:val="003B5559"/>
    <w:rsid w:val="003B5602"/>
    <w:rsid w:val="003B5632"/>
    <w:rsid w:val="003B56C2"/>
    <w:rsid w:val="003B595B"/>
    <w:rsid w:val="003B59DF"/>
    <w:rsid w:val="003B5C75"/>
    <w:rsid w:val="003B5C8E"/>
    <w:rsid w:val="003B5CAC"/>
    <w:rsid w:val="003B5E6C"/>
    <w:rsid w:val="003B5E94"/>
    <w:rsid w:val="003B607E"/>
    <w:rsid w:val="003B6157"/>
    <w:rsid w:val="003B6222"/>
    <w:rsid w:val="003B6255"/>
    <w:rsid w:val="003B67C7"/>
    <w:rsid w:val="003B67CA"/>
    <w:rsid w:val="003B6824"/>
    <w:rsid w:val="003B68E7"/>
    <w:rsid w:val="003B6912"/>
    <w:rsid w:val="003B6ADE"/>
    <w:rsid w:val="003B6ADF"/>
    <w:rsid w:val="003B6B6B"/>
    <w:rsid w:val="003B6BF9"/>
    <w:rsid w:val="003B6CCE"/>
    <w:rsid w:val="003B6E08"/>
    <w:rsid w:val="003B71BE"/>
    <w:rsid w:val="003B72BA"/>
    <w:rsid w:val="003B72EA"/>
    <w:rsid w:val="003B73A3"/>
    <w:rsid w:val="003B73A8"/>
    <w:rsid w:val="003B7680"/>
    <w:rsid w:val="003B7718"/>
    <w:rsid w:val="003B77CF"/>
    <w:rsid w:val="003B7AEE"/>
    <w:rsid w:val="003C0265"/>
    <w:rsid w:val="003C0269"/>
    <w:rsid w:val="003C028C"/>
    <w:rsid w:val="003C030E"/>
    <w:rsid w:val="003C09F3"/>
    <w:rsid w:val="003C0D04"/>
    <w:rsid w:val="003C0D99"/>
    <w:rsid w:val="003C0FF8"/>
    <w:rsid w:val="003C135E"/>
    <w:rsid w:val="003C1440"/>
    <w:rsid w:val="003C15C2"/>
    <w:rsid w:val="003C16D7"/>
    <w:rsid w:val="003C170F"/>
    <w:rsid w:val="003C1710"/>
    <w:rsid w:val="003C1B55"/>
    <w:rsid w:val="003C1B95"/>
    <w:rsid w:val="003C1D1C"/>
    <w:rsid w:val="003C1D53"/>
    <w:rsid w:val="003C1D95"/>
    <w:rsid w:val="003C1F7B"/>
    <w:rsid w:val="003C2177"/>
    <w:rsid w:val="003C22E1"/>
    <w:rsid w:val="003C2369"/>
    <w:rsid w:val="003C287F"/>
    <w:rsid w:val="003C2CDA"/>
    <w:rsid w:val="003C3022"/>
    <w:rsid w:val="003C312F"/>
    <w:rsid w:val="003C3552"/>
    <w:rsid w:val="003C35AA"/>
    <w:rsid w:val="003C36EA"/>
    <w:rsid w:val="003C38C1"/>
    <w:rsid w:val="003C397C"/>
    <w:rsid w:val="003C3A8E"/>
    <w:rsid w:val="003C3CC3"/>
    <w:rsid w:val="003C3D76"/>
    <w:rsid w:val="003C3DB8"/>
    <w:rsid w:val="003C3E47"/>
    <w:rsid w:val="003C3EA3"/>
    <w:rsid w:val="003C40A1"/>
    <w:rsid w:val="003C4442"/>
    <w:rsid w:val="003C49A1"/>
    <w:rsid w:val="003C4AEE"/>
    <w:rsid w:val="003C4BA2"/>
    <w:rsid w:val="003C51CF"/>
    <w:rsid w:val="003C528C"/>
    <w:rsid w:val="003C548C"/>
    <w:rsid w:val="003C5510"/>
    <w:rsid w:val="003C5543"/>
    <w:rsid w:val="003C5642"/>
    <w:rsid w:val="003C580E"/>
    <w:rsid w:val="003C594F"/>
    <w:rsid w:val="003C5A70"/>
    <w:rsid w:val="003C5B4D"/>
    <w:rsid w:val="003C5B55"/>
    <w:rsid w:val="003C5B86"/>
    <w:rsid w:val="003C5DAA"/>
    <w:rsid w:val="003C5DC4"/>
    <w:rsid w:val="003C5FA9"/>
    <w:rsid w:val="003C65A0"/>
    <w:rsid w:val="003C67F8"/>
    <w:rsid w:val="003C699D"/>
    <w:rsid w:val="003C6C4A"/>
    <w:rsid w:val="003C6DB5"/>
    <w:rsid w:val="003C6F65"/>
    <w:rsid w:val="003C7108"/>
    <w:rsid w:val="003C77BE"/>
    <w:rsid w:val="003C7805"/>
    <w:rsid w:val="003C7B21"/>
    <w:rsid w:val="003C7C01"/>
    <w:rsid w:val="003C7C25"/>
    <w:rsid w:val="003C7E24"/>
    <w:rsid w:val="003C7E85"/>
    <w:rsid w:val="003C7FDA"/>
    <w:rsid w:val="003D0073"/>
    <w:rsid w:val="003D024C"/>
    <w:rsid w:val="003D0280"/>
    <w:rsid w:val="003D028A"/>
    <w:rsid w:val="003D0598"/>
    <w:rsid w:val="003D05BD"/>
    <w:rsid w:val="003D0673"/>
    <w:rsid w:val="003D0740"/>
    <w:rsid w:val="003D0785"/>
    <w:rsid w:val="003D0ACE"/>
    <w:rsid w:val="003D0D42"/>
    <w:rsid w:val="003D0D48"/>
    <w:rsid w:val="003D1143"/>
    <w:rsid w:val="003D121E"/>
    <w:rsid w:val="003D1264"/>
    <w:rsid w:val="003D12A5"/>
    <w:rsid w:val="003D14AB"/>
    <w:rsid w:val="003D159D"/>
    <w:rsid w:val="003D15C2"/>
    <w:rsid w:val="003D15F7"/>
    <w:rsid w:val="003D1737"/>
    <w:rsid w:val="003D1F52"/>
    <w:rsid w:val="003D1FB0"/>
    <w:rsid w:val="003D2693"/>
    <w:rsid w:val="003D2812"/>
    <w:rsid w:val="003D2AB7"/>
    <w:rsid w:val="003D2C12"/>
    <w:rsid w:val="003D2D3D"/>
    <w:rsid w:val="003D2D93"/>
    <w:rsid w:val="003D3295"/>
    <w:rsid w:val="003D36F2"/>
    <w:rsid w:val="003D3854"/>
    <w:rsid w:val="003D3D22"/>
    <w:rsid w:val="003D3D8D"/>
    <w:rsid w:val="003D42DA"/>
    <w:rsid w:val="003D4404"/>
    <w:rsid w:val="003D468A"/>
    <w:rsid w:val="003D46D3"/>
    <w:rsid w:val="003D4828"/>
    <w:rsid w:val="003D4905"/>
    <w:rsid w:val="003D4950"/>
    <w:rsid w:val="003D49C1"/>
    <w:rsid w:val="003D4A1B"/>
    <w:rsid w:val="003D4AAB"/>
    <w:rsid w:val="003D4CEA"/>
    <w:rsid w:val="003D4F79"/>
    <w:rsid w:val="003D52AB"/>
    <w:rsid w:val="003D54C9"/>
    <w:rsid w:val="003D54DE"/>
    <w:rsid w:val="003D557F"/>
    <w:rsid w:val="003D5706"/>
    <w:rsid w:val="003D5C87"/>
    <w:rsid w:val="003D5CF2"/>
    <w:rsid w:val="003D5DD8"/>
    <w:rsid w:val="003D5E51"/>
    <w:rsid w:val="003D65DC"/>
    <w:rsid w:val="003D65EE"/>
    <w:rsid w:val="003D66CC"/>
    <w:rsid w:val="003D6A42"/>
    <w:rsid w:val="003D6B25"/>
    <w:rsid w:val="003D6BBC"/>
    <w:rsid w:val="003D6C91"/>
    <w:rsid w:val="003D6E22"/>
    <w:rsid w:val="003D7320"/>
    <w:rsid w:val="003D73DE"/>
    <w:rsid w:val="003D7649"/>
    <w:rsid w:val="003D765D"/>
    <w:rsid w:val="003D766D"/>
    <w:rsid w:val="003D776A"/>
    <w:rsid w:val="003D77E5"/>
    <w:rsid w:val="003D785A"/>
    <w:rsid w:val="003D79F5"/>
    <w:rsid w:val="003D7BAB"/>
    <w:rsid w:val="003D7DA2"/>
    <w:rsid w:val="003E018C"/>
    <w:rsid w:val="003E0203"/>
    <w:rsid w:val="003E0242"/>
    <w:rsid w:val="003E0454"/>
    <w:rsid w:val="003E0496"/>
    <w:rsid w:val="003E0650"/>
    <w:rsid w:val="003E0B68"/>
    <w:rsid w:val="003E0B7B"/>
    <w:rsid w:val="003E0E1A"/>
    <w:rsid w:val="003E106B"/>
    <w:rsid w:val="003E115C"/>
    <w:rsid w:val="003E12AB"/>
    <w:rsid w:val="003E15C1"/>
    <w:rsid w:val="003E1733"/>
    <w:rsid w:val="003E1AD0"/>
    <w:rsid w:val="003E1C78"/>
    <w:rsid w:val="003E1CF5"/>
    <w:rsid w:val="003E1DAF"/>
    <w:rsid w:val="003E1DD2"/>
    <w:rsid w:val="003E1DED"/>
    <w:rsid w:val="003E1E1B"/>
    <w:rsid w:val="003E221C"/>
    <w:rsid w:val="003E22FB"/>
    <w:rsid w:val="003E275E"/>
    <w:rsid w:val="003E2805"/>
    <w:rsid w:val="003E290B"/>
    <w:rsid w:val="003E2A55"/>
    <w:rsid w:val="003E333A"/>
    <w:rsid w:val="003E3638"/>
    <w:rsid w:val="003E38D3"/>
    <w:rsid w:val="003E39E7"/>
    <w:rsid w:val="003E3A13"/>
    <w:rsid w:val="003E3A5F"/>
    <w:rsid w:val="003E3C5D"/>
    <w:rsid w:val="003E3D3F"/>
    <w:rsid w:val="003E3E4F"/>
    <w:rsid w:val="003E3EEB"/>
    <w:rsid w:val="003E4091"/>
    <w:rsid w:val="003E41BC"/>
    <w:rsid w:val="003E41FE"/>
    <w:rsid w:val="003E4206"/>
    <w:rsid w:val="003E4234"/>
    <w:rsid w:val="003E4293"/>
    <w:rsid w:val="003E42D3"/>
    <w:rsid w:val="003E4453"/>
    <w:rsid w:val="003E44EA"/>
    <w:rsid w:val="003E4651"/>
    <w:rsid w:val="003E4732"/>
    <w:rsid w:val="003E4827"/>
    <w:rsid w:val="003E48C2"/>
    <w:rsid w:val="003E4BEC"/>
    <w:rsid w:val="003E4D4D"/>
    <w:rsid w:val="003E4E12"/>
    <w:rsid w:val="003E4F6E"/>
    <w:rsid w:val="003E50F2"/>
    <w:rsid w:val="003E50FE"/>
    <w:rsid w:val="003E528A"/>
    <w:rsid w:val="003E5448"/>
    <w:rsid w:val="003E575C"/>
    <w:rsid w:val="003E5A52"/>
    <w:rsid w:val="003E5AF1"/>
    <w:rsid w:val="003E5B27"/>
    <w:rsid w:val="003E5B31"/>
    <w:rsid w:val="003E5F29"/>
    <w:rsid w:val="003E5F44"/>
    <w:rsid w:val="003E602E"/>
    <w:rsid w:val="003E6094"/>
    <w:rsid w:val="003E62BD"/>
    <w:rsid w:val="003E62E0"/>
    <w:rsid w:val="003E677B"/>
    <w:rsid w:val="003E6791"/>
    <w:rsid w:val="003E69D1"/>
    <w:rsid w:val="003E6CDF"/>
    <w:rsid w:val="003E6D8D"/>
    <w:rsid w:val="003E6F80"/>
    <w:rsid w:val="003E6FD1"/>
    <w:rsid w:val="003E723B"/>
    <w:rsid w:val="003E74DA"/>
    <w:rsid w:val="003E7556"/>
    <w:rsid w:val="003E75B3"/>
    <w:rsid w:val="003E7847"/>
    <w:rsid w:val="003E7988"/>
    <w:rsid w:val="003F01A5"/>
    <w:rsid w:val="003F050E"/>
    <w:rsid w:val="003F07A5"/>
    <w:rsid w:val="003F0912"/>
    <w:rsid w:val="003F0B29"/>
    <w:rsid w:val="003F0DD2"/>
    <w:rsid w:val="003F0FD1"/>
    <w:rsid w:val="003F0FF8"/>
    <w:rsid w:val="003F12A1"/>
    <w:rsid w:val="003F132E"/>
    <w:rsid w:val="003F159D"/>
    <w:rsid w:val="003F15E1"/>
    <w:rsid w:val="003F15EB"/>
    <w:rsid w:val="003F15F8"/>
    <w:rsid w:val="003F1757"/>
    <w:rsid w:val="003F193B"/>
    <w:rsid w:val="003F1E16"/>
    <w:rsid w:val="003F1F78"/>
    <w:rsid w:val="003F210D"/>
    <w:rsid w:val="003F21B3"/>
    <w:rsid w:val="003F26AD"/>
    <w:rsid w:val="003F277E"/>
    <w:rsid w:val="003F2A86"/>
    <w:rsid w:val="003F2B7E"/>
    <w:rsid w:val="003F3056"/>
    <w:rsid w:val="003F324A"/>
    <w:rsid w:val="003F33F3"/>
    <w:rsid w:val="003F348C"/>
    <w:rsid w:val="003F362D"/>
    <w:rsid w:val="003F37AB"/>
    <w:rsid w:val="003F37C7"/>
    <w:rsid w:val="003F388F"/>
    <w:rsid w:val="003F3B00"/>
    <w:rsid w:val="003F3BD9"/>
    <w:rsid w:val="003F3C91"/>
    <w:rsid w:val="003F412A"/>
    <w:rsid w:val="003F426C"/>
    <w:rsid w:val="003F4395"/>
    <w:rsid w:val="003F44AA"/>
    <w:rsid w:val="003F4584"/>
    <w:rsid w:val="003F483E"/>
    <w:rsid w:val="003F48CB"/>
    <w:rsid w:val="003F4AE0"/>
    <w:rsid w:val="003F4AE7"/>
    <w:rsid w:val="003F4F3D"/>
    <w:rsid w:val="003F516A"/>
    <w:rsid w:val="003F517F"/>
    <w:rsid w:val="003F52EF"/>
    <w:rsid w:val="003F534C"/>
    <w:rsid w:val="003F53B5"/>
    <w:rsid w:val="003F54F0"/>
    <w:rsid w:val="003F55EB"/>
    <w:rsid w:val="003F5844"/>
    <w:rsid w:val="003F5A8A"/>
    <w:rsid w:val="003F5D0F"/>
    <w:rsid w:val="003F5DD8"/>
    <w:rsid w:val="003F5DFB"/>
    <w:rsid w:val="003F5E50"/>
    <w:rsid w:val="003F5E62"/>
    <w:rsid w:val="003F6116"/>
    <w:rsid w:val="003F62CA"/>
    <w:rsid w:val="003F63C1"/>
    <w:rsid w:val="003F63E4"/>
    <w:rsid w:val="003F67A6"/>
    <w:rsid w:val="003F67E2"/>
    <w:rsid w:val="003F67F3"/>
    <w:rsid w:val="003F67FC"/>
    <w:rsid w:val="003F689F"/>
    <w:rsid w:val="003F6B59"/>
    <w:rsid w:val="003F6CB8"/>
    <w:rsid w:val="003F6D47"/>
    <w:rsid w:val="003F7009"/>
    <w:rsid w:val="003F760A"/>
    <w:rsid w:val="003F764F"/>
    <w:rsid w:val="003F777A"/>
    <w:rsid w:val="003F7855"/>
    <w:rsid w:val="003F7934"/>
    <w:rsid w:val="003F7A69"/>
    <w:rsid w:val="003F7BC1"/>
    <w:rsid w:val="003F7BEF"/>
    <w:rsid w:val="003F7D28"/>
    <w:rsid w:val="003F7F7C"/>
    <w:rsid w:val="003F7FEA"/>
    <w:rsid w:val="004001D1"/>
    <w:rsid w:val="0040036D"/>
    <w:rsid w:val="004004D8"/>
    <w:rsid w:val="0040055B"/>
    <w:rsid w:val="004005C0"/>
    <w:rsid w:val="0040080B"/>
    <w:rsid w:val="00400BE4"/>
    <w:rsid w:val="00400D1C"/>
    <w:rsid w:val="00400DE5"/>
    <w:rsid w:val="00400E3F"/>
    <w:rsid w:val="00400F79"/>
    <w:rsid w:val="00400FEB"/>
    <w:rsid w:val="00401342"/>
    <w:rsid w:val="00401C5E"/>
    <w:rsid w:val="00401D21"/>
    <w:rsid w:val="00401D4F"/>
    <w:rsid w:val="00401DAE"/>
    <w:rsid w:val="00401F13"/>
    <w:rsid w:val="00401F57"/>
    <w:rsid w:val="0040215E"/>
    <w:rsid w:val="0040231D"/>
    <w:rsid w:val="00402462"/>
    <w:rsid w:val="00402857"/>
    <w:rsid w:val="004029D9"/>
    <w:rsid w:val="00402CA1"/>
    <w:rsid w:val="00402F30"/>
    <w:rsid w:val="004030ED"/>
    <w:rsid w:val="00403305"/>
    <w:rsid w:val="00403323"/>
    <w:rsid w:val="00403330"/>
    <w:rsid w:val="00403417"/>
    <w:rsid w:val="00403562"/>
    <w:rsid w:val="0040387E"/>
    <w:rsid w:val="00403A14"/>
    <w:rsid w:val="00403A7A"/>
    <w:rsid w:val="00403CD1"/>
    <w:rsid w:val="00403E5B"/>
    <w:rsid w:val="00403F22"/>
    <w:rsid w:val="00403F36"/>
    <w:rsid w:val="004040FD"/>
    <w:rsid w:val="00404280"/>
    <w:rsid w:val="004043EA"/>
    <w:rsid w:val="004044A8"/>
    <w:rsid w:val="00404557"/>
    <w:rsid w:val="004047F8"/>
    <w:rsid w:val="00404992"/>
    <w:rsid w:val="004049E5"/>
    <w:rsid w:val="00404DD9"/>
    <w:rsid w:val="00404E04"/>
    <w:rsid w:val="004051C8"/>
    <w:rsid w:val="004051DA"/>
    <w:rsid w:val="00405292"/>
    <w:rsid w:val="0040552E"/>
    <w:rsid w:val="0040553B"/>
    <w:rsid w:val="00405C59"/>
    <w:rsid w:val="00405CC7"/>
    <w:rsid w:val="00405DDE"/>
    <w:rsid w:val="00405F9C"/>
    <w:rsid w:val="00406110"/>
    <w:rsid w:val="004061EC"/>
    <w:rsid w:val="0040633D"/>
    <w:rsid w:val="00406361"/>
    <w:rsid w:val="00406521"/>
    <w:rsid w:val="004065E0"/>
    <w:rsid w:val="0040667B"/>
    <w:rsid w:val="004067BB"/>
    <w:rsid w:val="004067C1"/>
    <w:rsid w:val="00406BA9"/>
    <w:rsid w:val="00406C1B"/>
    <w:rsid w:val="00406C6B"/>
    <w:rsid w:val="00406DDE"/>
    <w:rsid w:val="004070E7"/>
    <w:rsid w:val="004070F8"/>
    <w:rsid w:val="004071F0"/>
    <w:rsid w:val="0040732C"/>
    <w:rsid w:val="004074DE"/>
    <w:rsid w:val="00407555"/>
    <w:rsid w:val="00407B66"/>
    <w:rsid w:val="00407E87"/>
    <w:rsid w:val="00407FB7"/>
    <w:rsid w:val="00407FC9"/>
    <w:rsid w:val="0041007D"/>
    <w:rsid w:val="004101CE"/>
    <w:rsid w:val="00410669"/>
    <w:rsid w:val="00410A9C"/>
    <w:rsid w:val="00410CBA"/>
    <w:rsid w:val="00410F9C"/>
    <w:rsid w:val="004117F1"/>
    <w:rsid w:val="00411C11"/>
    <w:rsid w:val="00411FED"/>
    <w:rsid w:val="004120E1"/>
    <w:rsid w:val="004121CE"/>
    <w:rsid w:val="00412295"/>
    <w:rsid w:val="00412573"/>
    <w:rsid w:val="00412D17"/>
    <w:rsid w:val="00412D4D"/>
    <w:rsid w:val="00412F11"/>
    <w:rsid w:val="00413212"/>
    <w:rsid w:val="00413229"/>
    <w:rsid w:val="004132BE"/>
    <w:rsid w:val="004134C5"/>
    <w:rsid w:val="004137B6"/>
    <w:rsid w:val="004137FB"/>
    <w:rsid w:val="0041381A"/>
    <w:rsid w:val="00413AA4"/>
    <w:rsid w:val="00413AD0"/>
    <w:rsid w:val="00413C82"/>
    <w:rsid w:val="00413D23"/>
    <w:rsid w:val="0041432A"/>
    <w:rsid w:val="00414482"/>
    <w:rsid w:val="004144E4"/>
    <w:rsid w:val="004144F1"/>
    <w:rsid w:val="00414514"/>
    <w:rsid w:val="0041452D"/>
    <w:rsid w:val="004145A3"/>
    <w:rsid w:val="004145D7"/>
    <w:rsid w:val="0041477A"/>
    <w:rsid w:val="004147B9"/>
    <w:rsid w:val="004148DB"/>
    <w:rsid w:val="0041496E"/>
    <w:rsid w:val="00414CF9"/>
    <w:rsid w:val="00414D02"/>
    <w:rsid w:val="00414EF3"/>
    <w:rsid w:val="00414EFF"/>
    <w:rsid w:val="00415162"/>
    <w:rsid w:val="004151D8"/>
    <w:rsid w:val="004155A2"/>
    <w:rsid w:val="004155B4"/>
    <w:rsid w:val="00415742"/>
    <w:rsid w:val="00415779"/>
    <w:rsid w:val="0041578C"/>
    <w:rsid w:val="00415C2F"/>
    <w:rsid w:val="00415D16"/>
    <w:rsid w:val="00415E0F"/>
    <w:rsid w:val="00415EB2"/>
    <w:rsid w:val="004160CC"/>
    <w:rsid w:val="00416211"/>
    <w:rsid w:val="00416271"/>
    <w:rsid w:val="004162AC"/>
    <w:rsid w:val="0041646F"/>
    <w:rsid w:val="004164C8"/>
    <w:rsid w:val="00416731"/>
    <w:rsid w:val="00416C6D"/>
    <w:rsid w:val="00416F49"/>
    <w:rsid w:val="0041701D"/>
    <w:rsid w:val="004170E0"/>
    <w:rsid w:val="0041719F"/>
    <w:rsid w:val="004171D2"/>
    <w:rsid w:val="004173A0"/>
    <w:rsid w:val="0041747C"/>
    <w:rsid w:val="004174D9"/>
    <w:rsid w:val="004175F9"/>
    <w:rsid w:val="004176A0"/>
    <w:rsid w:val="00417A59"/>
    <w:rsid w:val="00417AA8"/>
    <w:rsid w:val="00417C29"/>
    <w:rsid w:val="00417D43"/>
    <w:rsid w:val="00417DFF"/>
    <w:rsid w:val="00417F27"/>
    <w:rsid w:val="00417F4C"/>
    <w:rsid w:val="00417FE5"/>
    <w:rsid w:val="0042008B"/>
    <w:rsid w:val="00420375"/>
    <w:rsid w:val="00420828"/>
    <w:rsid w:val="004208A0"/>
    <w:rsid w:val="0042090E"/>
    <w:rsid w:val="00420A59"/>
    <w:rsid w:val="00420BB2"/>
    <w:rsid w:val="00420DCF"/>
    <w:rsid w:val="004210B0"/>
    <w:rsid w:val="00421507"/>
    <w:rsid w:val="00421538"/>
    <w:rsid w:val="0042159A"/>
    <w:rsid w:val="00421623"/>
    <w:rsid w:val="00421E43"/>
    <w:rsid w:val="00421FF6"/>
    <w:rsid w:val="00422083"/>
    <w:rsid w:val="00422087"/>
    <w:rsid w:val="004220ED"/>
    <w:rsid w:val="00422380"/>
    <w:rsid w:val="00422498"/>
    <w:rsid w:val="0042254E"/>
    <w:rsid w:val="004225E1"/>
    <w:rsid w:val="00422745"/>
    <w:rsid w:val="00422822"/>
    <w:rsid w:val="00422AE5"/>
    <w:rsid w:val="00422D29"/>
    <w:rsid w:val="00422DFF"/>
    <w:rsid w:val="00422E13"/>
    <w:rsid w:val="00422EAB"/>
    <w:rsid w:val="00422EEA"/>
    <w:rsid w:val="00423017"/>
    <w:rsid w:val="0042320A"/>
    <w:rsid w:val="0042339A"/>
    <w:rsid w:val="004234B0"/>
    <w:rsid w:val="00423750"/>
    <w:rsid w:val="00423BDD"/>
    <w:rsid w:val="00423EF9"/>
    <w:rsid w:val="00423F40"/>
    <w:rsid w:val="004241E7"/>
    <w:rsid w:val="004242BD"/>
    <w:rsid w:val="0042431B"/>
    <w:rsid w:val="00424412"/>
    <w:rsid w:val="0042462A"/>
    <w:rsid w:val="0042469C"/>
    <w:rsid w:val="00424741"/>
    <w:rsid w:val="00424A1D"/>
    <w:rsid w:val="00424B69"/>
    <w:rsid w:val="00424C8E"/>
    <w:rsid w:val="00424D5A"/>
    <w:rsid w:val="00424ECE"/>
    <w:rsid w:val="00424F35"/>
    <w:rsid w:val="004250A4"/>
    <w:rsid w:val="004251A7"/>
    <w:rsid w:val="0042522C"/>
    <w:rsid w:val="0042524E"/>
    <w:rsid w:val="004253B7"/>
    <w:rsid w:val="00425594"/>
    <w:rsid w:val="00425679"/>
    <w:rsid w:val="004256FD"/>
    <w:rsid w:val="00425B03"/>
    <w:rsid w:val="00425D9B"/>
    <w:rsid w:val="00425EF7"/>
    <w:rsid w:val="00426026"/>
    <w:rsid w:val="00426090"/>
    <w:rsid w:val="00426600"/>
    <w:rsid w:val="004266EB"/>
    <w:rsid w:val="004266EE"/>
    <w:rsid w:val="0042695D"/>
    <w:rsid w:val="00426A2C"/>
    <w:rsid w:val="00426B54"/>
    <w:rsid w:val="00426CAD"/>
    <w:rsid w:val="004271B1"/>
    <w:rsid w:val="004271F6"/>
    <w:rsid w:val="00427613"/>
    <w:rsid w:val="0042773A"/>
    <w:rsid w:val="004278F1"/>
    <w:rsid w:val="0042791D"/>
    <w:rsid w:val="004279A4"/>
    <w:rsid w:val="004279BC"/>
    <w:rsid w:val="004279BE"/>
    <w:rsid w:val="00427BB0"/>
    <w:rsid w:val="00427E59"/>
    <w:rsid w:val="00427E62"/>
    <w:rsid w:val="00427F4B"/>
    <w:rsid w:val="0043008F"/>
    <w:rsid w:val="00430441"/>
    <w:rsid w:val="004305B5"/>
    <w:rsid w:val="00430604"/>
    <w:rsid w:val="00430765"/>
    <w:rsid w:val="00430A54"/>
    <w:rsid w:val="00430CE0"/>
    <w:rsid w:val="00430D12"/>
    <w:rsid w:val="0043116A"/>
    <w:rsid w:val="0043120B"/>
    <w:rsid w:val="004313FD"/>
    <w:rsid w:val="00431453"/>
    <w:rsid w:val="004314B7"/>
    <w:rsid w:val="00431A63"/>
    <w:rsid w:val="00431B17"/>
    <w:rsid w:val="00431C34"/>
    <w:rsid w:val="00431F30"/>
    <w:rsid w:val="00431F45"/>
    <w:rsid w:val="004321AA"/>
    <w:rsid w:val="004323FE"/>
    <w:rsid w:val="004324FF"/>
    <w:rsid w:val="00432903"/>
    <w:rsid w:val="004329DA"/>
    <w:rsid w:val="00432BC1"/>
    <w:rsid w:val="004331A0"/>
    <w:rsid w:val="004333E8"/>
    <w:rsid w:val="0043368D"/>
    <w:rsid w:val="0043377C"/>
    <w:rsid w:val="0043377D"/>
    <w:rsid w:val="00433BE8"/>
    <w:rsid w:val="00433D74"/>
    <w:rsid w:val="00433F5B"/>
    <w:rsid w:val="0043404B"/>
    <w:rsid w:val="00434484"/>
    <w:rsid w:val="004344F7"/>
    <w:rsid w:val="004345E2"/>
    <w:rsid w:val="004346C6"/>
    <w:rsid w:val="004347CA"/>
    <w:rsid w:val="00434874"/>
    <w:rsid w:val="004348BE"/>
    <w:rsid w:val="00434A9A"/>
    <w:rsid w:val="00434B93"/>
    <w:rsid w:val="00434BE0"/>
    <w:rsid w:val="00434CA5"/>
    <w:rsid w:val="00434D14"/>
    <w:rsid w:val="00434FCA"/>
    <w:rsid w:val="00434FF4"/>
    <w:rsid w:val="00435027"/>
    <w:rsid w:val="004352EF"/>
    <w:rsid w:val="00435404"/>
    <w:rsid w:val="00435666"/>
    <w:rsid w:val="00436279"/>
    <w:rsid w:val="00436342"/>
    <w:rsid w:val="004363E9"/>
    <w:rsid w:val="004363F2"/>
    <w:rsid w:val="0043693F"/>
    <w:rsid w:val="0043696A"/>
    <w:rsid w:val="00436A7F"/>
    <w:rsid w:val="00436B18"/>
    <w:rsid w:val="00436D45"/>
    <w:rsid w:val="00436DB7"/>
    <w:rsid w:val="00436F7A"/>
    <w:rsid w:val="00436F8A"/>
    <w:rsid w:val="00437066"/>
    <w:rsid w:val="0043724E"/>
    <w:rsid w:val="004372F6"/>
    <w:rsid w:val="004373D7"/>
    <w:rsid w:val="004378F7"/>
    <w:rsid w:val="00437997"/>
    <w:rsid w:val="004379E5"/>
    <w:rsid w:val="004379E7"/>
    <w:rsid w:val="00437D22"/>
    <w:rsid w:val="00437E3A"/>
    <w:rsid w:val="00440104"/>
    <w:rsid w:val="00440146"/>
    <w:rsid w:val="004403AF"/>
    <w:rsid w:val="0044044D"/>
    <w:rsid w:val="00440735"/>
    <w:rsid w:val="00440861"/>
    <w:rsid w:val="0044090B"/>
    <w:rsid w:val="00440988"/>
    <w:rsid w:val="00440E25"/>
    <w:rsid w:val="00440FA0"/>
    <w:rsid w:val="0044111E"/>
    <w:rsid w:val="00441216"/>
    <w:rsid w:val="004413B4"/>
    <w:rsid w:val="0044142F"/>
    <w:rsid w:val="00441436"/>
    <w:rsid w:val="00441686"/>
    <w:rsid w:val="004416DD"/>
    <w:rsid w:val="00441859"/>
    <w:rsid w:val="0044190A"/>
    <w:rsid w:val="00441BDB"/>
    <w:rsid w:val="00441C0C"/>
    <w:rsid w:val="00441D85"/>
    <w:rsid w:val="00441E3C"/>
    <w:rsid w:val="00441F58"/>
    <w:rsid w:val="00441F6D"/>
    <w:rsid w:val="0044213B"/>
    <w:rsid w:val="00442229"/>
    <w:rsid w:val="004423A2"/>
    <w:rsid w:val="004423D4"/>
    <w:rsid w:val="00442449"/>
    <w:rsid w:val="00442732"/>
    <w:rsid w:val="004428B5"/>
    <w:rsid w:val="004429EE"/>
    <w:rsid w:val="00442E5E"/>
    <w:rsid w:val="00442F9E"/>
    <w:rsid w:val="004430CA"/>
    <w:rsid w:val="004430E4"/>
    <w:rsid w:val="00443202"/>
    <w:rsid w:val="00443317"/>
    <w:rsid w:val="0044333A"/>
    <w:rsid w:val="004433FF"/>
    <w:rsid w:val="004434F1"/>
    <w:rsid w:val="0044356E"/>
    <w:rsid w:val="00443656"/>
    <w:rsid w:val="00443A07"/>
    <w:rsid w:val="00443AB4"/>
    <w:rsid w:val="00443AF7"/>
    <w:rsid w:val="00443DCE"/>
    <w:rsid w:val="004441D8"/>
    <w:rsid w:val="00444838"/>
    <w:rsid w:val="00444B21"/>
    <w:rsid w:val="00444CD2"/>
    <w:rsid w:val="00444E57"/>
    <w:rsid w:val="0044507F"/>
    <w:rsid w:val="004454F6"/>
    <w:rsid w:val="0044571E"/>
    <w:rsid w:val="004457A4"/>
    <w:rsid w:val="004458B4"/>
    <w:rsid w:val="00445A49"/>
    <w:rsid w:val="00445BC2"/>
    <w:rsid w:val="00445D69"/>
    <w:rsid w:val="00445DAE"/>
    <w:rsid w:val="00445E03"/>
    <w:rsid w:val="00445EA2"/>
    <w:rsid w:val="00445FBB"/>
    <w:rsid w:val="00445FD4"/>
    <w:rsid w:val="004463D7"/>
    <w:rsid w:val="004464E5"/>
    <w:rsid w:val="00446AD8"/>
    <w:rsid w:val="00446B41"/>
    <w:rsid w:val="00446DFC"/>
    <w:rsid w:val="00446E7A"/>
    <w:rsid w:val="00446ECE"/>
    <w:rsid w:val="00446FF4"/>
    <w:rsid w:val="0044703A"/>
    <w:rsid w:val="00447254"/>
    <w:rsid w:val="004474AD"/>
    <w:rsid w:val="004478E6"/>
    <w:rsid w:val="004478FB"/>
    <w:rsid w:val="00447BC5"/>
    <w:rsid w:val="00447D82"/>
    <w:rsid w:val="00447EEC"/>
    <w:rsid w:val="004501B5"/>
    <w:rsid w:val="00450454"/>
    <w:rsid w:val="00450710"/>
    <w:rsid w:val="00450957"/>
    <w:rsid w:val="004509D6"/>
    <w:rsid w:val="00450A19"/>
    <w:rsid w:val="00450AB0"/>
    <w:rsid w:val="00450C54"/>
    <w:rsid w:val="00450D6F"/>
    <w:rsid w:val="00450E4B"/>
    <w:rsid w:val="00450F46"/>
    <w:rsid w:val="00451284"/>
    <w:rsid w:val="0045174E"/>
    <w:rsid w:val="00451893"/>
    <w:rsid w:val="00451964"/>
    <w:rsid w:val="00451A1E"/>
    <w:rsid w:val="00451DEF"/>
    <w:rsid w:val="004522C9"/>
    <w:rsid w:val="0045245F"/>
    <w:rsid w:val="00452476"/>
    <w:rsid w:val="00452AB7"/>
    <w:rsid w:val="00452FE5"/>
    <w:rsid w:val="00453632"/>
    <w:rsid w:val="00453920"/>
    <w:rsid w:val="00453B47"/>
    <w:rsid w:val="00453BB9"/>
    <w:rsid w:val="00454013"/>
    <w:rsid w:val="00454200"/>
    <w:rsid w:val="0045423A"/>
    <w:rsid w:val="004542E1"/>
    <w:rsid w:val="00454688"/>
    <w:rsid w:val="004548E3"/>
    <w:rsid w:val="004548EA"/>
    <w:rsid w:val="00454DA4"/>
    <w:rsid w:val="00454EF0"/>
    <w:rsid w:val="00454F85"/>
    <w:rsid w:val="0045512D"/>
    <w:rsid w:val="0045542E"/>
    <w:rsid w:val="004558DB"/>
    <w:rsid w:val="0045599E"/>
    <w:rsid w:val="00455AFC"/>
    <w:rsid w:val="00455BF9"/>
    <w:rsid w:val="00455E33"/>
    <w:rsid w:val="00455F26"/>
    <w:rsid w:val="00455F66"/>
    <w:rsid w:val="00455F8B"/>
    <w:rsid w:val="00456154"/>
    <w:rsid w:val="004561A9"/>
    <w:rsid w:val="004561AB"/>
    <w:rsid w:val="004562AC"/>
    <w:rsid w:val="0045635A"/>
    <w:rsid w:val="00456521"/>
    <w:rsid w:val="004565B2"/>
    <w:rsid w:val="004568C5"/>
    <w:rsid w:val="00456FC3"/>
    <w:rsid w:val="00457082"/>
    <w:rsid w:val="00457196"/>
    <w:rsid w:val="0045720C"/>
    <w:rsid w:val="0045728D"/>
    <w:rsid w:val="00457347"/>
    <w:rsid w:val="00457478"/>
    <w:rsid w:val="00457530"/>
    <w:rsid w:val="0045796E"/>
    <w:rsid w:val="00457EC9"/>
    <w:rsid w:val="00457F4E"/>
    <w:rsid w:val="00460010"/>
    <w:rsid w:val="0046001E"/>
    <w:rsid w:val="00460120"/>
    <w:rsid w:val="004601A2"/>
    <w:rsid w:val="004606BA"/>
    <w:rsid w:val="004606C0"/>
    <w:rsid w:val="004607EB"/>
    <w:rsid w:val="00460AA7"/>
    <w:rsid w:val="00460E12"/>
    <w:rsid w:val="00460E4E"/>
    <w:rsid w:val="00460EC2"/>
    <w:rsid w:val="0046139F"/>
    <w:rsid w:val="004615FA"/>
    <w:rsid w:val="00461A03"/>
    <w:rsid w:val="00461AE1"/>
    <w:rsid w:val="00461BCB"/>
    <w:rsid w:val="00461BD6"/>
    <w:rsid w:val="00461C94"/>
    <w:rsid w:val="00462039"/>
    <w:rsid w:val="00462278"/>
    <w:rsid w:val="00462435"/>
    <w:rsid w:val="00462472"/>
    <w:rsid w:val="004624AF"/>
    <w:rsid w:val="004627BA"/>
    <w:rsid w:val="00462A1B"/>
    <w:rsid w:val="00462AD3"/>
    <w:rsid w:val="00462D98"/>
    <w:rsid w:val="0046310E"/>
    <w:rsid w:val="004631A6"/>
    <w:rsid w:val="004631BE"/>
    <w:rsid w:val="00463386"/>
    <w:rsid w:val="00463601"/>
    <w:rsid w:val="004637A9"/>
    <w:rsid w:val="00463A61"/>
    <w:rsid w:val="00463B71"/>
    <w:rsid w:val="00463C0A"/>
    <w:rsid w:val="00463E11"/>
    <w:rsid w:val="004640BA"/>
    <w:rsid w:val="004642BD"/>
    <w:rsid w:val="0046472D"/>
    <w:rsid w:val="004649BB"/>
    <w:rsid w:val="00464CA1"/>
    <w:rsid w:val="00465190"/>
    <w:rsid w:val="00465523"/>
    <w:rsid w:val="004655F6"/>
    <w:rsid w:val="004656AA"/>
    <w:rsid w:val="00465944"/>
    <w:rsid w:val="00465AF3"/>
    <w:rsid w:val="00465D37"/>
    <w:rsid w:val="00465E0D"/>
    <w:rsid w:val="00465EA7"/>
    <w:rsid w:val="00466879"/>
    <w:rsid w:val="004668A6"/>
    <w:rsid w:val="00466A94"/>
    <w:rsid w:val="00466E4A"/>
    <w:rsid w:val="00466F4B"/>
    <w:rsid w:val="004670B7"/>
    <w:rsid w:val="00467205"/>
    <w:rsid w:val="004676A0"/>
    <w:rsid w:val="004677C0"/>
    <w:rsid w:val="004678A5"/>
    <w:rsid w:val="004679B6"/>
    <w:rsid w:val="00467CB0"/>
    <w:rsid w:val="00467CF6"/>
    <w:rsid w:val="00467D35"/>
    <w:rsid w:val="00467DD6"/>
    <w:rsid w:val="0047050D"/>
    <w:rsid w:val="004705F0"/>
    <w:rsid w:val="00470600"/>
    <w:rsid w:val="00470622"/>
    <w:rsid w:val="00470A62"/>
    <w:rsid w:val="00470E58"/>
    <w:rsid w:val="00470F12"/>
    <w:rsid w:val="00470FB5"/>
    <w:rsid w:val="00470FFE"/>
    <w:rsid w:val="00471356"/>
    <w:rsid w:val="00471460"/>
    <w:rsid w:val="0047146E"/>
    <w:rsid w:val="004714D9"/>
    <w:rsid w:val="004715B6"/>
    <w:rsid w:val="0047167F"/>
    <w:rsid w:val="00471A4F"/>
    <w:rsid w:val="00471D88"/>
    <w:rsid w:val="00471F70"/>
    <w:rsid w:val="00471F86"/>
    <w:rsid w:val="00471F99"/>
    <w:rsid w:val="00471FF3"/>
    <w:rsid w:val="004720C4"/>
    <w:rsid w:val="00472311"/>
    <w:rsid w:val="00472416"/>
    <w:rsid w:val="0047243D"/>
    <w:rsid w:val="004724BC"/>
    <w:rsid w:val="00472505"/>
    <w:rsid w:val="0047294E"/>
    <w:rsid w:val="00472994"/>
    <w:rsid w:val="004729E3"/>
    <w:rsid w:val="00472C7F"/>
    <w:rsid w:val="00472D51"/>
    <w:rsid w:val="0047346E"/>
    <w:rsid w:val="004736A1"/>
    <w:rsid w:val="0047389E"/>
    <w:rsid w:val="004738E2"/>
    <w:rsid w:val="00473ABF"/>
    <w:rsid w:val="00473D48"/>
    <w:rsid w:val="0047420A"/>
    <w:rsid w:val="004742EB"/>
    <w:rsid w:val="00474428"/>
    <w:rsid w:val="0047498F"/>
    <w:rsid w:val="00474A47"/>
    <w:rsid w:val="00474A70"/>
    <w:rsid w:val="00474AA5"/>
    <w:rsid w:val="00474AA6"/>
    <w:rsid w:val="00474B77"/>
    <w:rsid w:val="00474C7B"/>
    <w:rsid w:val="00474EAD"/>
    <w:rsid w:val="00474EF8"/>
    <w:rsid w:val="00474FA3"/>
    <w:rsid w:val="00474FB7"/>
    <w:rsid w:val="0047507E"/>
    <w:rsid w:val="00475126"/>
    <w:rsid w:val="0047517C"/>
    <w:rsid w:val="004753E0"/>
    <w:rsid w:val="00475526"/>
    <w:rsid w:val="004755FA"/>
    <w:rsid w:val="004757EF"/>
    <w:rsid w:val="00475807"/>
    <w:rsid w:val="0047597A"/>
    <w:rsid w:val="00475A26"/>
    <w:rsid w:val="00475BF1"/>
    <w:rsid w:val="00475EC8"/>
    <w:rsid w:val="00475F98"/>
    <w:rsid w:val="004760DB"/>
    <w:rsid w:val="00476103"/>
    <w:rsid w:val="0047610D"/>
    <w:rsid w:val="00476120"/>
    <w:rsid w:val="00476157"/>
    <w:rsid w:val="0047653F"/>
    <w:rsid w:val="004766F0"/>
    <w:rsid w:val="00476896"/>
    <w:rsid w:val="004768F5"/>
    <w:rsid w:val="00476D43"/>
    <w:rsid w:val="00477078"/>
    <w:rsid w:val="004772A5"/>
    <w:rsid w:val="004772EA"/>
    <w:rsid w:val="004772F9"/>
    <w:rsid w:val="004779EC"/>
    <w:rsid w:val="00477B36"/>
    <w:rsid w:val="00477BEC"/>
    <w:rsid w:val="00477C34"/>
    <w:rsid w:val="00477C95"/>
    <w:rsid w:val="00477CFF"/>
    <w:rsid w:val="00480053"/>
    <w:rsid w:val="0048005F"/>
    <w:rsid w:val="004807F2"/>
    <w:rsid w:val="00480CB1"/>
    <w:rsid w:val="00480E03"/>
    <w:rsid w:val="00480F65"/>
    <w:rsid w:val="0048107A"/>
    <w:rsid w:val="00481110"/>
    <w:rsid w:val="00481254"/>
    <w:rsid w:val="004814BE"/>
    <w:rsid w:val="0048191A"/>
    <w:rsid w:val="00481CF8"/>
    <w:rsid w:val="00481EC8"/>
    <w:rsid w:val="00481FDB"/>
    <w:rsid w:val="00482067"/>
    <w:rsid w:val="00482142"/>
    <w:rsid w:val="00482329"/>
    <w:rsid w:val="004824F3"/>
    <w:rsid w:val="00482C41"/>
    <w:rsid w:val="00482C94"/>
    <w:rsid w:val="00482D5D"/>
    <w:rsid w:val="00482EBF"/>
    <w:rsid w:val="00483185"/>
    <w:rsid w:val="00483317"/>
    <w:rsid w:val="0048348D"/>
    <w:rsid w:val="004835D4"/>
    <w:rsid w:val="00483628"/>
    <w:rsid w:val="004836A8"/>
    <w:rsid w:val="00483AC5"/>
    <w:rsid w:val="00483B96"/>
    <w:rsid w:val="00483CE4"/>
    <w:rsid w:val="00483E95"/>
    <w:rsid w:val="00483FED"/>
    <w:rsid w:val="0048403B"/>
    <w:rsid w:val="0048435C"/>
    <w:rsid w:val="004844C9"/>
    <w:rsid w:val="00484556"/>
    <w:rsid w:val="004848A9"/>
    <w:rsid w:val="00484BF4"/>
    <w:rsid w:val="00484F40"/>
    <w:rsid w:val="00484F62"/>
    <w:rsid w:val="00485475"/>
    <w:rsid w:val="004857D4"/>
    <w:rsid w:val="0048586C"/>
    <w:rsid w:val="00485A0D"/>
    <w:rsid w:val="00485B3D"/>
    <w:rsid w:val="00485C42"/>
    <w:rsid w:val="00486003"/>
    <w:rsid w:val="0048639A"/>
    <w:rsid w:val="004864C2"/>
    <w:rsid w:val="00486650"/>
    <w:rsid w:val="00486738"/>
    <w:rsid w:val="00486BF2"/>
    <w:rsid w:val="00486C56"/>
    <w:rsid w:val="00486F26"/>
    <w:rsid w:val="00486FE9"/>
    <w:rsid w:val="004871FB"/>
    <w:rsid w:val="00487208"/>
    <w:rsid w:val="00487235"/>
    <w:rsid w:val="004872C0"/>
    <w:rsid w:val="00487300"/>
    <w:rsid w:val="004873A6"/>
    <w:rsid w:val="0048758E"/>
    <w:rsid w:val="00487669"/>
    <w:rsid w:val="004876C1"/>
    <w:rsid w:val="0048777D"/>
    <w:rsid w:val="004878B4"/>
    <w:rsid w:val="00487AA8"/>
    <w:rsid w:val="00487CEB"/>
    <w:rsid w:val="00487DC2"/>
    <w:rsid w:val="00490121"/>
    <w:rsid w:val="004902A4"/>
    <w:rsid w:val="0049046A"/>
    <w:rsid w:val="004905CD"/>
    <w:rsid w:val="00490695"/>
    <w:rsid w:val="0049069B"/>
    <w:rsid w:val="00490779"/>
    <w:rsid w:val="004907A9"/>
    <w:rsid w:val="00490917"/>
    <w:rsid w:val="00490977"/>
    <w:rsid w:val="00490C00"/>
    <w:rsid w:val="00490CC2"/>
    <w:rsid w:val="00490EAB"/>
    <w:rsid w:val="00490FEE"/>
    <w:rsid w:val="0049121C"/>
    <w:rsid w:val="00491973"/>
    <w:rsid w:val="00491A58"/>
    <w:rsid w:val="00491AC9"/>
    <w:rsid w:val="00491B31"/>
    <w:rsid w:val="00491BD7"/>
    <w:rsid w:val="00491C0E"/>
    <w:rsid w:val="00491CD9"/>
    <w:rsid w:val="00491CF9"/>
    <w:rsid w:val="00491FBA"/>
    <w:rsid w:val="004920D9"/>
    <w:rsid w:val="00492241"/>
    <w:rsid w:val="0049229A"/>
    <w:rsid w:val="00492370"/>
    <w:rsid w:val="004924D4"/>
    <w:rsid w:val="004925A1"/>
    <w:rsid w:val="0049284B"/>
    <w:rsid w:val="0049296F"/>
    <w:rsid w:val="00492AFA"/>
    <w:rsid w:val="00492D44"/>
    <w:rsid w:val="00492E25"/>
    <w:rsid w:val="00492E7E"/>
    <w:rsid w:val="00492EC0"/>
    <w:rsid w:val="00493034"/>
    <w:rsid w:val="00493293"/>
    <w:rsid w:val="00493385"/>
    <w:rsid w:val="004933F7"/>
    <w:rsid w:val="00493437"/>
    <w:rsid w:val="00493511"/>
    <w:rsid w:val="004935D7"/>
    <w:rsid w:val="00493646"/>
    <w:rsid w:val="00493B24"/>
    <w:rsid w:val="00493B59"/>
    <w:rsid w:val="00493E3E"/>
    <w:rsid w:val="0049406E"/>
    <w:rsid w:val="0049420B"/>
    <w:rsid w:val="00494249"/>
    <w:rsid w:val="004942D5"/>
    <w:rsid w:val="00494741"/>
    <w:rsid w:val="0049489C"/>
    <w:rsid w:val="00494A42"/>
    <w:rsid w:val="00494BC9"/>
    <w:rsid w:val="004951BE"/>
    <w:rsid w:val="004951E0"/>
    <w:rsid w:val="00495CB1"/>
    <w:rsid w:val="00495E53"/>
    <w:rsid w:val="00495E68"/>
    <w:rsid w:val="00495F6E"/>
    <w:rsid w:val="00496142"/>
    <w:rsid w:val="00496287"/>
    <w:rsid w:val="00496846"/>
    <w:rsid w:val="00496B19"/>
    <w:rsid w:val="00496BDA"/>
    <w:rsid w:val="00496C9D"/>
    <w:rsid w:val="00496DAC"/>
    <w:rsid w:val="00496E69"/>
    <w:rsid w:val="004971E9"/>
    <w:rsid w:val="0049795F"/>
    <w:rsid w:val="0049796D"/>
    <w:rsid w:val="00497C98"/>
    <w:rsid w:val="00497CAA"/>
    <w:rsid w:val="00497F6F"/>
    <w:rsid w:val="004A00F2"/>
    <w:rsid w:val="004A02BD"/>
    <w:rsid w:val="004A0416"/>
    <w:rsid w:val="004A041C"/>
    <w:rsid w:val="004A0645"/>
    <w:rsid w:val="004A0668"/>
    <w:rsid w:val="004A081E"/>
    <w:rsid w:val="004A08A7"/>
    <w:rsid w:val="004A09CF"/>
    <w:rsid w:val="004A0B07"/>
    <w:rsid w:val="004A0D97"/>
    <w:rsid w:val="004A1265"/>
    <w:rsid w:val="004A12ED"/>
    <w:rsid w:val="004A164F"/>
    <w:rsid w:val="004A1831"/>
    <w:rsid w:val="004A18BD"/>
    <w:rsid w:val="004A196D"/>
    <w:rsid w:val="004A1D3D"/>
    <w:rsid w:val="004A1D9F"/>
    <w:rsid w:val="004A201B"/>
    <w:rsid w:val="004A21BA"/>
    <w:rsid w:val="004A2291"/>
    <w:rsid w:val="004A2509"/>
    <w:rsid w:val="004A2627"/>
    <w:rsid w:val="004A2876"/>
    <w:rsid w:val="004A28CB"/>
    <w:rsid w:val="004A2C5D"/>
    <w:rsid w:val="004A2EBD"/>
    <w:rsid w:val="004A2EC6"/>
    <w:rsid w:val="004A2FEE"/>
    <w:rsid w:val="004A3074"/>
    <w:rsid w:val="004A32C5"/>
    <w:rsid w:val="004A3314"/>
    <w:rsid w:val="004A358E"/>
    <w:rsid w:val="004A36E9"/>
    <w:rsid w:val="004A3825"/>
    <w:rsid w:val="004A38D2"/>
    <w:rsid w:val="004A3C4D"/>
    <w:rsid w:val="004A3D3C"/>
    <w:rsid w:val="004A40B0"/>
    <w:rsid w:val="004A450D"/>
    <w:rsid w:val="004A4573"/>
    <w:rsid w:val="004A470D"/>
    <w:rsid w:val="004A4890"/>
    <w:rsid w:val="004A490E"/>
    <w:rsid w:val="004A4A80"/>
    <w:rsid w:val="004A4C01"/>
    <w:rsid w:val="004A4D07"/>
    <w:rsid w:val="004A508B"/>
    <w:rsid w:val="004A5121"/>
    <w:rsid w:val="004A5850"/>
    <w:rsid w:val="004A5964"/>
    <w:rsid w:val="004A5996"/>
    <w:rsid w:val="004A5E0D"/>
    <w:rsid w:val="004A5F4B"/>
    <w:rsid w:val="004A60D5"/>
    <w:rsid w:val="004A618A"/>
    <w:rsid w:val="004A65E1"/>
    <w:rsid w:val="004A6A4D"/>
    <w:rsid w:val="004A6B77"/>
    <w:rsid w:val="004A6C1A"/>
    <w:rsid w:val="004A6FE1"/>
    <w:rsid w:val="004A72DA"/>
    <w:rsid w:val="004A7395"/>
    <w:rsid w:val="004A79E7"/>
    <w:rsid w:val="004A7B97"/>
    <w:rsid w:val="004A7DAF"/>
    <w:rsid w:val="004A7EF2"/>
    <w:rsid w:val="004A7FFB"/>
    <w:rsid w:val="004B0051"/>
    <w:rsid w:val="004B0278"/>
    <w:rsid w:val="004B0304"/>
    <w:rsid w:val="004B05F7"/>
    <w:rsid w:val="004B08B8"/>
    <w:rsid w:val="004B0999"/>
    <w:rsid w:val="004B0D5C"/>
    <w:rsid w:val="004B0D69"/>
    <w:rsid w:val="004B1045"/>
    <w:rsid w:val="004B12A6"/>
    <w:rsid w:val="004B13C5"/>
    <w:rsid w:val="004B147B"/>
    <w:rsid w:val="004B17E4"/>
    <w:rsid w:val="004B18C6"/>
    <w:rsid w:val="004B1AE1"/>
    <w:rsid w:val="004B1D45"/>
    <w:rsid w:val="004B1D8E"/>
    <w:rsid w:val="004B1EEC"/>
    <w:rsid w:val="004B20D2"/>
    <w:rsid w:val="004B20D3"/>
    <w:rsid w:val="004B23F2"/>
    <w:rsid w:val="004B243E"/>
    <w:rsid w:val="004B248B"/>
    <w:rsid w:val="004B24EA"/>
    <w:rsid w:val="004B2700"/>
    <w:rsid w:val="004B285B"/>
    <w:rsid w:val="004B293D"/>
    <w:rsid w:val="004B296E"/>
    <w:rsid w:val="004B29EC"/>
    <w:rsid w:val="004B2E63"/>
    <w:rsid w:val="004B2F6D"/>
    <w:rsid w:val="004B2FC8"/>
    <w:rsid w:val="004B3072"/>
    <w:rsid w:val="004B3382"/>
    <w:rsid w:val="004B346F"/>
    <w:rsid w:val="004B3529"/>
    <w:rsid w:val="004B35C2"/>
    <w:rsid w:val="004B36C2"/>
    <w:rsid w:val="004B38D1"/>
    <w:rsid w:val="004B3F3D"/>
    <w:rsid w:val="004B4111"/>
    <w:rsid w:val="004B4440"/>
    <w:rsid w:val="004B446A"/>
    <w:rsid w:val="004B4541"/>
    <w:rsid w:val="004B4754"/>
    <w:rsid w:val="004B47F6"/>
    <w:rsid w:val="004B4BEE"/>
    <w:rsid w:val="004B4C4E"/>
    <w:rsid w:val="004B4DD8"/>
    <w:rsid w:val="004B4F2D"/>
    <w:rsid w:val="004B5117"/>
    <w:rsid w:val="004B51DF"/>
    <w:rsid w:val="004B5250"/>
    <w:rsid w:val="004B5366"/>
    <w:rsid w:val="004B54B4"/>
    <w:rsid w:val="004B5864"/>
    <w:rsid w:val="004B58B0"/>
    <w:rsid w:val="004B592D"/>
    <w:rsid w:val="004B5953"/>
    <w:rsid w:val="004B59A3"/>
    <w:rsid w:val="004B604A"/>
    <w:rsid w:val="004B63C5"/>
    <w:rsid w:val="004B6D14"/>
    <w:rsid w:val="004B6ECE"/>
    <w:rsid w:val="004B6F57"/>
    <w:rsid w:val="004B721D"/>
    <w:rsid w:val="004B721F"/>
    <w:rsid w:val="004B73E8"/>
    <w:rsid w:val="004B746A"/>
    <w:rsid w:val="004B74A5"/>
    <w:rsid w:val="004B75D0"/>
    <w:rsid w:val="004B76CB"/>
    <w:rsid w:val="004B7777"/>
    <w:rsid w:val="004B7BCE"/>
    <w:rsid w:val="004B7D38"/>
    <w:rsid w:val="004B7DFE"/>
    <w:rsid w:val="004B7E61"/>
    <w:rsid w:val="004B7F20"/>
    <w:rsid w:val="004C0159"/>
    <w:rsid w:val="004C03E1"/>
    <w:rsid w:val="004C03EA"/>
    <w:rsid w:val="004C051D"/>
    <w:rsid w:val="004C0974"/>
    <w:rsid w:val="004C0AD5"/>
    <w:rsid w:val="004C0C0F"/>
    <w:rsid w:val="004C0CB2"/>
    <w:rsid w:val="004C0CE3"/>
    <w:rsid w:val="004C0D3A"/>
    <w:rsid w:val="004C0FF8"/>
    <w:rsid w:val="004C1417"/>
    <w:rsid w:val="004C158B"/>
    <w:rsid w:val="004C1803"/>
    <w:rsid w:val="004C1AA5"/>
    <w:rsid w:val="004C1AE5"/>
    <w:rsid w:val="004C1E26"/>
    <w:rsid w:val="004C1F14"/>
    <w:rsid w:val="004C1FB6"/>
    <w:rsid w:val="004C2022"/>
    <w:rsid w:val="004C207A"/>
    <w:rsid w:val="004C230F"/>
    <w:rsid w:val="004C233D"/>
    <w:rsid w:val="004C24BF"/>
    <w:rsid w:val="004C269E"/>
    <w:rsid w:val="004C27A9"/>
    <w:rsid w:val="004C2875"/>
    <w:rsid w:val="004C2A09"/>
    <w:rsid w:val="004C2ADD"/>
    <w:rsid w:val="004C2B83"/>
    <w:rsid w:val="004C2CA4"/>
    <w:rsid w:val="004C2CEC"/>
    <w:rsid w:val="004C2E55"/>
    <w:rsid w:val="004C2E92"/>
    <w:rsid w:val="004C340A"/>
    <w:rsid w:val="004C350E"/>
    <w:rsid w:val="004C389D"/>
    <w:rsid w:val="004C3A2F"/>
    <w:rsid w:val="004C3A35"/>
    <w:rsid w:val="004C3AB7"/>
    <w:rsid w:val="004C3B4F"/>
    <w:rsid w:val="004C3CF8"/>
    <w:rsid w:val="004C3D6F"/>
    <w:rsid w:val="004C403A"/>
    <w:rsid w:val="004C43A8"/>
    <w:rsid w:val="004C44F0"/>
    <w:rsid w:val="004C486A"/>
    <w:rsid w:val="004C490E"/>
    <w:rsid w:val="004C49ED"/>
    <w:rsid w:val="004C4BCB"/>
    <w:rsid w:val="004C4C9D"/>
    <w:rsid w:val="004C4CF9"/>
    <w:rsid w:val="004C4EC5"/>
    <w:rsid w:val="004C4F6C"/>
    <w:rsid w:val="004C535F"/>
    <w:rsid w:val="004C53E3"/>
    <w:rsid w:val="004C5411"/>
    <w:rsid w:val="004C577D"/>
    <w:rsid w:val="004C57D8"/>
    <w:rsid w:val="004C5A8B"/>
    <w:rsid w:val="004C5DF2"/>
    <w:rsid w:val="004C5ED4"/>
    <w:rsid w:val="004C60C0"/>
    <w:rsid w:val="004C61D9"/>
    <w:rsid w:val="004C6304"/>
    <w:rsid w:val="004C6400"/>
    <w:rsid w:val="004C647A"/>
    <w:rsid w:val="004C650D"/>
    <w:rsid w:val="004C6544"/>
    <w:rsid w:val="004C6642"/>
    <w:rsid w:val="004C66BA"/>
    <w:rsid w:val="004C66D9"/>
    <w:rsid w:val="004C6722"/>
    <w:rsid w:val="004C6739"/>
    <w:rsid w:val="004C67B3"/>
    <w:rsid w:val="004C67D5"/>
    <w:rsid w:val="004C6A57"/>
    <w:rsid w:val="004C6A75"/>
    <w:rsid w:val="004C6A9F"/>
    <w:rsid w:val="004C6BCF"/>
    <w:rsid w:val="004C6C14"/>
    <w:rsid w:val="004C6F3D"/>
    <w:rsid w:val="004C72A5"/>
    <w:rsid w:val="004C72F4"/>
    <w:rsid w:val="004C73D0"/>
    <w:rsid w:val="004C741A"/>
    <w:rsid w:val="004C7424"/>
    <w:rsid w:val="004C748B"/>
    <w:rsid w:val="004C7696"/>
    <w:rsid w:val="004C76BF"/>
    <w:rsid w:val="004C774C"/>
    <w:rsid w:val="004C7A09"/>
    <w:rsid w:val="004C7B1E"/>
    <w:rsid w:val="004C7B9C"/>
    <w:rsid w:val="004C7BFB"/>
    <w:rsid w:val="004D0225"/>
    <w:rsid w:val="004D030C"/>
    <w:rsid w:val="004D0671"/>
    <w:rsid w:val="004D07D8"/>
    <w:rsid w:val="004D0A6A"/>
    <w:rsid w:val="004D0A90"/>
    <w:rsid w:val="004D0B87"/>
    <w:rsid w:val="004D0BB8"/>
    <w:rsid w:val="004D0CF3"/>
    <w:rsid w:val="004D1026"/>
    <w:rsid w:val="004D10C6"/>
    <w:rsid w:val="004D1110"/>
    <w:rsid w:val="004D12F1"/>
    <w:rsid w:val="004D13C0"/>
    <w:rsid w:val="004D1456"/>
    <w:rsid w:val="004D16B7"/>
    <w:rsid w:val="004D16CF"/>
    <w:rsid w:val="004D1895"/>
    <w:rsid w:val="004D1B6A"/>
    <w:rsid w:val="004D1C20"/>
    <w:rsid w:val="004D1D42"/>
    <w:rsid w:val="004D1D4B"/>
    <w:rsid w:val="004D1D6A"/>
    <w:rsid w:val="004D1D81"/>
    <w:rsid w:val="004D1F96"/>
    <w:rsid w:val="004D2076"/>
    <w:rsid w:val="004D210C"/>
    <w:rsid w:val="004D2400"/>
    <w:rsid w:val="004D25B3"/>
    <w:rsid w:val="004D26C5"/>
    <w:rsid w:val="004D2811"/>
    <w:rsid w:val="004D28BA"/>
    <w:rsid w:val="004D296A"/>
    <w:rsid w:val="004D2D4C"/>
    <w:rsid w:val="004D2D5C"/>
    <w:rsid w:val="004D310B"/>
    <w:rsid w:val="004D333E"/>
    <w:rsid w:val="004D34AB"/>
    <w:rsid w:val="004D3551"/>
    <w:rsid w:val="004D355F"/>
    <w:rsid w:val="004D3702"/>
    <w:rsid w:val="004D3952"/>
    <w:rsid w:val="004D3A32"/>
    <w:rsid w:val="004D3DA1"/>
    <w:rsid w:val="004D3ED1"/>
    <w:rsid w:val="004D3EE0"/>
    <w:rsid w:val="004D41B5"/>
    <w:rsid w:val="004D43B8"/>
    <w:rsid w:val="004D4533"/>
    <w:rsid w:val="004D4885"/>
    <w:rsid w:val="004D49A2"/>
    <w:rsid w:val="004D4EA1"/>
    <w:rsid w:val="004D4F7E"/>
    <w:rsid w:val="004D4FD4"/>
    <w:rsid w:val="004D513A"/>
    <w:rsid w:val="004D51C4"/>
    <w:rsid w:val="004D526E"/>
    <w:rsid w:val="004D54E0"/>
    <w:rsid w:val="004D5508"/>
    <w:rsid w:val="004D559F"/>
    <w:rsid w:val="004D55B9"/>
    <w:rsid w:val="004D55CC"/>
    <w:rsid w:val="004D5928"/>
    <w:rsid w:val="004D59F4"/>
    <w:rsid w:val="004D59F7"/>
    <w:rsid w:val="004D5A7F"/>
    <w:rsid w:val="004D5B06"/>
    <w:rsid w:val="004D5B3D"/>
    <w:rsid w:val="004D5E2A"/>
    <w:rsid w:val="004D5F5A"/>
    <w:rsid w:val="004D6061"/>
    <w:rsid w:val="004D6126"/>
    <w:rsid w:val="004D624A"/>
    <w:rsid w:val="004D650C"/>
    <w:rsid w:val="004D6BDC"/>
    <w:rsid w:val="004D6F4E"/>
    <w:rsid w:val="004D72F0"/>
    <w:rsid w:val="004D7741"/>
    <w:rsid w:val="004D7883"/>
    <w:rsid w:val="004D78DC"/>
    <w:rsid w:val="004D7B7A"/>
    <w:rsid w:val="004D7C73"/>
    <w:rsid w:val="004D7CB8"/>
    <w:rsid w:val="004D7E5F"/>
    <w:rsid w:val="004D7F06"/>
    <w:rsid w:val="004D7F1F"/>
    <w:rsid w:val="004D7F77"/>
    <w:rsid w:val="004D7FDA"/>
    <w:rsid w:val="004E08DD"/>
    <w:rsid w:val="004E091C"/>
    <w:rsid w:val="004E0B89"/>
    <w:rsid w:val="004E0CFD"/>
    <w:rsid w:val="004E11E8"/>
    <w:rsid w:val="004E130A"/>
    <w:rsid w:val="004E1453"/>
    <w:rsid w:val="004E1564"/>
    <w:rsid w:val="004E168A"/>
    <w:rsid w:val="004E16AD"/>
    <w:rsid w:val="004E1EFB"/>
    <w:rsid w:val="004E1F15"/>
    <w:rsid w:val="004E2009"/>
    <w:rsid w:val="004E2243"/>
    <w:rsid w:val="004E227D"/>
    <w:rsid w:val="004E22D4"/>
    <w:rsid w:val="004E239B"/>
    <w:rsid w:val="004E24D3"/>
    <w:rsid w:val="004E2725"/>
    <w:rsid w:val="004E2942"/>
    <w:rsid w:val="004E2B05"/>
    <w:rsid w:val="004E2C93"/>
    <w:rsid w:val="004E2DC4"/>
    <w:rsid w:val="004E2DFF"/>
    <w:rsid w:val="004E2ECB"/>
    <w:rsid w:val="004E30CA"/>
    <w:rsid w:val="004E30FE"/>
    <w:rsid w:val="004E3905"/>
    <w:rsid w:val="004E3AFF"/>
    <w:rsid w:val="004E3F28"/>
    <w:rsid w:val="004E4433"/>
    <w:rsid w:val="004E4B81"/>
    <w:rsid w:val="004E4BC3"/>
    <w:rsid w:val="004E4D57"/>
    <w:rsid w:val="004E4FE8"/>
    <w:rsid w:val="004E50C6"/>
    <w:rsid w:val="004E5434"/>
    <w:rsid w:val="004E5810"/>
    <w:rsid w:val="004E5A73"/>
    <w:rsid w:val="004E5A8F"/>
    <w:rsid w:val="004E5AF6"/>
    <w:rsid w:val="004E5BEF"/>
    <w:rsid w:val="004E5C63"/>
    <w:rsid w:val="004E5ED8"/>
    <w:rsid w:val="004E5F05"/>
    <w:rsid w:val="004E5FFC"/>
    <w:rsid w:val="004E6218"/>
    <w:rsid w:val="004E628E"/>
    <w:rsid w:val="004E6313"/>
    <w:rsid w:val="004E63C8"/>
    <w:rsid w:val="004E670B"/>
    <w:rsid w:val="004E6724"/>
    <w:rsid w:val="004E68AE"/>
    <w:rsid w:val="004E6BC7"/>
    <w:rsid w:val="004E6BCB"/>
    <w:rsid w:val="004E6C70"/>
    <w:rsid w:val="004E71C0"/>
    <w:rsid w:val="004E7689"/>
    <w:rsid w:val="004E78C5"/>
    <w:rsid w:val="004E7A67"/>
    <w:rsid w:val="004E7F73"/>
    <w:rsid w:val="004E7FB8"/>
    <w:rsid w:val="004E7FEB"/>
    <w:rsid w:val="004F0055"/>
    <w:rsid w:val="004F053E"/>
    <w:rsid w:val="004F05F1"/>
    <w:rsid w:val="004F063E"/>
    <w:rsid w:val="004F0711"/>
    <w:rsid w:val="004F0716"/>
    <w:rsid w:val="004F07F8"/>
    <w:rsid w:val="004F0B82"/>
    <w:rsid w:val="004F0CDD"/>
    <w:rsid w:val="004F0D7C"/>
    <w:rsid w:val="004F1218"/>
    <w:rsid w:val="004F1385"/>
    <w:rsid w:val="004F1497"/>
    <w:rsid w:val="004F1596"/>
    <w:rsid w:val="004F16CC"/>
    <w:rsid w:val="004F1B8C"/>
    <w:rsid w:val="004F1CBD"/>
    <w:rsid w:val="004F1CCD"/>
    <w:rsid w:val="004F1E38"/>
    <w:rsid w:val="004F1FFC"/>
    <w:rsid w:val="004F22C2"/>
    <w:rsid w:val="004F2448"/>
    <w:rsid w:val="004F2618"/>
    <w:rsid w:val="004F26ED"/>
    <w:rsid w:val="004F298A"/>
    <w:rsid w:val="004F2B0D"/>
    <w:rsid w:val="004F2CE3"/>
    <w:rsid w:val="004F2D28"/>
    <w:rsid w:val="004F2D53"/>
    <w:rsid w:val="004F2D91"/>
    <w:rsid w:val="004F2E2E"/>
    <w:rsid w:val="004F2EE8"/>
    <w:rsid w:val="004F34F8"/>
    <w:rsid w:val="004F36D9"/>
    <w:rsid w:val="004F36F9"/>
    <w:rsid w:val="004F3A4D"/>
    <w:rsid w:val="004F3D32"/>
    <w:rsid w:val="004F3D7D"/>
    <w:rsid w:val="004F3F14"/>
    <w:rsid w:val="004F4034"/>
    <w:rsid w:val="004F421D"/>
    <w:rsid w:val="004F421E"/>
    <w:rsid w:val="004F42AE"/>
    <w:rsid w:val="004F4878"/>
    <w:rsid w:val="004F4B9C"/>
    <w:rsid w:val="004F4BB3"/>
    <w:rsid w:val="004F4CD9"/>
    <w:rsid w:val="004F4EF8"/>
    <w:rsid w:val="004F50E6"/>
    <w:rsid w:val="004F54BD"/>
    <w:rsid w:val="004F5565"/>
    <w:rsid w:val="004F59C0"/>
    <w:rsid w:val="004F5A8A"/>
    <w:rsid w:val="004F5FFA"/>
    <w:rsid w:val="004F61BD"/>
    <w:rsid w:val="004F630C"/>
    <w:rsid w:val="004F6802"/>
    <w:rsid w:val="004F6B4F"/>
    <w:rsid w:val="004F6D50"/>
    <w:rsid w:val="004F6DE5"/>
    <w:rsid w:val="004F6DE8"/>
    <w:rsid w:val="004F7077"/>
    <w:rsid w:val="004F7166"/>
    <w:rsid w:val="004F72B7"/>
    <w:rsid w:val="004F72D0"/>
    <w:rsid w:val="004F74B7"/>
    <w:rsid w:val="004F7864"/>
    <w:rsid w:val="004F7A7B"/>
    <w:rsid w:val="004F7C1E"/>
    <w:rsid w:val="004F7CE3"/>
    <w:rsid w:val="004F7F5F"/>
    <w:rsid w:val="004F7FD7"/>
    <w:rsid w:val="0050004A"/>
    <w:rsid w:val="005000D5"/>
    <w:rsid w:val="00500226"/>
    <w:rsid w:val="0050042A"/>
    <w:rsid w:val="00500441"/>
    <w:rsid w:val="0050073D"/>
    <w:rsid w:val="00500783"/>
    <w:rsid w:val="005008DE"/>
    <w:rsid w:val="00500943"/>
    <w:rsid w:val="005009E7"/>
    <w:rsid w:val="00500AFF"/>
    <w:rsid w:val="00500C3B"/>
    <w:rsid w:val="00500E6F"/>
    <w:rsid w:val="00501249"/>
    <w:rsid w:val="00501285"/>
    <w:rsid w:val="005013D5"/>
    <w:rsid w:val="00501502"/>
    <w:rsid w:val="00501565"/>
    <w:rsid w:val="00501793"/>
    <w:rsid w:val="005018E2"/>
    <w:rsid w:val="00501ACA"/>
    <w:rsid w:val="00501B09"/>
    <w:rsid w:val="00501BD0"/>
    <w:rsid w:val="00501C6D"/>
    <w:rsid w:val="00501DE7"/>
    <w:rsid w:val="005021C2"/>
    <w:rsid w:val="0050289B"/>
    <w:rsid w:val="00502940"/>
    <w:rsid w:val="00502A17"/>
    <w:rsid w:val="00502C47"/>
    <w:rsid w:val="00502F6F"/>
    <w:rsid w:val="00503068"/>
    <w:rsid w:val="005031A5"/>
    <w:rsid w:val="0050326C"/>
    <w:rsid w:val="00503563"/>
    <w:rsid w:val="005035DC"/>
    <w:rsid w:val="0050371A"/>
    <w:rsid w:val="00503771"/>
    <w:rsid w:val="005037A9"/>
    <w:rsid w:val="00503A07"/>
    <w:rsid w:val="00503C66"/>
    <w:rsid w:val="005041DE"/>
    <w:rsid w:val="0050430B"/>
    <w:rsid w:val="005046CE"/>
    <w:rsid w:val="00504873"/>
    <w:rsid w:val="00504AB1"/>
    <w:rsid w:val="00504B85"/>
    <w:rsid w:val="00504CEB"/>
    <w:rsid w:val="00505069"/>
    <w:rsid w:val="005050D8"/>
    <w:rsid w:val="005050DB"/>
    <w:rsid w:val="00505201"/>
    <w:rsid w:val="005056CB"/>
    <w:rsid w:val="005057F3"/>
    <w:rsid w:val="0050585B"/>
    <w:rsid w:val="005058A9"/>
    <w:rsid w:val="00505AAB"/>
    <w:rsid w:val="00505EE8"/>
    <w:rsid w:val="00505F86"/>
    <w:rsid w:val="00506024"/>
    <w:rsid w:val="005060C8"/>
    <w:rsid w:val="00506146"/>
    <w:rsid w:val="005064B2"/>
    <w:rsid w:val="0050655D"/>
    <w:rsid w:val="00506639"/>
    <w:rsid w:val="005068AD"/>
    <w:rsid w:val="00506A23"/>
    <w:rsid w:val="00506B50"/>
    <w:rsid w:val="00506CE9"/>
    <w:rsid w:val="00506DD0"/>
    <w:rsid w:val="00506F25"/>
    <w:rsid w:val="0050701D"/>
    <w:rsid w:val="005071A3"/>
    <w:rsid w:val="005071FB"/>
    <w:rsid w:val="00507299"/>
    <w:rsid w:val="005075C0"/>
    <w:rsid w:val="005075CB"/>
    <w:rsid w:val="00507690"/>
    <w:rsid w:val="00507930"/>
    <w:rsid w:val="00507B1C"/>
    <w:rsid w:val="00507C6F"/>
    <w:rsid w:val="00507F7A"/>
    <w:rsid w:val="00507FA6"/>
    <w:rsid w:val="00507FF1"/>
    <w:rsid w:val="00510041"/>
    <w:rsid w:val="005100FA"/>
    <w:rsid w:val="00510B6B"/>
    <w:rsid w:val="00510D23"/>
    <w:rsid w:val="00510DCA"/>
    <w:rsid w:val="00510E09"/>
    <w:rsid w:val="00510E8C"/>
    <w:rsid w:val="00510ECC"/>
    <w:rsid w:val="00511032"/>
    <w:rsid w:val="005112B2"/>
    <w:rsid w:val="005113E4"/>
    <w:rsid w:val="0051159C"/>
    <w:rsid w:val="005115E9"/>
    <w:rsid w:val="00511B5C"/>
    <w:rsid w:val="00511BCD"/>
    <w:rsid w:val="00512191"/>
    <w:rsid w:val="0051229C"/>
    <w:rsid w:val="00512338"/>
    <w:rsid w:val="00512435"/>
    <w:rsid w:val="00512652"/>
    <w:rsid w:val="005126D7"/>
    <w:rsid w:val="0051274E"/>
    <w:rsid w:val="00512C72"/>
    <w:rsid w:val="00512E38"/>
    <w:rsid w:val="00512EE3"/>
    <w:rsid w:val="00512FBA"/>
    <w:rsid w:val="005132FC"/>
    <w:rsid w:val="005137A3"/>
    <w:rsid w:val="005139B9"/>
    <w:rsid w:val="00513A0C"/>
    <w:rsid w:val="00513A48"/>
    <w:rsid w:val="00513C6C"/>
    <w:rsid w:val="00513CAB"/>
    <w:rsid w:val="00513CFD"/>
    <w:rsid w:val="00513FA9"/>
    <w:rsid w:val="005140AA"/>
    <w:rsid w:val="005142B6"/>
    <w:rsid w:val="005142C7"/>
    <w:rsid w:val="005142D7"/>
    <w:rsid w:val="0051468D"/>
    <w:rsid w:val="00514C91"/>
    <w:rsid w:val="00514D0F"/>
    <w:rsid w:val="00514F9A"/>
    <w:rsid w:val="00514FA5"/>
    <w:rsid w:val="00514FBA"/>
    <w:rsid w:val="0051541C"/>
    <w:rsid w:val="00515806"/>
    <w:rsid w:val="00515B3B"/>
    <w:rsid w:val="00515B6B"/>
    <w:rsid w:val="00515BA0"/>
    <w:rsid w:val="00515D20"/>
    <w:rsid w:val="00515F89"/>
    <w:rsid w:val="00516087"/>
    <w:rsid w:val="00516200"/>
    <w:rsid w:val="0051639C"/>
    <w:rsid w:val="0051648A"/>
    <w:rsid w:val="00516E0D"/>
    <w:rsid w:val="00516EB0"/>
    <w:rsid w:val="00516F2D"/>
    <w:rsid w:val="005171BA"/>
    <w:rsid w:val="0051727C"/>
    <w:rsid w:val="00517362"/>
    <w:rsid w:val="0051758C"/>
    <w:rsid w:val="00517752"/>
    <w:rsid w:val="005178D4"/>
    <w:rsid w:val="00517A51"/>
    <w:rsid w:val="00517DF7"/>
    <w:rsid w:val="00517FA7"/>
    <w:rsid w:val="00520083"/>
    <w:rsid w:val="00520543"/>
    <w:rsid w:val="005207D4"/>
    <w:rsid w:val="00520974"/>
    <w:rsid w:val="005209BC"/>
    <w:rsid w:val="00520A23"/>
    <w:rsid w:val="00520C0F"/>
    <w:rsid w:val="00520C74"/>
    <w:rsid w:val="00520EC5"/>
    <w:rsid w:val="00521025"/>
    <w:rsid w:val="005212B5"/>
    <w:rsid w:val="00521497"/>
    <w:rsid w:val="005217A8"/>
    <w:rsid w:val="005218BE"/>
    <w:rsid w:val="005218EC"/>
    <w:rsid w:val="00521C24"/>
    <w:rsid w:val="00521E22"/>
    <w:rsid w:val="00522005"/>
    <w:rsid w:val="00522050"/>
    <w:rsid w:val="00522071"/>
    <w:rsid w:val="00522478"/>
    <w:rsid w:val="00522537"/>
    <w:rsid w:val="00522562"/>
    <w:rsid w:val="00522586"/>
    <w:rsid w:val="0052272B"/>
    <w:rsid w:val="005227F7"/>
    <w:rsid w:val="005229DB"/>
    <w:rsid w:val="00522C73"/>
    <w:rsid w:val="00522F82"/>
    <w:rsid w:val="00522FE1"/>
    <w:rsid w:val="00523003"/>
    <w:rsid w:val="00523184"/>
    <w:rsid w:val="005231F8"/>
    <w:rsid w:val="00523207"/>
    <w:rsid w:val="00523238"/>
    <w:rsid w:val="005232C1"/>
    <w:rsid w:val="005233A3"/>
    <w:rsid w:val="00523DE5"/>
    <w:rsid w:val="00524199"/>
    <w:rsid w:val="00524427"/>
    <w:rsid w:val="00524450"/>
    <w:rsid w:val="00524567"/>
    <w:rsid w:val="0052459E"/>
    <w:rsid w:val="00524E3A"/>
    <w:rsid w:val="00524EBD"/>
    <w:rsid w:val="005250FE"/>
    <w:rsid w:val="0052532D"/>
    <w:rsid w:val="00525499"/>
    <w:rsid w:val="005258B4"/>
    <w:rsid w:val="00525992"/>
    <w:rsid w:val="00525AF6"/>
    <w:rsid w:val="00525BCD"/>
    <w:rsid w:val="00525C38"/>
    <w:rsid w:val="00525DD9"/>
    <w:rsid w:val="00525E9B"/>
    <w:rsid w:val="00525F86"/>
    <w:rsid w:val="005260BE"/>
    <w:rsid w:val="0052617C"/>
    <w:rsid w:val="00526291"/>
    <w:rsid w:val="0052633C"/>
    <w:rsid w:val="0052640F"/>
    <w:rsid w:val="00526710"/>
    <w:rsid w:val="00526ABE"/>
    <w:rsid w:val="00526CEA"/>
    <w:rsid w:val="00527090"/>
    <w:rsid w:val="005271B8"/>
    <w:rsid w:val="00527355"/>
    <w:rsid w:val="00527D7A"/>
    <w:rsid w:val="005300DA"/>
    <w:rsid w:val="0053021C"/>
    <w:rsid w:val="005303BE"/>
    <w:rsid w:val="005304AB"/>
    <w:rsid w:val="005304D6"/>
    <w:rsid w:val="0053052B"/>
    <w:rsid w:val="00530574"/>
    <w:rsid w:val="00530752"/>
    <w:rsid w:val="00530D8A"/>
    <w:rsid w:val="00530EB0"/>
    <w:rsid w:val="00530FCA"/>
    <w:rsid w:val="0053100A"/>
    <w:rsid w:val="00531427"/>
    <w:rsid w:val="005315BE"/>
    <w:rsid w:val="005318FA"/>
    <w:rsid w:val="005319A5"/>
    <w:rsid w:val="005319E2"/>
    <w:rsid w:val="005319F4"/>
    <w:rsid w:val="0053205E"/>
    <w:rsid w:val="005323E7"/>
    <w:rsid w:val="0053251E"/>
    <w:rsid w:val="00532648"/>
    <w:rsid w:val="00532BD9"/>
    <w:rsid w:val="00532C32"/>
    <w:rsid w:val="00532CF5"/>
    <w:rsid w:val="00532EC7"/>
    <w:rsid w:val="00533258"/>
    <w:rsid w:val="0053367E"/>
    <w:rsid w:val="005336D5"/>
    <w:rsid w:val="00533763"/>
    <w:rsid w:val="005338E8"/>
    <w:rsid w:val="005338EB"/>
    <w:rsid w:val="00533A88"/>
    <w:rsid w:val="00533CEA"/>
    <w:rsid w:val="00533F3F"/>
    <w:rsid w:val="00533F77"/>
    <w:rsid w:val="005340C7"/>
    <w:rsid w:val="005340F9"/>
    <w:rsid w:val="00534153"/>
    <w:rsid w:val="0053487C"/>
    <w:rsid w:val="00534C8D"/>
    <w:rsid w:val="00534DEC"/>
    <w:rsid w:val="00534ED7"/>
    <w:rsid w:val="00535043"/>
    <w:rsid w:val="005350FA"/>
    <w:rsid w:val="005353B1"/>
    <w:rsid w:val="005355D1"/>
    <w:rsid w:val="00535647"/>
    <w:rsid w:val="0053568E"/>
    <w:rsid w:val="005356C0"/>
    <w:rsid w:val="005358D6"/>
    <w:rsid w:val="00535A7C"/>
    <w:rsid w:val="00535AE9"/>
    <w:rsid w:val="00535BA2"/>
    <w:rsid w:val="00535DD3"/>
    <w:rsid w:val="00536090"/>
    <w:rsid w:val="005360DE"/>
    <w:rsid w:val="00536370"/>
    <w:rsid w:val="005364B2"/>
    <w:rsid w:val="005367EA"/>
    <w:rsid w:val="00536B17"/>
    <w:rsid w:val="00536D9B"/>
    <w:rsid w:val="00536F46"/>
    <w:rsid w:val="0053706A"/>
    <w:rsid w:val="00537335"/>
    <w:rsid w:val="0053741A"/>
    <w:rsid w:val="00537538"/>
    <w:rsid w:val="00537865"/>
    <w:rsid w:val="00537898"/>
    <w:rsid w:val="005378D2"/>
    <w:rsid w:val="00537A90"/>
    <w:rsid w:val="00537E52"/>
    <w:rsid w:val="00537F09"/>
    <w:rsid w:val="00540182"/>
    <w:rsid w:val="0054053E"/>
    <w:rsid w:val="005405A0"/>
    <w:rsid w:val="00540891"/>
    <w:rsid w:val="005408B0"/>
    <w:rsid w:val="00540A57"/>
    <w:rsid w:val="00540D08"/>
    <w:rsid w:val="00540FBF"/>
    <w:rsid w:val="005410B0"/>
    <w:rsid w:val="005412E8"/>
    <w:rsid w:val="005414DD"/>
    <w:rsid w:val="00541621"/>
    <w:rsid w:val="0054178E"/>
    <w:rsid w:val="00541B8E"/>
    <w:rsid w:val="00541BEE"/>
    <w:rsid w:val="00541C2D"/>
    <w:rsid w:val="00541C5F"/>
    <w:rsid w:val="005421EA"/>
    <w:rsid w:val="00542338"/>
    <w:rsid w:val="00542541"/>
    <w:rsid w:val="00542805"/>
    <w:rsid w:val="00542CBC"/>
    <w:rsid w:val="00542D68"/>
    <w:rsid w:val="00543038"/>
    <w:rsid w:val="005431BF"/>
    <w:rsid w:val="005431F8"/>
    <w:rsid w:val="0054333A"/>
    <w:rsid w:val="0054345D"/>
    <w:rsid w:val="0054356F"/>
    <w:rsid w:val="005435FC"/>
    <w:rsid w:val="0054360F"/>
    <w:rsid w:val="005436E0"/>
    <w:rsid w:val="00543B29"/>
    <w:rsid w:val="00543CFC"/>
    <w:rsid w:val="00544399"/>
    <w:rsid w:val="0054439A"/>
    <w:rsid w:val="0054444B"/>
    <w:rsid w:val="005446BE"/>
    <w:rsid w:val="00544756"/>
    <w:rsid w:val="005449AF"/>
    <w:rsid w:val="00544A87"/>
    <w:rsid w:val="00544B5F"/>
    <w:rsid w:val="00545160"/>
    <w:rsid w:val="005452FB"/>
    <w:rsid w:val="00545335"/>
    <w:rsid w:val="005454B1"/>
    <w:rsid w:val="00545584"/>
    <w:rsid w:val="005457E8"/>
    <w:rsid w:val="0054583C"/>
    <w:rsid w:val="005458B0"/>
    <w:rsid w:val="00545983"/>
    <w:rsid w:val="005459C1"/>
    <w:rsid w:val="00545A07"/>
    <w:rsid w:val="00545DDD"/>
    <w:rsid w:val="00545F67"/>
    <w:rsid w:val="005460B9"/>
    <w:rsid w:val="0054634D"/>
    <w:rsid w:val="005463E7"/>
    <w:rsid w:val="0054671B"/>
    <w:rsid w:val="0054697B"/>
    <w:rsid w:val="005469AE"/>
    <w:rsid w:val="00546B22"/>
    <w:rsid w:val="00546D61"/>
    <w:rsid w:val="00546E1A"/>
    <w:rsid w:val="00546EA3"/>
    <w:rsid w:val="00546F74"/>
    <w:rsid w:val="00546FA6"/>
    <w:rsid w:val="0054709F"/>
    <w:rsid w:val="00547129"/>
    <w:rsid w:val="005474FB"/>
    <w:rsid w:val="00547549"/>
    <w:rsid w:val="005477CB"/>
    <w:rsid w:val="005479EF"/>
    <w:rsid w:val="00547D2C"/>
    <w:rsid w:val="00547EC7"/>
    <w:rsid w:val="00547FDB"/>
    <w:rsid w:val="005502B5"/>
    <w:rsid w:val="00550332"/>
    <w:rsid w:val="00550378"/>
    <w:rsid w:val="005504F4"/>
    <w:rsid w:val="00550659"/>
    <w:rsid w:val="00550794"/>
    <w:rsid w:val="005507E3"/>
    <w:rsid w:val="00550918"/>
    <w:rsid w:val="00550C32"/>
    <w:rsid w:val="00550FA5"/>
    <w:rsid w:val="005511AE"/>
    <w:rsid w:val="0055131D"/>
    <w:rsid w:val="005513C6"/>
    <w:rsid w:val="00551460"/>
    <w:rsid w:val="005515BA"/>
    <w:rsid w:val="00551794"/>
    <w:rsid w:val="0055180F"/>
    <w:rsid w:val="0055181E"/>
    <w:rsid w:val="00551897"/>
    <w:rsid w:val="005519D5"/>
    <w:rsid w:val="00551CC2"/>
    <w:rsid w:val="00551CF9"/>
    <w:rsid w:val="00551F2D"/>
    <w:rsid w:val="00551F7E"/>
    <w:rsid w:val="005524FC"/>
    <w:rsid w:val="005529DF"/>
    <w:rsid w:val="00552E22"/>
    <w:rsid w:val="00552E61"/>
    <w:rsid w:val="005534A5"/>
    <w:rsid w:val="005534DB"/>
    <w:rsid w:val="0055364D"/>
    <w:rsid w:val="0055370F"/>
    <w:rsid w:val="005538D2"/>
    <w:rsid w:val="00553901"/>
    <w:rsid w:val="00553F38"/>
    <w:rsid w:val="00554395"/>
    <w:rsid w:val="005543E8"/>
    <w:rsid w:val="00554FB9"/>
    <w:rsid w:val="00554FC3"/>
    <w:rsid w:val="00555022"/>
    <w:rsid w:val="0055515F"/>
    <w:rsid w:val="00555530"/>
    <w:rsid w:val="00555593"/>
    <w:rsid w:val="00555632"/>
    <w:rsid w:val="005559E5"/>
    <w:rsid w:val="00555C16"/>
    <w:rsid w:val="00555C88"/>
    <w:rsid w:val="00555CF3"/>
    <w:rsid w:val="00555ED5"/>
    <w:rsid w:val="00556031"/>
    <w:rsid w:val="0055654A"/>
    <w:rsid w:val="00556693"/>
    <w:rsid w:val="005567BE"/>
    <w:rsid w:val="00556A07"/>
    <w:rsid w:val="00556A26"/>
    <w:rsid w:val="00556A2F"/>
    <w:rsid w:val="00556CFE"/>
    <w:rsid w:val="00556E37"/>
    <w:rsid w:val="00557016"/>
    <w:rsid w:val="00557080"/>
    <w:rsid w:val="005570FE"/>
    <w:rsid w:val="00557234"/>
    <w:rsid w:val="0055748B"/>
    <w:rsid w:val="00557A7D"/>
    <w:rsid w:val="00557FA1"/>
    <w:rsid w:val="00557FD8"/>
    <w:rsid w:val="00560024"/>
    <w:rsid w:val="00560062"/>
    <w:rsid w:val="005600C6"/>
    <w:rsid w:val="0056014F"/>
    <w:rsid w:val="00560317"/>
    <w:rsid w:val="005603BF"/>
    <w:rsid w:val="00560643"/>
    <w:rsid w:val="0056086A"/>
    <w:rsid w:val="005608ED"/>
    <w:rsid w:val="00560B85"/>
    <w:rsid w:val="005610D2"/>
    <w:rsid w:val="00561237"/>
    <w:rsid w:val="005612A2"/>
    <w:rsid w:val="005612A9"/>
    <w:rsid w:val="00561580"/>
    <w:rsid w:val="005617B8"/>
    <w:rsid w:val="00561823"/>
    <w:rsid w:val="0056192A"/>
    <w:rsid w:val="00561BC4"/>
    <w:rsid w:val="00561C14"/>
    <w:rsid w:val="00561C1E"/>
    <w:rsid w:val="00561C5C"/>
    <w:rsid w:val="00561CA3"/>
    <w:rsid w:val="00561DDE"/>
    <w:rsid w:val="00561E7D"/>
    <w:rsid w:val="005621B9"/>
    <w:rsid w:val="0056229B"/>
    <w:rsid w:val="005624B8"/>
    <w:rsid w:val="0056254F"/>
    <w:rsid w:val="0056281D"/>
    <w:rsid w:val="00562972"/>
    <w:rsid w:val="00562B02"/>
    <w:rsid w:val="00562C05"/>
    <w:rsid w:val="00562ECE"/>
    <w:rsid w:val="00562F06"/>
    <w:rsid w:val="00563079"/>
    <w:rsid w:val="005630A1"/>
    <w:rsid w:val="00563198"/>
    <w:rsid w:val="00563218"/>
    <w:rsid w:val="005632B8"/>
    <w:rsid w:val="00563679"/>
    <w:rsid w:val="00563731"/>
    <w:rsid w:val="005638DF"/>
    <w:rsid w:val="00563A17"/>
    <w:rsid w:val="00563A94"/>
    <w:rsid w:val="005641AC"/>
    <w:rsid w:val="00564286"/>
    <w:rsid w:val="0056442F"/>
    <w:rsid w:val="005648B1"/>
    <w:rsid w:val="00564B0E"/>
    <w:rsid w:val="00564BCD"/>
    <w:rsid w:val="00564BF5"/>
    <w:rsid w:val="00564DD4"/>
    <w:rsid w:val="00564EFD"/>
    <w:rsid w:val="005651D6"/>
    <w:rsid w:val="00565266"/>
    <w:rsid w:val="0056532D"/>
    <w:rsid w:val="00565581"/>
    <w:rsid w:val="0056561E"/>
    <w:rsid w:val="005656DA"/>
    <w:rsid w:val="00565C46"/>
    <w:rsid w:val="00565C70"/>
    <w:rsid w:val="00565D0D"/>
    <w:rsid w:val="00565D66"/>
    <w:rsid w:val="00565E04"/>
    <w:rsid w:val="00566030"/>
    <w:rsid w:val="00566034"/>
    <w:rsid w:val="005660F3"/>
    <w:rsid w:val="005663D9"/>
    <w:rsid w:val="00566729"/>
    <w:rsid w:val="00566933"/>
    <w:rsid w:val="0056694A"/>
    <w:rsid w:val="0056695B"/>
    <w:rsid w:val="00566968"/>
    <w:rsid w:val="00566A93"/>
    <w:rsid w:val="00566AF2"/>
    <w:rsid w:val="00566BE4"/>
    <w:rsid w:val="00566CB2"/>
    <w:rsid w:val="005672BF"/>
    <w:rsid w:val="005672E2"/>
    <w:rsid w:val="00567384"/>
    <w:rsid w:val="00567693"/>
    <w:rsid w:val="005676F1"/>
    <w:rsid w:val="00567F61"/>
    <w:rsid w:val="005703CB"/>
    <w:rsid w:val="005703D9"/>
    <w:rsid w:val="0057055D"/>
    <w:rsid w:val="0057059D"/>
    <w:rsid w:val="005706E1"/>
    <w:rsid w:val="005707BF"/>
    <w:rsid w:val="005707C9"/>
    <w:rsid w:val="005707FC"/>
    <w:rsid w:val="00570823"/>
    <w:rsid w:val="0057082D"/>
    <w:rsid w:val="0057091E"/>
    <w:rsid w:val="00570B3B"/>
    <w:rsid w:val="00570F79"/>
    <w:rsid w:val="005710B7"/>
    <w:rsid w:val="005710D1"/>
    <w:rsid w:val="00571260"/>
    <w:rsid w:val="00571293"/>
    <w:rsid w:val="005712C3"/>
    <w:rsid w:val="0057131B"/>
    <w:rsid w:val="005713F4"/>
    <w:rsid w:val="0057142B"/>
    <w:rsid w:val="00571631"/>
    <w:rsid w:val="005717E6"/>
    <w:rsid w:val="00571A30"/>
    <w:rsid w:val="00571B74"/>
    <w:rsid w:val="00571BE1"/>
    <w:rsid w:val="00571C3B"/>
    <w:rsid w:val="00571CE1"/>
    <w:rsid w:val="00572227"/>
    <w:rsid w:val="00572375"/>
    <w:rsid w:val="00572548"/>
    <w:rsid w:val="005725C2"/>
    <w:rsid w:val="00572718"/>
    <w:rsid w:val="00572886"/>
    <w:rsid w:val="00572DF0"/>
    <w:rsid w:val="00572FC5"/>
    <w:rsid w:val="005730ED"/>
    <w:rsid w:val="00573109"/>
    <w:rsid w:val="005733C1"/>
    <w:rsid w:val="005734DE"/>
    <w:rsid w:val="005734E1"/>
    <w:rsid w:val="00573698"/>
    <w:rsid w:val="0057370F"/>
    <w:rsid w:val="00573916"/>
    <w:rsid w:val="005739BB"/>
    <w:rsid w:val="005739D8"/>
    <w:rsid w:val="00573EC2"/>
    <w:rsid w:val="00573F13"/>
    <w:rsid w:val="00573F74"/>
    <w:rsid w:val="0057412C"/>
    <w:rsid w:val="00574157"/>
    <w:rsid w:val="005742A5"/>
    <w:rsid w:val="005742FB"/>
    <w:rsid w:val="00574342"/>
    <w:rsid w:val="00574656"/>
    <w:rsid w:val="00574782"/>
    <w:rsid w:val="005747E1"/>
    <w:rsid w:val="005748C9"/>
    <w:rsid w:val="00574BAF"/>
    <w:rsid w:val="00574C2A"/>
    <w:rsid w:val="00574C4E"/>
    <w:rsid w:val="00574D9B"/>
    <w:rsid w:val="00575037"/>
    <w:rsid w:val="00575056"/>
    <w:rsid w:val="005750B2"/>
    <w:rsid w:val="00575218"/>
    <w:rsid w:val="0057541F"/>
    <w:rsid w:val="00575593"/>
    <w:rsid w:val="005755EC"/>
    <w:rsid w:val="005757AE"/>
    <w:rsid w:val="005757F3"/>
    <w:rsid w:val="00575830"/>
    <w:rsid w:val="00575A7D"/>
    <w:rsid w:val="00575BF4"/>
    <w:rsid w:val="00575BFB"/>
    <w:rsid w:val="00575C74"/>
    <w:rsid w:val="00575C7C"/>
    <w:rsid w:val="0057611B"/>
    <w:rsid w:val="00576127"/>
    <w:rsid w:val="00576260"/>
    <w:rsid w:val="0057639D"/>
    <w:rsid w:val="005763B5"/>
    <w:rsid w:val="005764A9"/>
    <w:rsid w:val="00576644"/>
    <w:rsid w:val="005767A3"/>
    <w:rsid w:val="0057690B"/>
    <w:rsid w:val="00576AC4"/>
    <w:rsid w:val="00576C71"/>
    <w:rsid w:val="00576DBB"/>
    <w:rsid w:val="00577681"/>
    <w:rsid w:val="0057771C"/>
    <w:rsid w:val="0057789F"/>
    <w:rsid w:val="005778E1"/>
    <w:rsid w:val="00577AE6"/>
    <w:rsid w:val="00577BAC"/>
    <w:rsid w:val="00577E97"/>
    <w:rsid w:val="00577EAB"/>
    <w:rsid w:val="00577F92"/>
    <w:rsid w:val="00580161"/>
    <w:rsid w:val="00580A88"/>
    <w:rsid w:val="00580F9F"/>
    <w:rsid w:val="005814E6"/>
    <w:rsid w:val="00581504"/>
    <w:rsid w:val="00581533"/>
    <w:rsid w:val="005815A1"/>
    <w:rsid w:val="00581BD5"/>
    <w:rsid w:val="00581F85"/>
    <w:rsid w:val="00581F94"/>
    <w:rsid w:val="00581FC0"/>
    <w:rsid w:val="0058211A"/>
    <w:rsid w:val="0058212A"/>
    <w:rsid w:val="00582131"/>
    <w:rsid w:val="005823E6"/>
    <w:rsid w:val="0058253D"/>
    <w:rsid w:val="0058287D"/>
    <w:rsid w:val="0058289D"/>
    <w:rsid w:val="0058289E"/>
    <w:rsid w:val="00582959"/>
    <w:rsid w:val="00582CF6"/>
    <w:rsid w:val="00582D9A"/>
    <w:rsid w:val="00582DAB"/>
    <w:rsid w:val="00582E90"/>
    <w:rsid w:val="00582F16"/>
    <w:rsid w:val="00583059"/>
    <w:rsid w:val="005831C0"/>
    <w:rsid w:val="0058356E"/>
    <w:rsid w:val="005837B6"/>
    <w:rsid w:val="0058380F"/>
    <w:rsid w:val="005838AD"/>
    <w:rsid w:val="005838DA"/>
    <w:rsid w:val="00583F2A"/>
    <w:rsid w:val="005840D4"/>
    <w:rsid w:val="005841B0"/>
    <w:rsid w:val="00584535"/>
    <w:rsid w:val="00584602"/>
    <w:rsid w:val="0058465D"/>
    <w:rsid w:val="00584774"/>
    <w:rsid w:val="00584901"/>
    <w:rsid w:val="00584936"/>
    <w:rsid w:val="005849EC"/>
    <w:rsid w:val="00584A0B"/>
    <w:rsid w:val="00584AA1"/>
    <w:rsid w:val="00584AFE"/>
    <w:rsid w:val="00584C47"/>
    <w:rsid w:val="00585036"/>
    <w:rsid w:val="0058506F"/>
    <w:rsid w:val="005850DB"/>
    <w:rsid w:val="00585375"/>
    <w:rsid w:val="005855F2"/>
    <w:rsid w:val="0058582A"/>
    <w:rsid w:val="0058588A"/>
    <w:rsid w:val="00585BF3"/>
    <w:rsid w:val="00585EF8"/>
    <w:rsid w:val="0058610C"/>
    <w:rsid w:val="0058630B"/>
    <w:rsid w:val="00586663"/>
    <w:rsid w:val="005867E3"/>
    <w:rsid w:val="0058682A"/>
    <w:rsid w:val="00586B01"/>
    <w:rsid w:val="00586DE3"/>
    <w:rsid w:val="00586EC3"/>
    <w:rsid w:val="00586FA0"/>
    <w:rsid w:val="00587037"/>
    <w:rsid w:val="005870D3"/>
    <w:rsid w:val="0058712B"/>
    <w:rsid w:val="0058756D"/>
    <w:rsid w:val="00587871"/>
    <w:rsid w:val="00587B0D"/>
    <w:rsid w:val="00587B2C"/>
    <w:rsid w:val="00587C3D"/>
    <w:rsid w:val="00587C5D"/>
    <w:rsid w:val="00587DF2"/>
    <w:rsid w:val="00587E7C"/>
    <w:rsid w:val="00587F98"/>
    <w:rsid w:val="00590202"/>
    <w:rsid w:val="0059022D"/>
    <w:rsid w:val="005902DC"/>
    <w:rsid w:val="00590673"/>
    <w:rsid w:val="0059077C"/>
    <w:rsid w:val="005908CA"/>
    <w:rsid w:val="00590934"/>
    <w:rsid w:val="00590A33"/>
    <w:rsid w:val="0059144E"/>
    <w:rsid w:val="00591470"/>
    <w:rsid w:val="005915EE"/>
    <w:rsid w:val="00591665"/>
    <w:rsid w:val="005917BB"/>
    <w:rsid w:val="005918C7"/>
    <w:rsid w:val="00591B3D"/>
    <w:rsid w:val="00591C37"/>
    <w:rsid w:val="00591DEF"/>
    <w:rsid w:val="00591E03"/>
    <w:rsid w:val="00592207"/>
    <w:rsid w:val="00592329"/>
    <w:rsid w:val="00592349"/>
    <w:rsid w:val="0059252D"/>
    <w:rsid w:val="005926C8"/>
    <w:rsid w:val="00592AEA"/>
    <w:rsid w:val="00592CE1"/>
    <w:rsid w:val="00592CFF"/>
    <w:rsid w:val="0059326F"/>
    <w:rsid w:val="00593695"/>
    <w:rsid w:val="005938CF"/>
    <w:rsid w:val="00593945"/>
    <w:rsid w:val="00593B3B"/>
    <w:rsid w:val="00593BDB"/>
    <w:rsid w:val="00593BE4"/>
    <w:rsid w:val="00593D6B"/>
    <w:rsid w:val="00593E74"/>
    <w:rsid w:val="0059448D"/>
    <w:rsid w:val="00594511"/>
    <w:rsid w:val="005946D6"/>
    <w:rsid w:val="00594D3A"/>
    <w:rsid w:val="00594ECA"/>
    <w:rsid w:val="00595012"/>
    <w:rsid w:val="0059502D"/>
    <w:rsid w:val="0059507E"/>
    <w:rsid w:val="005952F0"/>
    <w:rsid w:val="005953E9"/>
    <w:rsid w:val="005955D6"/>
    <w:rsid w:val="005959B9"/>
    <w:rsid w:val="00595A4A"/>
    <w:rsid w:val="00595AFE"/>
    <w:rsid w:val="00595D1F"/>
    <w:rsid w:val="00595E8F"/>
    <w:rsid w:val="00595FD1"/>
    <w:rsid w:val="0059609A"/>
    <w:rsid w:val="0059619E"/>
    <w:rsid w:val="00596367"/>
    <w:rsid w:val="0059669F"/>
    <w:rsid w:val="00596763"/>
    <w:rsid w:val="0059683D"/>
    <w:rsid w:val="005968DE"/>
    <w:rsid w:val="00596A1D"/>
    <w:rsid w:val="00596C5D"/>
    <w:rsid w:val="00596C88"/>
    <w:rsid w:val="00596DC8"/>
    <w:rsid w:val="00596DCE"/>
    <w:rsid w:val="00596DEF"/>
    <w:rsid w:val="00596DF9"/>
    <w:rsid w:val="005970AB"/>
    <w:rsid w:val="005972AA"/>
    <w:rsid w:val="005972DB"/>
    <w:rsid w:val="00597325"/>
    <w:rsid w:val="0059759D"/>
    <w:rsid w:val="005975A7"/>
    <w:rsid w:val="0059761F"/>
    <w:rsid w:val="005977E7"/>
    <w:rsid w:val="005978BB"/>
    <w:rsid w:val="00597C8A"/>
    <w:rsid w:val="00597E70"/>
    <w:rsid w:val="00597EBC"/>
    <w:rsid w:val="00597F23"/>
    <w:rsid w:val="005A0110"/>
    <w:rsid w:val="005A0179"/>
    <w:rsid w:val="005A04E7"/>
    <w:rsid w:val="005A0583"/>
    <w:rsid w:val="005A0686"/>
    <w:rsid w:val="005A0738"/>
    <w:rsid w:val="005A0A57"/>
    <w:rsid w:val="005A0D89"/>
    <w:rsid w:val="005A0E14"/>
    <w:rsid w:val="005A0F45"/>
    <w:rsid w:val="005A0F7E"/>
    <w:rsid w:val="005A1105"/>
    <w:rsid w:val="005A127B"/>
    <w:rsid w:val="005A141A"/>
    <w:rsid w:val="005A142D"/>
    <w:rsid w:val="005A1546"/>
    <w:rsid w:val="005A1570"/>
    <w:rsid w:val="005A1601"/>
    <w:rsid w:val="005A162B"/>
    <w:rsid w:val="005A1990"/>
    <w:rsid w:val="005A1AC1"/>
    <w:rsid w:val="005A1AEA"/>
    <w:rsid w:val="005A1B8A"/>
    <w:rsid w:val="005A1C09"/>
    <w:rsid w:val="005A1D59"/>
    <w:rsid w:val="005A1DDB"/>
    <w:rsid w:val="005A1E5D"/>
    <w:rsid w:val="005A23C0"/>
    <w:rsid w:val="005A23CF"/>
    <w:rsid w:val="005A24D4"/>
    <w:rsid w:val="005A2581"/>
    <w:rsid w:val="005A26E5"/>
    <w:rsid w:val="005A27E9"/>
    <w:rsid w:val="005A2ADC"/>
    <w:rsid w:val="005A30C8"/>
    <w:rsid w:val="005A3136"/>
    <w:rsid w:val="005A3198"/>
    <w:rsid w:val="005A31FA"/>
    <w:rsid w:val="005A3212"/>
    <w:rsid w:val="005A3310"/>
    <w:rsid w:val="005A33BF"/>
    <w:rsid w:val="005A34B2"/>
    <w:rsid w:val="005A34F6"/>
    <w:rsid w:val="005A3511"/>
    <w:rsid w:val="005A37C0"/>
    <w:rsid w:val="005A3821"/>
    <w:rsid w:val="005A3945"/>
    <w:rsid w:val="005A3982"/>
    <w:rsid w:val="005A3BC1"/>
    <w:rsid w:val="005A3CBB"/>
    <w:rsid w:val="005A3D08"/>
    <w:rsid w:val="005A3EF9"/>
    <w:rsid w:val="005A4108"/>
    <w:rsid w:val="005A4C75"/>
    <w:rsid w:val="005A4E67"/>
    <w:rsid w:val="005A50AE"/>
    <w:rsid w:val="005A5464"/>
    <w:rsid w:val="005A5470"/>
    <w:rsid w:val="005A5547"/>
    <w:rsid w:val="005A5576"/>
    <w:rsid w:val="005A566D"/>
    <w:rsid w:val="005A575F"/>
    <w:rsid w:val="005A57F2"/>
    <w:rsid w:val="005A5BB2"/>
    <w:rsid w:val="005A5CFE"/>
    <w:rsid w:val="005A5E63"/>
    <w:rsid w:val="005A5EA9"/>
    <w:rsid w:val="005A621C"/>
    <w:rsid w:val="005A622D"/>
    <w:rsid w:val="005A634F"/>
    <w:rsid w:val="005A6484"/>
    <w:rsid w:val="005A66F5"/>
    <w:rsid w:val="005A6761"/>
    <w:rsid w:val="005A67BC"/>
    <w:rsid w:val="005A67E5"/>
    <w:rsid w:val="005A683D"/>
    <w:rsid w:val="005A6909"/>
    <w:rsid w:val="005A69F7"/>
    <w:rsid w:val="005A6B24"/>
    <w:rsid w:val="005A6C93"/>
    <w:rsid w:val="005A6D39"/>
    <w:rsid w:val="005A6E5E"/>
    <w:rsid w:val="005A6E66"/>
    <w:rsid w:val="005A6EAE"/>
    <w:rsid w:val="005A6FC9"/>
    <w:rsid w:val="005A702F"/>
    <w:rsid w:val="005A70D9"/>
    <w:rsid w:val="005A7105"/>
    <w:rsid w:val="005A7274"/>
    <w:rsid w:val="005A760B"/>
    <w:rsid w:val="005A7729"/>
    <w:rsid w:val="005A7793"/>
    <w:rsid w:val="005A788B"/>
    <w:rsid w:val="005A79B7"/>
    <w:rsid w:val="005A7C5A"/>
    <w:rsid w:val="005A7EE1"/>
    <w:rsid w:val="005A7F2B"/>
    <w:rsid w:val="005B0009"/>
    <w:rsid w:val="005B0011"/>
    <w:rsid w:val="005B0387"/>
    <w:rsid w:val="005B055A"/>
    <w:rsid w:val="005B0929"/>
    <w:rsid w:val="005B0994"/>
    <w:rsid w:val="005B0A84"/>
    <w:rsid w:val="005B0D2F"/>
    <w:rsid w:val="005B10C4"/>
    <w:rsid w:val="005B121A"/>
    <w:rsid w:val="005B14B8"/>
    <w:rsid w:val="005B168A"/>
    <w:rsid w:val="005B1C8E"/>
    <w:rsid w:val="005B1D55"/>
    <w:rsid w:val="005B1F11"/>
    <w:rsid w:val="005B1F51"/>
    <w:rsid w:val="005B25C4"/>
    <w:rsid w:val="005B26A9"/>
    <w:rsid w:val="005B27A2"/>
    <w:rsid w:val="005B2919"/>
    <w:rsid w:val="005B31C9"/>
    <w:rsid w:val="005B329F"/>
    <w:rsid w:val="005B32C0"/>
    <w:rsid w:val="005B3348"/>
    <w:rsid w:val="005B341D"/>
    <w:rsid w:val="005B3559"/>
    <w:rsid w:val="005B365E"/>
    <w:rsid w:val="005B36EA"/>
    <w:rsid w:val="005B371B"/>
    <w:rsid w:val="005B37AD"/>
    <w:rsid w:val="005B399F"/>
    <w:rsid w:val="005B3A48"/>
    <w:rsid w:val="005B3B0D"/>
    <w:rsid w:val="005B3C2F"/>
    <w:rsid w:val="005B3D86"/>
    <w:rsid w:val="005B3FA4"/>
    <w:rsid w:val="005B40A4"/>
    <w:rsid w:val="005B45A1"/>
    <w:rsid w:val="005B46C3"/>
    <w:rsid w:val="005B47CA"/>
    <w:rsid w:val="005B4828"/>
    <w:rsid w:val="005B49A7"/>
    <w:rsid w:val="005B4E7C"/>
    <w:rsid w:val="005B510B"/>
    <w:rsid w:val="005B5441"/>
    <w:rsid w:val="005B554A"/>
    <w:rsid w:val="005B55E8"/>
    <w:rsid w:val="005B56C4"/>
    <w:rsid w:val="005B58E6"/>
    <w:rsid w:val="005B6118"/>
    <w:rsid w:val="005B6156"/>
    <w:rsid w:val="005B6185"/>
    <w:rsid w:val="005B618F"/>
    <w:rsid w:val="005B6398"/>
    <w:rsid w:val="005B64E4"/>
    <w:rsid w:val="005B6A06"/>
    <w:rsid w:val="005B6B45"/>
    <w:rsid w:val="005B6BFF"/>
    <w:rsid w:val="005B6DC5"/>
    <w:rsid w:val="005B6ECF"/>
    <w:rsid w:val="005B737C"/>
    <w:rsid w:val="005B7410"/>
    <w:rsid w:val="005B759C"/>
    <w:rsid w:val="005B75E4"/>
    <w:rsid w:val="005B778D"/>
    <w:rsid w:val="005B7A04"/>
    <w:rsid w:val="005B7BCA"/>
    <w:rsid w:val="005C0242"/>
    <w:rsid w:val="005C0265"/>
    <w:rsid w:val="005C0276"/>
    <w:rsid w:val="005C02BD"/>
    <w:rsid w:val="005C0327"/>
    <w:rsid w:val="005C03C2"/>
    <w:rsid w:val="005C0D36"/>
    <w:rsid w:val="005C0D87"/>
    <w:rsid w:val="005C0FB3"/>
    <w:rsid w:val="005C1052"/>
    <w:rsid w:val="005C111B"/>
    <w:rsid w:val="005C123A"/>
    <w:rsid w:val="005C139A"/>
    <w:rsid w:val="005C1859"/>
    <w:rsid w:val="005C187B"/>
    <w:rsid w:val="005C1968"/>
    <w:rsid w:val="005C1BC2"/>
    <w:rsid w:val="005C1BC6"/>
    <w:rsid w:val="005C1C67"/>
    <w:rsid w:val="005C1F28"/>
    <w:rsid w:val="005C21A7"/>
    <w:rsid w:val="005C2412"/>
    <w:rsid w:val="005C26B9"/>
    <w:rsid w:val="005C275D"/>
    <w:rsid w:val="005C27E6"/>
    <w:rsid w:val="005C2929"/>
    <w:rsid w:val="005C2C12"/>
    <w:rsid w:val="005C2DA6"/>
    <w:rsid w:val="005C2E05"/>
    <w:rsid w:val="005C2EF1"/>
    <w:rsid w:val="005C321F"/>
    <w:rsid w:val="005C3415"/>
    <w:rsid w:val="005C34DD"/>
    <w:rsid w:val="005C3526"/>
    <w:rsid w:val="005C3CCB"/>
    <w:rsid w:val="005C412D"/>
    <w:rsid w:val="005C4540"/>
    <w:rsid w:val="005C47E2"/>
    <w:rsid w:val="005C4A06"/>
    <w:rsid w:val="005C4DC7"/>
    <w:rsid w:val="005C4F13"/>
    <w:rsid w:val="005C547A"/>
    <w:rsid w:val="005C54A0"/>
    <w:rsid w:val="005C58C1"/>
    <w:rsid w:val="005C5A97"/>
    <w:rsid w:val="005C5D99"/>
    <w:rsid w:val="005C5E4D"/>
    <w:rsid w:val="005C6146"/>
    <w:rsid w:val="005C61D6"/>
    <w:rsid w:val="005C64DB"/>
    <w:rsid w:val="005C66FB"/>
    <w:rsid w:val="005C69CB"/>
    <w:rsid w:val="005C6A6E"/>
    <w:rsid w:val="005C6CD3"/>
    <w:rsid w:val="005C6CF8"/>
    <w:rsid w:val="005C6D55"/>
    <w:rsid w:val="005C6F21"/>
    <w:rsid w:val="005C72C1"/>
    <w:rsid w:val="005C73DC"/>
    <w:rsid w:val="005C75F7"/>
    <w:rsid w:val="005C7A4F"/>
    <w:rsid w:val="005C7B05"/>
    <w:rsid w:val="005C7B69"/>
    <w:rsid w:val="005C7BC9"/>
    <w:rsid w:val="005C7EF6"/>
    <w:rsid w:val="005D045C"/>
    <w:rsid w:val="005D0739"/>
    <w:rsid w:val="005D08C7"/>
    <w:rsid w:val="005D0B2E"/>
    <w:rsid w:val="005D0D14"/>
    <w:rsid w:val="005D1069"/>
    <w:rsid w:val="005D1286"/>
    <w:rsid w:val="005D1466"/>
    <w:rsid w:val="005D15D8"/>
    <w:rsid w:val="005D1739"/>
    <w:rsid w:val="005D176D"/>
    <w:rsid w:val="005D1871"/>
    <w:rsid w:val="005D19A8"/>
    <w:rsid w:val="005D19F6"/>
    <w:rsid w:val="005D1C14"/>
    <w:rsid w:val="005D1DB9"/>
    <w:rsid w:val="005D222E"/>
    <w:rsid w:val="005D24AD"/>
    <w:rsid w:val="005D24F1"/>
    <w:rsid w:val="005D257D"/>
    <w:rsid w:val="005D25AA"/>
    <w:rsid w:val="005D2796"/>
    <w:rsid w:val="005D2D4E"/>
    <w:rsid w:val="005D2D6D"/>
    <w:rsid w:val="005D2D92"/>
    <w:rsid w:val="005D2EB3"/>
    <w:rsid w:val="005D315D"/>
    <w:rsid w:val="005D3745"/>
    <w:rsid w:val="005D3BB9"/>
    <w:rsid w:val="005D3FD9"/>
    <w:rsid w:val="005D458B"/>
    <w:rsid w:val="005D46AA"/>
    <w:rsid w:val="005D471B"/>
    <w:rsid w:val="005D48DA"/>
    <w:rsid w:val="005D4A04"/>
    <w:rsid w:val="005D4A8B"/>
    <w:rsid w:val="005D4B69"/>
    <w:rsid w:val="005D4C2A"/>
    <w:rsid w:val="005D4D17"/>
    <w:rsid w:val="005D4D5C"/>
    <w:rsid w:val="005D4EAE"/>
    <w:rsid w:val="005D501F"/>
    <w:rsid w:val="005D506C"/>
    <w:rsid w:val="005D58F2"/>
    <w:rsid w:val="005D59AE"/>
    <w:rsid w:val="005D5AF5"/>
    <w:rsid w:val="005D5B43"/>
    <w:rsid w:val="005D5FBD"/>
    <w:rsid w:val="005D60B3"/>
    <w:rsid w:val="005D6874"/>
    <w:rsid w:val="005D687B"/>
    <w:rsid w:val="005D688F"/>
    <w:rsid w:val="005D694A"/>
    <w:rsid w:val="005D6BF2"/>
    <w:rsid w:val="005D6EBB"/>
    <w:rsid w:val="005D7362"/>
    <w:rsid w:val="005D74D8"/>
    <w:rsid w:val="005D7730"/>
    <w:rsid w:val="005D79A5"/>
    <w:rsid w:val="005D7BB4"/>
    <w:rsid w:val="005D7CA7"/>
    <w:rsid w:val="005D7D51"/>
    <w:rsid w:val="005D7DDF"/>
    <w:rsid w:val="005E021B"/>
    <w:rsid w:val="005E08DB"/>
    <w:rsid w:val="005E0B16"/>
    <w:rsid w:val="005E0B19"/>
    <w:rsid w:val="005E0BA8"/>
    <w:rsid w:val="005E0BB2"/>
    <w:rsid w:val="005E0ECE"/>
    <w:rsid w:val="005E0EFF"/>
    <w:rsid w:val="005E0F4A"/>
    <w:rsid w:val="005E10E9"/>
    <w:rsid w:val="005E128C"/>
    <w:rsid w:val="005E1550"/>
    <w:rsid w:val="005E1631"/>
    <w:rsid w:val="005E1762"/>
    <w:rsid w:val="005E184B"/>
    <w:rsid w:val="005E18E7"/>
    <w:rsid w:val="005E1AD1"/>
    <w:rsid w:val="005E1C73"/>
    <w:rsid w:val="005E1E02"/>
    <w:rsid w:val="005E1F04"/>
    <w:rsid w:val="005E1FC7"/>
    <w:rsid w:val="005E2289"/>
    <w:rsid w:val="005E2318"/>
    <w:rsid w:val="005E239D"/>
    <w:rsid w:val="005E27B1"/>
    <w:rsid w:val="005E294C"/>
    <w:rsid w:val="005E2968"/>
    <w:rsid w:val="005E2A20"/>
    <w:rsid w:val="005E2C6E"/>
    <w:rsid w:val="005E2CBF"/>
    <w:rsid w:val="005E2FA2"/>
    <w:rsid w:val="005E3200"/>
    <w:rsid w:val="005E33EA"/>
    <w:rsid w:val="005E3AA2"/>
    <w:rsid w:val="005E3D74"/>
    <w:rsid w:val="005E3EA4"/>
    <w:rsid w:val="005E4575"/>
    <w:rsid w:val="005E4884"/>
    <w:rsid w:val="005E488A"/>
    <w:rsid w:val="005E4904"/>
    <w:rsid w:val="005E4A55"/>
    <w:rsid w:val="005E4C41"/>
    <w:rsid w:val="005E4E48"/>
    <w:rsid w:val="005E5026"/>
    <w:rsid w:val="005E554D"/>
    <w:rsid w:val="005E559F"/>
    <w:rsid w:val="005E55E1"/>
    <w:rsid w:val="005E589E"/>
    <w:rsid w:val="005E58FB"/>
    <w:rsid w:val="005E5AE0"/>
    <w:rsid w:val="005E5DB9"/>
    <w:rsid w:val="005E5F5C"/>
    <w:rsid w:val="005E5FAB"/>
    <w:rsid w:val="005E5FB5"/>
    <w:rsid w:val="005E61D7"/>
    <w:rsid w:val="005E63C6"/>
    <w:rsid w:val="005E6510"/>
    <w:rsid w:val="005E69DC"/>
    <w:rsid w:val="005E6E14"/>
    <w:rsid w:val="005E726A"/>
    <w:rsid w:val="005E729E"/>
    <w:rsid w:val="005E72A3"/>
    <w:rsid w:val="005E760A"/>
    <w:rsid w:val="005E7665"/>
    <w:rsid w:val="005E789B"/>
    <w:rsid w:val="005E794D"/>
    <w:rsid w:val="005E79AD"/>
    <w:rsid w:val="005E7ADB"/>
    <w:rsid w:val="005E7AFC"/>
    <w:rsid w:val="005E7CD8"/>
    <w:rsid w:val="005F015B"/>
    <w:rsid w:val="005F028E"/>
    <w:rsid w:val="005F0416"/>
    <w:rsid w:val="005F0598"/>
    <w:rsid w:val="005F0603"/>
    <w:rsid w:val="005F062D"/>
    <w:rsid w:val="005F0718"/>
    <w:rsid w:val="005F088A"/>
    <w:rsid w:val="005F09BE"/>
    <w:rsid w:val="005F0A90"/>
    <w:rsid w:val="005F0F84"/>
    <w:rsid w:val="005F10BA"/>
    <w:rsid w:val="005F10BF"/>
    <w:rsid w:val="005F117B"/>
    <w:rsid w:val="005F1258"/>
    <w:rsid w:val="005F1324"/>
    <w:rsid w:val="005F1371"/>
    <w:rsid w:val="005F13DF"/>
    <w:rsid w:val="005F1419"/>
    <w:rsid w:val="005F15D2"/>
    <w:rsid w:val="005F1682"/>
    <w:rsid w:val="005F1845"/>
    <w:rsid w:val="005F192B"/>
    <w:rsid w:val="005F1A19"/>
    <w:rsid w:val="005F1C64"/>
    <w:rsid w:val="005F1CC8"/>
    <w:rsid w:val="005F1DA2"/>
    <w:rsid w:val="005F1DBF"/>
    <w:rsid w:val="005F20F2"/>
    <w:rsid w:val="005F23DC"/>
    <w:rsid w:val="005F24FF"/>
    <w:rsid w:val="005F282F"/>
    <w:rsid w:val="005F28D5"/>
    <w:rsid w:val="005F2B81"/>
    <w:rsid w:val="005F2BFD"/>
    <w:rsid w:val="005F2C7D"/>
    <w:rsid w:val="005F2D33"/>
    <w:rsid w:val="005F2D5D"/>
    <w:rsid w:val="005F2DE2"/>
    <w:rsid w:val="005F2E05"/>
    <w:rsid w:val="005F3817"/>
    <w:rsid w:val="005F3B2E"/>
    <w:rsid w:val="005F3C93"/>
    <w:rsid w:val="005F3E06"/>
    <w:rsid w:val="005F3E3A"/>
    <w:rsid w:val="005F3F56"/>
    <w:rsid w:val="005F3FF8"/>
    <w:rsid w:val="005F40FF"/>
    <w:rsid w:val="005F4197"/>
    <w:rsid w:val="005F41C8"/>
    <w:rsid w:val="005F458B"/>
    <w:rsid w:val="005F4625"/>
    <w:rsid w:val="005F469A"/>
    <w:rsid w:val="005F48CE"/>
    <w:rsid w:val="005F49AA"/>
    <w:rsid w:val="005F4B29"/>
    <w:rsid w:val="005F4D4F"/>
    <w:rsid w:val="005F4EAB"/>
    <w:rsid w:val="005F50DB"/>
    <w:rsid w:val="005F5172"/>
    <w:rsid w:val="005F5429"/>
    <w:rsid w:val="005F54AE"/>
    <w:rsid w:val="005F5558"/>
    <w:rsid w:val="005F592F"/>
    <w:rsid w:val="005F59B7"/>
    <w:rsid w:val="005F5A2A"/>
    <w:rsid w:val="005F6248"/>
    <w:rsid w:val="005F6540"/>
    <w:rsid w:val="005F65C2"/>
    <w:rsid w:val="005F65E5"/>
    <w:rsid w:val="005F6674"/>
    <w:rsid w:val="005F6B72"/>
    <w:rsid w:val="005F6C00"/>
    <w:rsid w:val="005F6C19"/>
    <w:rsid w:val="005F6DAA"/>
    <w:rsid w:val="005F6E09"/>
    <w:rsid w:val="005F6EE3"/>
    <w:rsid w:val="005F7081"/>
    <w:rsid w:val="005F71FC"/>
    <w:rsid w:val="005F7305"/>
    <w:rsid w:val="005F77F1"/>
    <w:rsid w:val="005F783B"/>
    <w:rsid w:val="005F78BF"/>
    <w:rsid w:val="005F7AAA"/>
    <w:rsid w:val="005F7AD1"/>
    <w:rsid w:val="005F7EA5"/>
    <w:rsid w:val="0060010D"/>
    <w:rsid w:val="00600257"/>
    <w:rsid w:val="00600677"/>
    <w:rsid w:val="0060074D"/>
    <w:rsid w:val="0060083F"/>
    <w:rsid w:val="006009D6"/>
    <w:rsid w:val="00600A40"/>
    <w:rsid w:val="00600DE3"/>
    <w:rsid w:val="00600E8E"/>
    <w:rsid w:val="00600F7D"/>
    <w:rsid w:val="006010CE"/>
    <w:rsid w:val="00601177"/>
    <w:rsid w:val="00601208"/>
    <w:rsid w:val="00601322"/>
    <w:rsid w:val="00601849"/>
    <w:rsid w:val="00601A94"/>
    <w:rsid w:val="00601B2D"/>
    <w:rsid w:val="00601C36"/>
    <w:rsid w:val="00601C48"/>
    <w:rsid w:val="00601C7D"/>
    <w:rsid w:val="00601CA2"/>
    <w:rsid w:val="006020A5"/>
    <w:rsid w:val="006020BA"/>
    <w:rsid w:val="00602364"/>
    <w:rsid w:val="006023D4"/>
    <w:rsid w:val="00602469"/>
    <w:rsid w:val="00602549"/>
    <w:rsid w:val="006029CB"/>
    <w:rsid w:val="00602A2D"/>
    <w:rsid w:val="00602ABC"/>
    <w:rsid w:val="00602FF7"/>
    <w:rsid w:val="00603107"/>
    <w:rsid w:val="00603144"/>
    <w:rsid w:val="00603147"/>
    <w:rsid w:val="00603234"/>
    <w:rsid w:val="0060386D"/>
    <w:rsid w:val="0060390C"/>
    <w:rsid w:val="0060422D"/>
    <w:rsid w:val="0060446F"/>
    <w:rsid w:val="00604579"/>
    <w:rsid w:val="00604A22"/>
    <w:rsid w:val="00604CAD"/>
    <w:rsid w:val="00604D24"/>
    <w:rsid w:val="00604D57"/>
    <w:rsid w:val="00605171"/>
    <w:rsid w:val="006052E5"/>
    <w:rsid w:val="00605347"/>
    <w:rsid w:val="006053EA"/>
    <w:rsid w:val="006053ED"/>
    <w:rsid w:val="00605432"/>
    <w:rsid w:val="006054C7"/>
    <w:rsid w:val="0060560C"/>
    <w:rsid w:val="00605677"/>
    <w:rsid w:val="00605690"/>
    <w:rsid w:val="00605695"/>
    <w:rsid w:val="0060599E"/>
    <w:rsid w:val="00605B3E"/>
    <w:rsid w:val="00605C7F"/>
    <w:rsid w:val="006063DC"/>
    <w:rsid w:val="006068DD"/>
    <w:rsid w:val="00606A6A"/>
    <w:rsid w:val="00606AD2"/>
    <w:rsid w:val="00606C3B"/>
    <w:rsid w:val="00606D2F"/>
    <w:rsid w:val="00606F1E"/>
    <w:rsid w:val="00607019"/>
    <w:rsid w:val="0060735D"/>
    <w:rsid w:val="0060746B"/>
    <w:rsid w:val="00607713"/>
    <w:rsid w:val="00607828"/>
    <w:rsid w:val="006078E5"/>
    <w:rsid w:val="0060797A"/>
    <w:rsid w:val="00607A56"/>
    <w:rsid w:val="00607BF0"/>
    <w:rsid w:val="00607C2A"/>
    <w:rsid w:val="00607CC4"/>
    <w:rsid w:val="00607F6F"/>
    <w:rsid w:val="00610060"/>
    <w:rsid w:val="006100E9"/>
    <w:rsid w:val="0061032F"/>
    <w:rsid w:val="00610431"/>
    <w:rsid w:val="006107B2"/>
    <w:rsid w:val="00611226"/>
    <w:rsid w:val="00611690"/>
    <w:rsid w:val="006117AA"/>
    <w:rsid w:val="006118AE"/>
    <w:rsid w:val="00611949"/>
    <w:rsid w:val="00611BC2"/>
    <w:rsid w:val="00611C2E"/>
    <w:rsid w:val="0061206B"/>
    <w:rsid w:val="0061210C"/>
    <w:rsid w:val="006121C7"/>
    <w:rsid w:val="00612209"/>
    <w:rsid w:val="006125FF"/>
    <w:rsid w:val="006126BB"/>
    <w:rsid w:val="006127D5"/>
    <w:rsid w:val="00612D2A"/>
    <w:rsid w:val="00612F61"/>
    <w:rsid w:val="0061310C"/>
    <w:rsid w:val="006134F2"/>
    <w:rsid w:val="006134FE"/>
    <w:rsid w:val="006137D9"/>
    <w:rsid w:val="0061383C"/>
    <w:rsid w:val="006139B6"/>
    <w:rsid w:val="00613BBD"/>
    <w:rsid w:val="00613EA2"/>
    <w:rsid w:val="00613FB5"/>
    <w:rsid w:val="00613FB7"/>
    <w:rsid w:val="00614365"/>
    <w:rsid w:val="00614799"/>
    <w:rsid w:val="0061496C"/>
    <w:rsid w:val="00614B38"/>
    <w:rsid w:val="00614FF0"/>
    <w:rsid w:val="00615123"/>
    <w:rsid w:val="00615222"/>
    <w:rsid w:val="0061523E"/>
    <w:rsid w:val="0061529A"/>
    <w:rsid w:val="0061538B"/>
    <w:rsid w:val="006153B5"/>
    <w:rsid w:val="006155DA"/>
    <w:rsid w:val="00615916"/>
    <w:rsid w:val="00615B51"/>
    <w:rsid w:val="00615BB7"/>
    <w:rsid w:val="00615CD6"/>
    <w:rsid w:val="00615D9E"/>
    <w:rsid w:val="00615EB8"/>
    <w:rsid w:val="00615EF2"/>
    <w:rsid w:val="00615F4B"/>
    <w:rsid w:val="00616166"/>
    <w:rsid w:val="00616377"/>
    <w:rsid w:val="006166BC"/>
    <w:rsid w:val="00616737"/>
    <w:rsid w:val="006168A4"/>
    <w:rsid w:val="0061690F"/>
    <w:rsid w:val="00616B49"/>
    <w:rsid w:val="00616C12"/>
    <w:rsid w:val="00616C62"/>
    <w:rsid w:val="00616D40"/>
    <w:rsid w:val="0061728C"/>
    <w:rsid w:val="00617315"/>
    <w:rsid w:val="006174DF"/>
    <w:rsid w:val="00620166"/>
    <w:rsid w:val="00620215"/>
    <w:rsid w:val="00620324"/>
    <w:rsid w:val="006204FA"/>
    <w:rsid w:val="00620A84"/>
    <w:rsid w:val="00620B5F"/>
    <w:rsid w:val="00620C03"/>
    <w:rsid w:val="00620EC4"/>
    <w:rsid w:val="00620FC1"/>
    <w:rsid w:val="00621458"/>
    <w:rsid w:val="00621472"/>
    <w:rsid w:val="00621518"/>
    <w:rsid w:val="006217AE"/>
    <w:rsid w:val="00621A77"/>
    <w:rsid w:val="00621ABD"/>
    <w:rsid w:val="00621BD7"/>
    <w:rsid w:val="00621C96"/>
    <w:rsid w:val="00621D6F"/>
    <w:rsid w:val="00621EB0"/>
    <w:rsid w:val="00621FB2"/>
    <w:rsid w:val="00622323"/>
    <w:rsid w:val="00622537"/>
    <w:rsid w:val="006226B4"/>
    <w:rsid w:val="00622CDB"/>
    <w:rsid w:val="00623154"/>
    <w:rsid w:val="0062331F"/>
    <w:rsid w:val="00623658"/>
    <w:rsid w:val="006237C9"/>
    <w:rsid w:val="00623807"/>
    <w:rsid w:val="00623C6F"/>
    <w:rsid w:val="00623CA4"/>
    <w:rsid w:val="00623EC8"/>
    <w:rsid w:val="00623F07"/>
    <w:rsid w:val="00623F60"/>
    <w:rsid w:val="006241AE"/>
    <w:rsid w:val="006241F1"/>
    <w:rsid w:val="00624274"/>
    <w:rsid w:val="00624406"/>
    <w:rsid w:val="0062458E"/>
    <w:rsid w:val="00624604"/>
    <w:rsid w:val="00624682"/>
    <w:rsid w:val="006246F9"/>
    <w:rsid w:val="00624930"/>
    <w:rsid w:val="006249EB"/>
    <w:rsid w:val="00624A4B"/>
    <w:rsid w:val="00624E31"/>
    <w:rsid w:val="00624E9E"/>
    <w:rsid w:val="00624EB0"/>
    <w:rsid w:val="0062512A"/>
    <w:rsid w:val="00625317"/>
    <w:rsid w:val="00625A4D"/>
    <w:rsid w:val="00625AF8"/>
    <w:rsid w:val="00625E8D"/>
    <w:rsid w:val="0062610A"/>
    <w:rsid w:val="006262EA"/>
    <w:rsid w:val="006269E9"/>
    <w:rsid w:val="00626A05"/>
    <w:rsid w:val="00626A11"/>
    <w:rsid w:val="00626B87"/>
    <w:rsid w:val="006273BA"/>
    <w:rsid w:val="006273BB"/>
    <w:rsid w:val="00627650"/>
    <w:rsid w:val="006276C9"/>
    <w:rsid w:val="006276E5"/>
    <w:rsid w:val="0062799F"/>
    <w:rsid w:val="00627A74"/>
    <w:rsid w:val="00627B4F"/>
    <w:rsid w:val="00627BD5"/>
    <w:rsid w:val="00627BFD"/>
    <w:rsid w:val="00630099"/>
    <w:rsid w:val="006300D6"/>
    <w:rsid w:val="006300DA"/>
    <w:rsid w:val="00630676"/>
    <w:rsid w:val="0063098A"/>
    <w:rsid w:val="00630AD4"/>
    <w:rsid w:val="00630AEA"/>
    <w:rsid w:val="00630C1C"/>
    <w:rsid w:val="00630D62"/>
    <w:rsid w:val="00630D7F"/>
    <w:rsid w:val="00630ED3"/>
    <w:rsid w:val="00630F4C"/>
    <w:rsid w:val="00631143"/>
    <w:rsid w:val="006311AF"/>
    <w:rsid w:val="006311CD"/>
    <w:rsid w:val="00631230"/>
    <w:rsid w:val="0063138D"/>
    <w:rsid w:val="006313C4"/>
    <w:rsid w:val="00631475"/>
    <w:rsid w:val="006314A2"/>
    <w:rsid w:val="00631743"/>
    <w:rsid w:val="006317B9"/>
    <w:rsid w:val="00631B70"/>
    <w:rsid w:val="00631D78"/>
    <w:rsid w:val="00631F19"/>
    <w:rsid w:val="00631F5A"/>
    <w:rsid w:val="0063219B"/>
    <w:rsid w:val="00632398"/>
    <w:rsid w:val="006323EC"/>
    <w:rsid w:val="0063243D"/>
    <w:rsid w:val="00632615"/>
    <w:rsid w:val="0063268E"/>
    <w:rsid w:val="006326E2"/>
    <w:rsid w:val="00632A3A"/>
    <w:rsid w:val="00632E02"/>
    <w:rsid w:val="00632E80"/>
    <w:rsid w:val="00632F97"/>
    <w:rsid w:val="006331A8"/>
    <w:rsid w:val="006332A9"/>
    <w:rsid w:val="006335D6"/>
    <w:rsid w:val="006336B4"/>
    <w:rsid w:val="006336CE"/>
    <w:rsid w:val="0063375A"/>
    <w:rsid w:val="00633794"/>
    <w:rsid w:val="00633920"/>
    <w:rsid w:val="00633978"/>
    <w:rsid w:val="00633AA2"/>
    <w:rsid w:val="00633AE9"/>
    <w:rsid w:val="00633E7B"/>
    <w:rsid w:val="00633F5B"/>
    <w:rsid w:val="00634308"/>
    <w:rsid w:val="00634942"/>
    <w:rsid w:val="0063494E"/>
    <w:rsid w:val="0063509E"/>
    <w:rsid w:val="006351F8"/>
    <w:rsid w:val="00635374"/>
    <w:rsid w:val="0063545B"/>
    <w:rsid w:val="00635799"/>
    <w:rsid w:val="0063580A"/>
    <w:rsid w:val="0063587C"/>
    <w:rsid w:val="00635BA2"/>
    <w:rsid w:val="00635BE2"/>
    <w:rsid w:val="0063609D"/>
    <w:rsid w:val="006360E0"/>
    <w:rsid w:val="00636429"/>
    <w:rsid w:val="006367AB"/>
    <w:rsid w:val="00636D67"/>
    <w:rsid w:val="00636E0C"/>
    <w:rsid w:val="00637022"/>
    <w:rsid w:val="006371D8"/>
    <w:rsid w:val="00637430"/>
    <w:rsid w:val="00637441"/>
    <w:rsid w:val="006379F0"/>
    <w:rsid w:val="00637A2D"/>
    <w:rsid w:val="00637EA8"/>
    <w:rsid w:val="00637F60"/>
    <w:rsid w:val="006400FF"/>
    <w:rsid w:val="00640185"/>
    <w:rsid w:val="006401DF"/>
    <w:rsid w:val="006402CB"/>
    <w:rsid w:val="006402F3"/>
    <w:rsid w:val="0064066B"/>
    <w:rsid w:val="006406DA"/>
    <w:rsid w:val="00640796"/>
    <w:rsid w:val="00640E98"/>
    <w:rsid w:val="00640FD6"/>
    <w:rsid w:val="006415D9"/>
    <w:rsid w:val="0064188B"/>
    <w:rsid w:val="00641931"/>
    <w:rsid w:val="00641989"/>
    <w:rsid w:val="00641B3A"/>
    <w:rsid w:val="00641BC8"/>
    <w:rsid w:val="00641C4D"/>
    <w:rsid w:val="00641C7E"/>
    <w:rsid w:val="00641F76"/>
    <w:rsid w:val="00641F8F"/>
    <w:rsid w:val="00642ABC"/>
    <w:rsid w:val="00642BB0"/>
    <w:rsid w:val="00642F7D"/>
    <w:rsid w:val="006435E9"/>
    <w:rsid w:val="0064386C"/>
    <w:rsid w:val="00643C23"/>
    <w:rsid w:val="00643D94"/>
    <w:rsid w:val="00643EA0"/>
    <w:rsid w:val="00643F1E"/>
    <w:rsid w:val="006441D6"/>
    <w:rsid w:val="00644203"/>
    <w:rsid w:val="00644390"/>
    <w:rsid w:val="00644396"/>
    <w:rsid w:val="006443FB"/>
    <w:rsid w:val="006444C9"/>
    <w:rsid w:val="006445A9"/>
    <w:rsid w:val="00644744"/>
    <w:rsid w:val="0064493B"/>
    <w:rsid w:val="006449C5"/>
    <w:rsid w:val="00644AC1"/>
    <w:rsid w:val="00644AF0"/>
    <w:rsid w:val="00644C45"/>
    <w:rsid w:val="00644D38"/>
    <w:rsid w:val="00644D83"/>
    <w:rsid w:val="00644F42"/>
    <w:rsid w:val="00645062"/>
    <w:rsid w:val="006450F6"/>
    <w:rsid w:val="00645AFD"/>
    <w:rsid w:val="00645CE7"/>
    <w:rsid w:val="00645DEA"/>
    <w:rsid w:val="006460B2"/>
    <w:rsid w:val="006463E2"/>
    <w:rsid w:val="00646528"/>
    <w:rsid w:val="00646634"/>
    <w:rsid w:val="00646A4F"/>
    <w:rsid w:val="00646B42"/>
    <w:rsid w:val="00646BB6"/>
    <w:rsid w:val="00646BC9"/>
    <w:rsid w:val="00647322"/>
    <w:rsid w:val="00647433"/>
    <w:rsid w:val="006474E8"/>
    <w:rsid w:val="00647617"/>
    <w:rsid w:val="006476BA"/>
    <w:rsid w:val="00647972"/>
    <w:rsid w:val="00647ACD"/>
    <w:rsid w:val="00647C64"/>
    <w:rsid w:val="00647E86"/>
    <w:rsid w:val="0065034F"/>
    <w:rsid w:val="006503AC"/>
    <w:rsid w:val="00650700"/>
    <w:rsid w:val="00650767"/>
    <w:rsid w:val="006508A1"/>
    <w:rsid w:val="00650903"/>
    <w:rsid w:val="00650A35"/>
    <w:rsid w:val="00650C50"/>
    <w:rsid w:val="00651090"/>
    <w:rsid w:val="006510BD"/>
    <w:rsid w:val="00651143"/>
    <w:rsid w:val="00651435"/>
    <w:rsid w:val="0065154A"/>
    <w:rsid w:val="0065167C"/>
    <w:rsid w:val="006516DB"/>
    <w:rsid w:val="0065170E"/>
    <w:rsid w:val="00651912"/>
    <w:rsid w:val="00651B93"/>
    <w:rsid w:val="00651D39"/>
    <w:rsid w:val="00651EDE"/>
    <w:rsid w:val="0065205C"/>
    <w:rsid w:val="00652127"/>
    <w:rsid w:val="006521C4"/>
    <w:rsid w:val="006522CA"/>
    <w:rsid w:val="0065236A"/>
    <w:rsid w:val="00652410"/>
    <w:rsid w:val="00652764"/>
    <w:rsid w:val="006527B2"/>
    <w:rsid w:val="00652AF9"/>
    <w:rsid w:val="0065308D"/>
    <w:rsid w:val="006531BB"/>
    <w:rsid w:val="00653533"/>
    <w:rsid w:val="00653550"/>
    <w:rsid w:val="006536D6"/>
    <w:rsid w:val="00653942"/>
    <w:rsid w:val="006539F0"/>
    <w:rsid w:val="00653E0E"/>
    <w:rsid w:val="00653ECB"/>
    <w:rsid w:val="00654620"/>
    <w:rsid w:val="00654680"/>
    <w:rsid w:val="006547B6"/>
    <w:rsid w:val="00654868"/>
    <w:rsid w:val="00654A6E"/>
    <w:rsid w:val="00654DAD"/>
    <w:rsid w:val="00654E47"/>
    <w:rsid w:val="00654EA6"/>
    <w:rsid w:val="0065524B"/>
    <w:rsid w:val="00655321"/>
    <w:rsid w:val="00655459"/>
    <w:rsid w:val="00655597"/>
    <w:rsid w:val="006555C0"/>
    <w:rsid w:val="00655690"/>
    <w:rsid w:val="00655948"/>
    <w:rsid w:val="00655D10"/>
    <w:rsid w:val="00655D3F"/>
    <w:rsid w:val="00656055"/>
    <w:rsid w:val="00656195"/>
    <w:rsid w:val="00656851"/>
    <w:rsid w:val="00656969"/>
    <w:rsid w:val="00656B1F"/>
    <w:rsid w:val="00656C58"/>
    <w:rsid w:val="00656CA4"/>
    <w:rsid w:val="00656D55"/>
    <w:rsid w:val="00656E8B"/>
    <w:rsid w:val="00656EE8"/>
    <w:rsid w:val="0065710D"/>
    <w:rsid w:val="006574E9"/>
    <w:rsid w:val="00657891"/>
    <w:rsid w:val="00657A0C"/>
    <w:rsid w:val="00657D9E"/>
    <w:rsid w:val="00657DD5"/>
    <w:rsid w:val="00657EEC"/>
    <w:rsid w:val="00657F5B"/>
    <w:rsid w:val="0066032F"/>
    <w:rsid w:val="0066036B"/>
    <w:rsid w:val="00660468"/>
    <w:rsid w:val="006605A4"/>
    <w:rsid w:val="006606DC"/>
    <w:rsid w:val="00660905"/>
    <w:rsid w:val="006609B7"/>
    <w:rsid w:val="00660D98"/>
    <w:rsid w:val="00660E02"/>
    <w:rsid w:val="00660E94"/>
    <w:rsid w:val="00660F9D"/>
    <w:rsid w:val="00661043"/>
    <w:rsid w:val="006613FE"/>
    <w:rsid w:val="006616EB"/>
    <w:rsid w:val="00661781"/>
    <w:rsid w:val="00661A4C"/>
    <w:rsid w:val="00661B22"/>
    <w:rsid w:val="00661E4F"/>
    <w:rsid w:val="00662055"/>
    <w:rsid w:val="00662202"/>
    <w:rsid w:val="006624D3"/>
    <w:rsid w:val="006624E3"/>
    <w:rsid w:val="00662596"/>
    <w:rsid w:val="006625EA"/>
    <w:rsid w:val="006626E2"/>
    <w:rsid w:val="006626ED"/>
    <w:rsid w:val="0066276D"/>
    <w:rsid w:val="00662B37"/>
    <w:rsid w:val="00662CCE"/>
    <w:rsid w:val="00662DE3"/>
    <w:rsid w:val="006631BE"/>
    <w:rsid w:val="006632AA"/>
    <w:rsid w:val="00663311"/>
    <w:rsid w:val="00663589"/>
    <w:rsid w:val="00663619"/>
    <w:rsid w:val="00663907"/>
    <w:rsid w:val="006639A3"/>
    <w:rsid w:val="00663B8B"/>
    <w:rsid w:val="00664243"/>
    <w:rsid w:val="006642D4"/>
    <w:rsid w:val="00664556"/>
    <w:rsid w:val="00664655"/>
    <w:rsid w:val="006646CD"/>
    <w:rsid w:val="0066470F"/>
    <w:rsid w:val="00664791"/>
    <w:rsid w:val="00664845"/>
    <w:rsid w:val="00664A2B"/>
    <w:rsid w:val="00664A8C"/>
    <w:rsid w:val="00664D05"/>
    <w:rsid w:val="00664DFF"/>
    <w:rsid w:val="00664FCE"/>
    <w:rsid w:val="006650F7"/>
    <w:rsid w:val="00665125"/>
    <w:rsid w:val="00665A46"/>
    <w:rsid w:val="00665AF1"/>
    <w:rsid w:val="00665DB6"/>
    <w:rsid w:val="00665E68"/>
    <w:rsid w:val="00666141"/>
    <w:rsid w:val="00666165"/>
    <w:rsid w:val="00666682"/>
    <w:rsid w:val="00666900"/>
    <w:rsid w:val="00666ADE"/>
    <w:rsid w:val="00666BE3"/>
    <w:rsid w:val="00666C28"/>
    <w:rsid w:val="00666C91"/>
    <w:rsid w:val="00666FDC"/>
    <w:rsid w:val="00667024"/>
    <w:rsid w:val="0066727F"/>
    <w:rsid w:val="0066754F"/>
    <w:rsid w:val="00667561"/>
    <w:rsid w:val="00667707"/>
    <w:rsid w:val="0066782E"/>
    <w:rsid w:val="00667909"/>
    <w:rsid w:val="006679BB"/>
    <w:rsid w:val="00667BE8"/>
    <w:rsid w:val="00667FB3"/>
    <w:rsid w:val="006700F7"/>
    <w:rsid w:val="0067014A"/>
    <w:rsid w:val="00670150"/>
    <w:rsid w:val="006701DD"/>
    <w:rsid w:val="00670208"/>
    <w:rsid w:val="006703B0"/>
    <w:rsid w:val="0067054D"/>
    <w:rsid w:val="0067059F"/>
    <w:rsid w:val="00670650"/>
    <w:rsid w:val="006706C4"/>
    <w:rsid w:val="0067080E"/>
    <w:rsid w:val="006708EE"/>
    <w:rsid w:val="00670C49"/>
    <w:rsid w:val="006710EC"/>
    <w:rsid w:val="006712DF"/>
    <w:rsid w:val="0067148C"/>
    <w:rsid w:val="0067171F"/>
    <w:rsid w:val="00671A7C"/>
    <w:rsid w:val="00671D2E"/>
    <w:rsid w:val="006722CC"/>
    <w:rsid w:val="00672840"/>
    <w:rsid w:val="00672903"/>
    <w:rsid w:val="00673254"/>
    <w:rsid w:val="0067353A"/>
    <w:rsid w:val="00673BCE"/>
    <w:rsid w:val="00673CCF"/>
    <w:rsid w:val="00673D19"/>
    <w:rsid w:val="00673D5F"/>
    <w:rsid w:val="00673E75"/>
    <w:rsid w:val="00673F1E"/>
    <w:rsid w:val="0067409D"/>
    <w:rsid w:val="006740A9"/>
    <w:rsid w:val="0067422F"/>
    <w:rsid w:val="00674610"/>
    <w:rsid w:val="00674648"/>
    <w:rsid w:val="006746B7"/>
    <w:rsid w:val="006746F5"/>
    <w:rsid w:val="006747C8"/>
    <w:rsid w:val="0067482A"/>
    <w:rsid w:val="0067499E"/>
    <w:rsid w:val="00674A58"/>
    <w:rsid w:val="00674D65"/>
    <w:rsid w:val="0067534F"/>
    <w:rsid w:val="006753D6"/>
    <w:rsid w:val="006755B8"/>
    <w:rsid w:val="00675666"/>
    <w:rsid w:val="0067577A"/>
    <w:rsid w:val="006759BC"/>
    <w:rsid w:val="006759CD"/>
    <w:rsid w:val="00675A5C"/>
    <w:rsid w:val="00675C81"/>
    <w:rsid w:val="0067600B"/>
    <w:rsid w:val="00676012"/>
    <w:rsid w:val="00676167"/>
    <w:rsid w:val="006763C3"/>
    <w:rsid w:val="006764D3"/>
    <w:rsid w:val="006768CF"/>
    <w:rsid w:val="00676C26"/>
    <w:rsid w:val="00676DDD"/>
    <w:rsid w:val="00676F23"/>
    <w:rsid w:val="00677267"/>
    <w:rsid w:val="0067733A"/>
    <w:rsid w:val="00677388"/>
    <w:rsid w:val="00677533"/>
    <w:rsid w:val="00677775"/>
    <w:rsid w:val="00677808"/>
    <w:rsid w:val="0068001D"/>
    <w:rsid w:val="00680263"/>
    <w:rsid w:val="006802F5"/>
    <w:rsid w:val="00680303"/>
    <w:rsid w:val="00680574"/>
    <w:rsid w:val="00680643"/>
    <w:rsid w:val="00680781"/>
    <w:rsid w:val="0068085B"/>
    <w:rsid w:val="00680996"/>
    <w:rsid w:val="00680B4E"/>
    <w:rsid w:val="00680C2E"/>
    <w:rsid w:val="00680E00"/>
    <w:rsid w:val="00680E35"/>
    <w:rsid w:val="00680EF3"/>
    <w:rsid w:val="0068114D"/>
    <w:rsid w:val="006813FD"/>
    <w:rsid w:val="0068149C"/>
    <w:rsid w:val="00681671"/>
    <w:rsid w:val="006816C3"/>
    <w:rsid w:val="00681AFC"/>
    <w:rsid w:val="00681B03"/>
    <w:rsid w:val="00681B3B"/>
    <w:rsid w:val="00681CD9"/>
    <w:rsid w:val="00681E6D"/>
    <w:rsid w:val="00682310"/>
    <w:rsid w:val="00682735"/>
    <w:rsid w:val="00682943"/>
    <w:rsid w:val="006829BE"/>
    <w:rsid w:val="00682B90"/>
    <w:rsid w:val="00682D73"/>
    <w:rsid w:val="00682D99"/>
    <w:rsid w:val="00682DB8"/>
    <w:rsid w:val="00683029"/>
    <w:rsid w:val="0068334C"/>
    <w:rsid w:val="0068344C"/>
    <w:rsid w:val="00683730"/>
    <w:rsid w:val="0068382D"/>
    <w:rsid w:val="00683B2B"/>
    <w:rsid w:val="00683C77"/>
    <w:rsid w:val="00683EDB"/>
    <w:rsid w:val="00683F8B"/>
    <w:rsid w:val="00684752"/>
    <w:rsid w:val="00684AF6"/>
    <w:rsid w:val="00684C5C"/>
    <w:rsid w:val="00684D29"/>
    <w:rsid w:val="00684DEC"/>
    <w:rsid w:val="00684E5A"/>
    <w:rsid w:val="00684E67"/>
    <w:rsid w:val="00684E73"/>
    <w:rsid w:val="00684F14"/>
    <w:rsid w:val="00685045"/>
    <w:rsid w:val="00685694"/>
    <w:rsid w:val="00685AB4"/>
    <w:rsid w:val="00685B1E"/>
    <w:rsid w:val="00685C56"/>
    <w:rsid w:val="00685D12"/>
    <w:rsid w:val="00685E74"/>
    <w:rsid w:val="00686125"/>
    <w:rsid w:val="0068669D"/>
    <w:rsid w:val="006866CF"/>
    <w:rsid w:val="00686721"/>
    <w:rsid w:val="006869D5"/>
    <w:rsid w:val="00686C1D"/>
    <w:rsid w:val="00686C6B"/>
    <w:rsid w:val="00686DE1"/>
    <w:rsid w:val="00686DED"/>
    <w:rsid w:val="00686DF1"/>
    <w:rsid w:val="00686F34"/>
    <w:rsid w:val="00687456"/>
    <w:rsid w:val="006877BF"/>
    <w:rsid w:val="00687A63"/>
    <w:rsid w:val="00687A90"/>
    <w:rsid w:val="00687AAE"/>
    <w:rsid w:val="00687CCE"/>
    <w:rsid w:val="00687E23"/>
    <w:rsid w:val="00690201"/>
    <w:rsid w:val="0069039D"/>
    <w:rsid w:val="0069042B"/>
    <w:rsid w:val="00690520"/>
    <w:rsid w:val="006905CA"/>
    <w:rsid w:val="0069060E"/>
    <w:rsid w:val="006907D0"/>
    <w:rsid w:val="00690BD9"/>
    <w:rsid w:val="00690BE7"/>
    <w:rsid w:val="00690C72"/>
    <w:rsid w:val="00690F39"/>
    <w:rsid w:val="00690F50"/>
    <w:rsid w:val="00691215"/>
    <w:rsid w:val="006912BF"/>
    <w:rsid w:val="00691333"/>
    <w:rsid w:val="00691342"/>
    <w:rsid w:val="0069156A"/>
    <w:rsid w:val="00691669"/>
    <w:rsid w:val="0069175B"/>
    <w:rsid w:val="006917CD"/>
    <w:rsid w:val="006917DF"/>
    <w:rsid w:val="0069185E"/>
    <w:rsid w:val="00691BEF"/>
    <w:rsid w:val="00691C86"/>
    <w:rsid w:val="00691D7F"/>
    <w:rsid w:val="00691E44"/>
    <w:rsid w:val="00691EF5"/>
    <w:rsid w:val="006922CC"/>
    <w:rsid w:val="006923C0"/>
    <w:rsid w:val="006923F4"/>
    <w:rsid w:val="00692772"/>
    <w:rsid w:val="00692DCC"/>
    <w:rsid w:val="00692DF5"/>
    <w:rsid w:val="00692F1B"/>
    <w:rsid w:val="00692FBF"/>
    <w:rsid w:val="006931B8"/>
    <w:rsid w:val="00693436"/>
    <w:rsid w:val="0069371A"/>
    <w:rsid w:val="00693800"/>
    <w:rsid w:val="00693D86"/>
    <w:rsid w:val="00693D9F"/>
    <w:rsid w:val="00693DC1"/>
    <w:rsid w:val="00693F63"/>
    <w:rsid w:val="00694012"/>
    <w:rsid w:val="00694150"/>
    <w:rsid w:val="006941CE"/>
    <w:rsid w:val="00694383"/>
    <w:rsid w:val="006943FF"/>
    <w:rsid w:val="0069450B"/>
    <w:rsid w:val="00694681"/>
    <w:rsid w:val="006946B8"/>
    <w:rsid w:val="00694B45"/>
    <w:rsid w:val="00694D53"/>
    <w:rsid w:val="00694E24"/>
    <w:rsid w:val="00694E2A"/>
    <w:rsid w:val="00694F31"/>
    <w:rsid w:val="00694FF4"/>
    <w:rsid w:val="0069500B"/>
    <w:rsid w:val="00695201"/>
    <w:rsid w:val="0069522D"/>
    <w:rsid w:val="00695282"/>
    <w:rsid w:val="00695298"/>
    <w:rsid w:val="0069531B"/>
    <w:rsid w:val="006953C9"/>
    <w:rsid w:val="00695654"/>
    <w:rsid w:val="0069583F"/>
    <w:rsid w:val="006958AD"/>
    <w:rsid w:val="00695992"/>
    <w:rsid w:val="006959E6"/>
    <w:rsid w:val="00695B64"/>
    <w:rsid w:val="00695C28"/>
    <w:rsid w:val="00695DB9"/>
    <w:rsid w:val="00695ECC"/>
    <w:rsid w:val="00695F8D"/>
    <w:rsid w:val="00696414"/>
    <w:rsid w:val="00696415"/>
    <w:rsid w:val="00696489"/>
    <w:rsid w:val="006964B7"/>
    <w:rsid w:val="0069655A"/>
    <w:rsid w:val="00696574"/>
    <w:rsid w:val="0069672D"/>
    <w:rsid w:val="006967B0"/>
    <w:rsid w:val="006967B5"/>
    <w:rsid w:val="006968CA"/>
    <w:rsid w:val="00696DF3"/>
    <w:rsid w:val="0069718D"/>
    <w:rsid w:val="00697463"/>
    <w:rsid w:val="0069748D"/>
    <w:rsid w:val="00697586"/>
    <w:rsid w:val="00697718"/>
    <w:rsid w:val="0069772E"/>
    <w:rsid w:val="0069781F"/>
    <w:rsid w:val="0069782A"/>
    <w:rsid w:val="00697898"/>
    <w:rsid w:val="006978B4"/>
    <w:rsid w:val="006978E7"/>
    <w:rsid w:val="00697BB3"/>
    <w:rsid w:val="00697DB1"/>
    <w:rsid w:val="006A00A3"/>
    <w:rsid w:val="006A00B0"/>
    <w:rsid w:val="006A0151"/>
    <w:rsid w:val="006A0284"/>
    <w:rsid w:val="006A02E9"/>
    <w:rsid w:val="006A03FF"/>
    <w:rsid w:val="006A09E8"/>
    <w:rsid w:val="006A0AE2"/>
    <w:rsid w:val="006A0DF7"/>
    <w:rsid w:val="006A0F40"/>
    <w:rsid w:val="006A1065"/>
    <w:rsid w:val="006A1112"/>
    <w:rsid w:val="006A123F"/>
    <w:rsid w:val="006A12BC"/>
    <w:rsid w:val="006A1392"/>
    <w:rsid w:val="006A13EE"/>
    <w:rsid w:val="006A18A3"/>
    <w:rsid w:val="006A1C7C"/>
    <w:rsid w:val="006A1D84"/>
    <w:rsid w:val="006A1DB1"/>
    <w:rsid w:val="006A228A"/>
    <w:rsid w:val="006A288B"/>
    <w:rsid w:val="006A2E40"/>
    <w:rsid w:val="006A305C"/>
    <w:rsid w:val="006A316A"/>
    <w:rsid w:val="006A3226"/>
    <w:rsid w:val="006A32E4"/>
    <w:rsid w:val="006A335B"/>
    <w:rsid w:val="006A33B8"/>
    <w:rsid w:val="006A3434"/>
    <w:rsid w:val="006A3460"/>
    <w:rsid w:val="006A35DD"/>
    <w:rsid w:val="006A3921"/>
    <w:rsid w:val="006A3B3A"/>
    <w:rsid w:val="006A3C89"/>
    <w:rsid w:val="006A4159"/>
    <w:rsid w:val="006A415F"/>
    <w:rsid w:val="006A43D3"/>
    <w:rsid w:val="006A43EE"/>
    <w:rsid w:val="006A45B7"/>
    <w:rsid w:val="006A4694"/>
    <w:rsid w:val="006A4773"/>
    <w:rsid w:val="006A4D2D"/>
    <w:rsid w:val="006A4F2C"/>
    <w:rsid w:val="006A4F72"/>
    <w:rsid w:val="006A5067"/>
    <w:rsid w:val="006A509D"/>
    <w:rsid w:val="006A518A"/>
    <w:rsid w:val="006A51B4"/>
    <w:rsid w:val="006A52B8"/>
    <w:rsid w:val="006A538A"/>
    <w:rsid w:val="006A56CE"/>
    <w:rsid w:val="006A56F5"/>
    <w:rsid w:val="006A5820"/>
    <w:rsid w:val="006A585E"/>
    <w:rsid w:val="006A58D8"/>
    <w:rsid w:val="006A59BE"/>
    <w:rsid w:val="006A5BE7"/>
    <w:rsid w:val="006A5CED"/>
    <w:rsid w:val="006A6100"/>
    <w:rsid w:val="006A61E4"/>
    <w:rsid w:val="006A62A5"/>
    <w:rsid w:val="006A63B7"/>
    <w:rsid w:val="006A6505"/>
    <w:rsid w:val="006A65A4"/>
    <w:rsid w:val="006A6A9B"/>
    <w:rsid w:val="006A6ACA"/>
    <w:rsid w:val="006A6B8A"/>
    <w:rsid w:val="006A6C24"/>
    <w:rsid w:val="006A736E"/>
    <w:rsid w:val="006A7533"/>
    <w:rsid w:val="006A7A2A"/>
    <w:rsid w:val="006A7BA3"/>
    <w:rsid w:val="006A7C71"/>
    <w:rsid w:val="006A7E11"/>
    <w:rsid w:val="006B0061"/>
    <w:rsid w:val="006B00BC"/>
    <w:rsid w:val="006B011B"/>
    <w:rsid w:val="006B0189"/>
    <w:rsid w:val="006B0527"/>
    <w:rsid w:val="006B0669"/>
    <w:rsid w:val="006B06A0"/>
    <w:rsid w:val="006B07B9"/>
    <w:rsid w:val="006B08C5"/>
    <w:rsid w:val="006B0954"/>
    <w:rsid w:val="006B095B"/>
    <w:rsid w:val="006B09CF"/>
    <w:rsid w:val="006B0C22"/>
    <w:rsid w:val="006B0C83"/>
    <w:rsid w:val="006B0D57"/>
    <w:rsid w:val="006B0F43"/>
    <w:rsid w:val="006B10A1"/>
    <w:rsid w:val="006B1235"/>
    <w:rsid w:val="006B1517"/>
    <w:rsid w:val="006B15E4"/>
    <w:rsid w:val="006B1616"/>
    <w:rsid w:val="006B1633"/>
    <w:rsid w:val="006B1757"/>
    <w:rsid w:val="006B19A6"/>
    <w:rsid w:val="006B1A1E"/>
    <w:rsid w:val="006B1A6E"/>
    <w:rsid w:val="006B1B1F"/>
    <w:rsid w:val="006B1D51"/>
    <w:rsid w:val="006B1EB4"/>
    <w:rsid w:val="006B1FF5"/>
    <w:rsid w:val="006B22E1"/>
    <w:rsid w:val="006B2302"/>
    <w:rsid w:val="006B238F"/>
    <w:rsid w:val="006B2461"/>
    <w:rsid w:val="006B25B8"/>
    <w:rsid w:val="006B26D0"/>
    <w:rsid w:val="006B27A9"/>
    <w:rsid w:val="006B2ED8"/>
    <w:rsid w:val="006B2F5A"/>
    <w:rsid w:val="006B30EC"/>
    <w:rsid w:val="006B3203"/>
    <w:rsid w:val="006B3276"/>
    <w:rsid w:val="006B3289"/>
    <w:rsid w:val="006B3450"/>
    <w:rsid w:val="006B3539"/>
    <w:rsid w:val="006B3A5B"/>
    <w:rsid w:val="006B3B2F"/>
    <w:rsid w:val="006B3C9E"/>
    <w:rsid w:val="006B3CBB"/>
    <w:rsid w:val="006B3D5B"/>
    <w:rsid w:val="006B3E00"/>
    <w:rsid w:val="006B401B"/>
    <w:rsid w:val="006B40D9"/>
    <w:rsid w:val="006B4292"/>
    <w:rsid w:val="006B475C"/>
    <w:rsid w:val="006B5548"/>
    <w:rsid w:val="006B55AC"/>
    <w:rsid w:val="006B56F2"/>
    <w:rsid w:val="006B579E"/>
    <w:rsid w:val="006B5936"/>
    <w:rsid w:val="006B5ABE"/>
    <w:rsid w:val="006B5B6B"/>
    <w:rsid w:val="006B5CCE"/>
    <w:rsid w:val="006B5D2C"/>
    <w:rsid w:val="006B5EE9"/>
    <w:rsid w:val="006B5EF0"/>
    <w:rsid w:val="006B6220"/>
    <w:rsid w:val="006B6286"/>
    <w:rsid w:val="006B637B"/>
    <w:rsid w:val="006B639C"/>
    <w:rsid w:val="006B65CD"/>
    <w:rsid w:val="006B66D1"/>
    <w:rsid w:val="006B68BB"/>
    <w:rsid w:val="006B6EFF"/>
    <w:rsid w:val="006B7182"/>
    <w:rsid w:val="006B7344"/>
    <w:rsid w:val="006B7467"/>
    <w:rsid w:val="006B752F"/>
    <w:rsid w:val="006B760A"/>
    <w:rsid w:val="006B77FB"/>
    <w:rsid w:val="006B7974"/>
    <w:rsid w:val="006B7988"/>
    <w:rsid w:val="006B7A5A"/>
    <w:rsid w:val="006B7A72"/>
    <w:rsid w:val="006B7A9A"/>
    <w:rsid w:val="006B7F0C"/>
    <w:rsid w:val="006C0211"/>
    <w:rsid w:val="006C03E9"/>
    <w:rsid w:val="006C0649"/>
    <w:rsid w:val="006C0769"/>
    <w:rsid w:val="006C0A59"/>
    <w:rsid w:val="006C0AAA"/>
    <w:rsid w:val="006C0C3D"/>
    <w:rsid w:val="006C0CD4"/>
    <w:rsid w:val="006C0F4C"/>
    <w:rsid w:val="006C1252"/>
    <w:rsid w:val="006C12CF"/>
    <w:rsid w:val="006C1394"/>
    <w:rsid w:val="006C168D"/>
    <w:rsid w:val="006C1750"/>
    <w:rsid w:val="006C17B9"/>
    <w:rsid w:val="006C17E7"/>
    <w:rsid w:val="006C1902"/>
    <w:rsid w:val="006C199D"/>
    <w:rsid w:val="006C1A6E"/>
    <w:rsid w:val="006C1AFA"/>
    <w:rsid w:val="006C1B92"/>
    <w:rsid w:val="006C1E4C"/>
    <w:rsid w:val="006C20BD"/>
    <w:rsid w:val="006C25E0"/>
    <w:rsid w:val="006C274D"/>
    <w:rsid w:val="006C28C5"/>
    <w:rsid w:val="006C2953"/>
    <w:rsid w:val="006C2970"/>
    <w:rsid w:val="006C2A64"/>
    <w:rsid w:val="006C2A85"/>
    <w:rsid w:val="006C2AC6"/>
    <w:rsid w:val="006C2CB0"/>
    <w:rsid w:val="006C2CD9"/>
    <w:rsid w:val="006C2CE3"/>
    <w:rsid w:val="006C2DE9"/>
    <w:rsid w:val="006C2DEC"/>
    <w:rsid w:val="006C2F62"/>
    <w:rsid w:val="006C3262"/>
    <w:rsid w:val="006C343D"/>
    <w:rsid w:val="006C3506"/>
    <w:rsid w:val="006C358F"/>
    <w:rsid w:val="006C39BB"/>
    <w:rsid w:val="006C3FE2"/>
    <w:rsid w:val="006C420E"/>
    <w:rsid w:val="006C428A"/>
    <w:rsid w:val="006C43DA"/>
    <w:rsid w:val="006C444C"/>
    <w:rsid w:val="006C460B"/>
    <w:rsid w:val="006C4716"/>
    <w:rsid w:val="006C47B0"/>
    <w:rsid w:val="006C47FA"/>
    <w:rsid w:val="006C4812"/>
    <w:rsid w:val="006C489E"/>
    <w:rsid w:val="006C4B49"/>
    <w:rsid w:val="006C50EE"/>
    <w:rsid w:val="006C526E"/>
    <w:rsid w:val="006C532B"/>
    <w:rsid w:val="006C55CD"/>
    <w:rsid w:val="006C5814"/>
    <w:rsid w:val="006C5C42"/>
    <w:rsid w:val="006C5DD5"/>
    <w:rsid w:val="006C5DF0"/>
    <w:rsid w:val="006C5ECB"/>
    <w:rsid w:val="006C5F73"/>
    <w:rsid w:val="006C5FEA"/>
    <w:rsid w:val="006C6042"/>
    <w:rsid w:val="006C6259"/>
    <w:rsid w:val="006C63C3"/>
    <w:rsid w:val="006C6A2D"/>
    <w:rsid w:val="006C6A71"/>
    <w:rsid w:val="006C6CB4"/>
    <w:rsid w:val="006C7596"/>
    <w:rsid w:val="006C75F0"/>
    <w:rsid w:val="006C760F"/>
    <w:rsid w:val="006C76C3"/>
    <w:rsid w:val="006C77A1"/>
    <w:rsid w:val="006C7AB1"/>
    <w:rsid w:val="006C7AB4"/>
    <w:rsid w:val="006C7AFF"/>
    <w:rsid w:val="006C7DFB"/>
    <w:rsid w:val="006C7E0C"/>
    <w:rsid w:val="006C7E69"/>
    <w:rsid w:val="006C7FE8"/>
    <w:rsid w:val="006D002D"/>
    <w:rsid w:val="006D004D"/>
    <w:rsid w:val="006D0352"/>
    <w:rsid w:val="006D049D"/>
    <w:rsid w:val="006D082F"/>
    <w:rsid w:val="006D0896"/>
    <w:rsid w:val="006D08CC"/>
    <w:rsid w:val="006D0922"/>
    <w:rsid w:val="006D0C12"/>
    <w:rsid w:val="006D0C5D"/>
    <w:rsid w:val="006D109F"/>
    <w:rsid w:val="006D10A7"/>
    <w:rsid w:val="006D119F"/>
    <w:rsid w:val="006D11C4"/>
    <w:rsid w:val="006D11CE"/>
    <w:rsid w:val="006D11F3"/>
    <w:rsid w:val="006D12AD"/>
    <w:rsid w:val="006D12C4"/>
    <w:rsid w:val="006D14EF"/>
    <w:rsid w:val="006D155A"/>
    <w:rsid w:val="006D1667"/>
    <w:rsid w:val="006D1707"/>
    <w:rsid w:val="006D194A"/>
    <w:rsid w:val="006D195C"/>
    <w:rsid w:val="006D1B3E"/>
    <w:rsid w:val="006D1BA8"/>
    <w:rsid w:val="006D1CA6"/>
    <w:rsid w:val="006D1D0E"/>
    <w:rsid w:val="006D1E16"/>
    <w:rsid w:val="006D2259"/>
    <w:rsid w:val="006D229C"/>
    <w:rsid w:val="006D23F1"/>
    <w:rsid w:val="006D24BC"/>
    <w:rsid w:val="006D2698"/>
    <w:rsid w:val="006D2735"/>
    <w:rsid w:val="006D27D5"/>
    <w:rsid w:val="006D2BCC"/>
    <w:rsid w:val="006D2BDC"/>
    <w:rsid w:val="006D2E0D"/>
    <w:rsid w:val="006D2FA4"/>
    <w:rsid w:val="006D33E5"/>
    <w:rsid w:val="006D3437"/>
    <w:rsid w:val="006D36AC"/>
    <w:rsid w:val="006D377E"/>
    <w:rsid w:val="006D38D9"/>
    <w:rsid w:val="006D39B9"/>
    <w:rsid w:val="006D3CE8"/>
    <w:rsid w:val="006D3FA5"/>
    <w:rsid w:val="006D404E"/>
    <w:rsid w:val="006D405A"/>
    <w:rsid w:val="006D405F"/>
    <w:rsid w:val="006D40D2"/>
    <w:rsid w:val="006D4283"/>
    <w:rsid w:val="006D434C"/>
    <w:rsid w:val="006D434E"/>
    <w:rsid w:val="006D45AF"/>
    <w:rsid w:val="006D467B"/>
    <w:rsid w:val="006D4873"/>
    <w:rsid w:val="006D49E3"/>
    <w:rsid w:val="006D4A19"/>
    <w:rsid w:val="006D4B51"/>
    <w:rsid w:val="006D4C08"/>
    <w:rsid w:val="006D5359"/>
    <w:rsid w:val="006D55C3"/>
    <w:rsid w:val="006D57ED"/>
    <w:rsid w:val="006D59BD"/>
    <w:rsid w:val="006D5B1B"/>
    <w:rsid w:val="006D6016"/>
    <w:rsid w:val="006D63CB"/>
    <w:rsid w:val="006D6B5C"/>
    <w:rsid w:val="006D6B8D"/>
    <w:rsid w:val="006D6D87"/>
    <w:rsid w:val="006D6DCA"/>
    <w:rsid w:val="006D70D2"/>
    <w:rsid w:val="006D7182"/>
    <w:rsid w:val="006D71C9"/>
    <w:rsid w:val="006D7336"/>
    <w:rsid w:val="006D74DA"/>
    <w:rsid w:val="006D7613"/>
    <w:rsid w:val="006D7706"/>
    <w:rsid w:val="006D774A"/>
    <w:rsid w:val="006D7B72"/>
    <w:rsid w:val="006D7DA4"/>
    <w:rsid w:val="006D7FD2"/>
    <w:rsid w:val="006E0099"/>
    <w:rsid w:val="006E00EF"/>
    <w:rsid w:val="006E03C7"/>
    <w:rsid w:val="006E03CB"/>
    <w:rsid w:val="006E05D9"/>
    <w:rsid w:val="006E0652"/>
    <w:rsid w:val="006E0704"/>
    <w:rsid w:val="006E099A"/>
    <w:rsid w:val="006E0AC4"/>
    <w:rsid w:val="006E0AEC"/>
    <w:rsid w:val="006E0C2B"/>
    <w:rsid w:val="006E0D4D"/>
    <w:rsid w:val="006E10BC"/>
    <w:rsid w:val="006E138E"/>
    <w:rsid w:val="006E140C"/>
    <w:rsid w:val="006E141B"/>
    <w:rsid w:val="006E18D4"/>
    <w:rsid w:val="006E1CA6"/>
    <w:rsid w:val="006E1D17"/>
    <w:rsid w:val="006E1D70"/>
    <w:rsid w:val="006E1EDD"/>
    <w:rsid w:val="006E27B0"/>
    <w:rsid w:val="006E299B"/>
    <w:rsid w:val="006E2F16"/>
    <w:rsid w:val="006E2F58"/>
    <w:rsid w:val="006E2F96"/>
    <w:rsid w:val="006E32B3"/>
    <w:rsid w:val="006E342A"/>
    <w:rsid w:val="006E351D"/>
    <w:rsid w:val="006E355E"/>
    <w:rsid w:val="006E357A"/>
    <w:rsid w:val="006E3A6E"/>
    <w:rsid w:val="006E3B96"/>
    <w:rsid w:val="006E3EAD"/>
    <w:rsid w:val="006E4024"/>
    <w:rsid w:val="006E414E"/>
    <w:rsid w:val="006E41E3"/>
    <w:rsid w:val="006E4300"/>
    <w:rsid w:val="006E4404"/>
    <w:rsid w:val="006E44A1"/>
    <w:rsid w:val="006E4678"/>
    <w:rsid w:val="006E46B2"/>
    <w:rsid w:val="006E485C"/>
    <w:rsid w:val="006E489A"/>
    <w:rsid w:val="006E497C"/>
    <w:rsid w:val="006E4A92"/>
    <w:rsid w:val="006E4D55"/>
    <w:rsid w:val="006E4F32"/>
    <w:rsid w:val="006E50FB"/>
    <w:rsid w:val="006E53B0"/>
    <w:rsid w:val="006E53B9"/>
    <w:rsid w:val="006E53C1"/>
    <w:rsid w:val="006E57F4"/>
    <w:rsid w:val="006E5D5F"/>
    <w:rsid w:val="006E64C1"/>
    <w:rsid w:val="006E6509"/>
    <w:rsid w:val="006E6886"/>
    <w:rsid w:val="006E6889"/>
    <w:rsid w:val="006E6AD2"/>
    <w:rsid w:val="006E6B08"/>
    <w:rsid w:val="006E6C7B"/>
    <w:rsid w:val="006E6E98"/>
    <w:rsid w:val="006E7067"/>
    <w:rsid w:val="006E707D"/>
    <w:rsid w:val="006E716D"/>
    <w:rsid w:val="006E7213"/>
    <w:rsid w:val="006E7249"/>
    <w:rsid w:val="006E7596"/>
    <w:rsid w:val="006E7607"/>
    <w:rsid w:val="006E76FF"/>
    <w:rsid w:val="006E78FE"/>
    <w:rsid w:val="006E7B4D"/>
    <w:rsid w:val="006E7BC6"/>
    <w:rsid w:val="006E7C39"/>
    <w:rsid w:val="006E7D04"/>
    <w:rsid w:val="006E7D27"/>
    <w:rsid w:val="006E7FFD"/>
    <w:rsid w:val="006F0433"/>
    <w:rsid w:val="006F045C"/>
    <w:rsid w:val="006F07EA"/>
    <w:rsid w:val="006F0837"/>
    <w:rsid w:val="006F0A89"/>
    <w:rsid w:val="006F0B41"/>
    <w:rsid w:val="006F0CB0"/>
    <w:rsid w:val="006F0D00"/>
    <w:rsid w:val="006F1304"/>
    <w:rsid w:val="006F13B8"/>
    <w:rsid w:val="006F13D0"/>
    <w:rsid w:val="006F17B2"/>
    <w:rsid w:val="006F1824"/>
    <w:rsid w:val="006F18FA"/>
    <w:rsid w:val="006F20DD"/>
    <w:rsid w:val="006F25A9"/>
    <w:rsid w:val="006F25FD"/>
    <w:rsid w:val="006F262D"/>
    <w:rsid w:val="006F2930"/>
    <w:rsid w:val="006F2978"/>
    <w:rsid w:val="006F2A36"/>
    <w:rsid w:val="006F2ADC"/>
    <w:rsid w:val="006F2B30"/>
    <w:rsid w:val="006F3109"/>
    <w:rsid w:val="006F3159"/>
    <w:rsid w:val="006F317A"/>
    <w:rsid w:val="006F339C"/>
    <w:rsid w:val="006F3487"/>
    <w:rsid w:val="006F3575"/>
    <w:rsid w:val="006F358D"/>
    <w:rsid w:val="006F3699"/>
    <w:rsid w:val="006F3851"/>
    <w:rsid w:val="006F38CA"/>
    <w:rsid w:val="006F393F"/>
    <w:rsid w:val="006F3958"/>
    <w:rsid w:val="006F3A58"/>
    <w:rsid w:val="006F3BFD"/>
    <w:rsid w:val="006F3DE1"/>
    <w:rsid w:val="006F3E8D"/>
    <w:rsid w:val="006F3EF7"/>
    <w:rsid w:val="006F4277"/>
    <w:rsid w:val="006F4285"/>
    <w:rsid w:val="006F46DD"/>
    <w:rsid w:val="006F4A16"/>
    <w:rsid w:val="006F4AE0"/>
    <w:rsid w:val="006F4FDA"/>
    <w:rsid w:val="006F5175"/>
    <w:rsid w:val="006F5565"/>
    <w:rsid w:val="006F58F5"/>
    <w:rsid w:val="006F591E"/>
    <w:rsid w:val="006F5959"/>
    <w:rsid w:val="006F59A9"/>
    <w:rsid w:val="006F5A2C"/>
    <w:rsid w:val="006F5B6D"/>
    <w:rsid w:val="006F5C0E"/>
    <w:rsid w:val="006F5FB2"/>
    <w:rsid w:val="006F606B"/>
    <w:rsid w:val="006F67F0"/>
    <w:rsid w:val="006F684E"/>
    <w:rsid w:val="006F6E37"/>
    <w:rsid w:val="006F6E5A"/>
    <w:rsid w:val="006F6EFA"/>
    <w:rsid w:val="006F6F2E"/>
    <w:rsid w:val="006F7245"/>
    <w:rsid w:val="006F748B"/>
    <w:rsid w:val="006F757B"/>
    <w:rsid w:val="006F773F"/>
    <w:rsid w:val="006F77E2"/>
    <w:rsid w:val="006F7824"/>
    <w:rsid w:val="006F7A27"/>
    <w:rsid w:val="006F7A5D"/>
    <w:rsid w:val="006F7D69"/>
    <w:rsid w:val="006F7E55"/>
    <w:rsid w:val="0070027C"/>
    <w:rsid w:val="0070041B"/>
    <w:rsid w:val="00700422"/>
    <w:rsid w:val="007005DA"/>
    <w:rsid w:val="007006A4"/>
    <w:rsid w:val="007007ED"/>
    <w:rsid w:val="007013C4"/>
    <w:rsid w:val="0070149D"/>
    <w:rsid w:val="007015B1"/>
    <w:rsid w:val="0070167F"/>
    <w:rsid w:val="007016D2"/>
    <w:rsid w:val="00701833"/>
    <w:rsid w:val="007018C1"/>
    <w:rsid w:val="00701901"/>
    <w:rsid w:val="00701921"/>
    <w:rsid w:val="00701AC6"/>
    <w:rsid w:val="00701CE9"/>
    <w:rsid w:val="00701D17"/>
    <w:rsid w:val="00701D46"/>
    <w:rsid w:val="00701EE6"/>
    <w:rsid w:val="007020B8"/>
    <w:rsid w:val="00702346"/>
    <w:rsid w:val="0070286F"/>
    <w:rsid w:val="00702C84"/>
    <w:rsid w:val="00702E77"/>
    <w:rsid w:val="00702F85"/>
    <w:rsid w:val="007030B2"/>
    <w:rsid w:val="0070310E"/>
    <w:rsid w:val="007032C4"/>
    <w:rsid w:val="00703397"/>
    <w:rsid w:val="00703ABA"/>
    <w:rsid w:val="00703B09"/>
    <w:rsid w:val="00703B19"/>
    <w:rsid w:val="00703B8A"/>
    <w:rsid w:val="00703C2D"/>
    <w:rsid w:val="00703CB7"/>
    <w:rsid w:val="00703D0E"/>
    <w:rsid w:val="00703D82"/>
    <w:rsid w:val="00703FC2"/>
    <w:rsid w:val="0070424F"/>
    <w:rsid w:val="0070450F"/>
    <w:rsid w:val="0070472A"/>
    <w:rsid w:val="00704CDB"/>
    <w:rsid w:val="00704D50"/>
    <w:rsid w:val="00704F0F"/>
    <w:rsid w:val="007050B3"/>
    <w:rsid w:val="007051E7"/>
    <w:rsid w:val="007052E4"/>
    <w:rsid w:val="00705459"/>
    <w:rsid w:val="0070566E"/>
    <w:rsid w:val="0070593F"/>
    <w:rsid w:val="00705C91"/>
    <w:rsid w:val="00705CF3"/>
    <w:rsid w:val="00705D59"/>
    <w:rsid w:val="00705DAF"/>
    <w:rsid w:val="00705DEF"/>
    <w:rsid w:val="00706023"/>
    <w:rsid w:val="0070619F"/>
    <w:rsid w:val="007064BE"/>
    <w:rsid w:val="00706601"/>
    <w:rsid w:val="00706648"/>
    <w:rsid w:val="0070678B"/>
    <w:rsid w:val="00706827"/>
    <w:rsid w:val="00706B00"/>
    <w:rsid w:val="00707386"/>
    <w:rsid w:val="00707476"/>
    <w:rsid w:val="007074B6"/>
    <w:rsid w:val="00707651"/>
    <w:rsid w:val="0070781A"/>
    <w:rsid w:val="00707CBE"/>
    <w:rsid w:val="00707CE9"/>
    <w:rsid w:val="00707E64"/>
    <w:rsid w:val="00710189"/>
    <w:rsid w:val="00710315"/>
    <w:rsid w:val="00710356"/>
    <w:rsid w:val="0071044F"/>
    <w:rsid w:val="007105F6"/>
    <w:rsid w:val="00710C7E"/>
    <w:rsid w:val="00710DAB"/>
    <w:rsid w:val="0071111F"/>
    <w:rsid w:val="00711241"/>
    <w:rsid w:val="007112CC"/>
    <w:rsid w:val="00711839"/>
    <w:rsid w:val="00711CA2"/>
    <w:rsid w:val="00711FD4"/>
    <w:rsid w:val="0071209A"/>
    <w:rsid w:val="007121F3"/>
    <w:rsid w:val="00712220"/>
    <w:rsid w:val="0071234C"/>
    <w:rsid w:val="007124B1"/>
    <w:rsid w:val="007126D2"/>
    <w:rsid w:val="0071277F"/>
    <w:rsid w:val="007129D7"/>
    <w:rsid w:val="00712A24"/>
    <w:rsid w:val="00712B2A"/>
    <w:rsid w:val="00712BF6"/>
    <w:rsid w:val="00712C20"/>
    <w:rsid w:val="00712C71"/>
    <w:rsid w:val="007132D4"/>
    <w:rsid w:val="00713A20"/>
    <w:rsid w:val="00713AA6"/>
    <w:rsid w:val="00713AD2"/>
    <w:rsid w:val="00713B48"/>
    <w:rsid w:val="00713D3E"/>
    <w:rsid w:val="00713DC8"/>
    <w:rsid w:val="00714121"/>
    <w:rsid w:val="007142B7"/>
    <w:rsid w:val="00714725"/>
    <w:rsid w:val="007148BA"/>
    <w:rsid w:val="00714C0F"/>
    <w:rsid w:val="0071503F"/>
    <w:rsid w:val="007150D3"/>
    <w:rsid w:val="007151FF"/>
    <w:rsid w:val="007153A4"/>
    <w:rsid w:val="00715427"/>
    <w:rsid w:val="0071552A"/>
    <w:rsid w:val="0071577A"/>
    <w:rsid w:val="007159B0"/>
    <w:rsid w:val="00715A03"/>
    <w:rsid w:val="00715FF4"/>
    <w:rsid w:val="00716322"/>
    <w:rsid w:val="007168C6"/>
    <w:rsid w:val="00716B88"/>
    <w:rsid w:val="00716C0C"/>
    <w:rsid w:val="00716C3A"/>
    <w:rsid w:val="00716DCB"/>
    <w:rsid w:val="00716E00"/>
    <w:rsid w:val="00716E13"/>
    <w:rsid w:val="00716EFA"/>
    <w:rsid w:val="00717125"/>
    <w:rsid w:val="007171EA"/>
    <w:rsid w:val="007174F9"/>
    <w:rsid w:val="00717703"/>
    <w:rsid w:val="00717A26"/>
    <w:rsid w:val="00717EE5"/>
    <w:rsid w:val="0072013A"/>
    <w:rsid w:val="0072027C"/>
    <w:rsid w:val="00720488"/>
    <w:rsid w:val="00720504"/>
    <w:rsid w:val="007206E2"/>
    <w:rsid w:val="00720830"/>
    <w:rsid w:val="00720934"/>
    <w:rsid w:val="00721136"/>
    <w:rsid w:val="007212C8"/>
    <w:rsid w:val="00721485"/>
    <w:rsid w:val="007215E1"/>
    <w:rsid w:val="00721753"/>
    <w:rsid w:val="00721C29"/>
    <w:rsid w:val="00721D93"/>
    <w:rsid w:val="00721DF3"/>
    <w:rsid w:val="0072221E"/>
    <w:rsid w:val="00722869"/>
    <w:rsid w:val="007229AD"/>
    <w:rsid w:val="00722C9F"/>
    <w:rsid w:val="00722D67"/>
    <w:rsid w:val="00722F64"/>
    <w:rsid w:val="00722FF2"/>
    <w:rsid w:val="007230DA"/>
    <w:rsid w:val="00723156"/>
    <w:rsid w:val="007233BB"/>
    <w:rsid w:val="00723440"/>
    <w:rsid w:val="00723590"/>
    <w:rsid w:val="007235DB"/>
    <w:rsid w:val="00723821"/>
    <w:rsid w:val="007238A6"/>
    <w:rsid w:val="00723959"/>
    <w:rsid w:val="00723AAC"/>
    <w:rsid w:val="00723CD1"/>
    <w:rsid w:val="00723CE3"/>
    <w:rsid w:val="00723DA2"/>
    <w:rsid w:val="00723DEC"/>
    <w:rsid w:val="00723E55"/>
    <w:rsid w:val="00723E7D"/>
    <w:rsid w:val="00724118"/>
    <w:rsid w:val="00724143"/>
    <w:rsid w:val="0072472B"/>
    <w:rsid w:val="00724A60"/>
    <w:rsid w:val="00724F8C"/>
    <w:rsid w:val="00725029"/>
    <w:rsid w:val="00725038"/>
    <w:rsid w:val="007252E8"/>
    <w:rsid w:val="00725557"/>
    <w:rsid w:val="00725B96"/>
    <w:rsid w:val="00725D5F"/>
    <w:rsid w:val="007260BF"/>
    <w:rsid w:val="007260FC"/>
    <w:rsid w:val="0072639F"/>
    <w:rsid w:val="00726401"/>
    <w:rsid w:val="00726619"/>
    <w:rsid w:val="007266E5"/>
    <w:rsid w:val="0072687A"/>
    <w:rsid w:val="00726C24"/>
    <w:rsid w:val="00726CE7"/>
    <w:rsid w:val="00726D89"/>
    <w:rsid w:val="00726DD1"/>
    <w:rsid w:val="00726E1B"/>
    <w:rsid w:val="00726EBB"/>
    <w:rsid w:val="00726F3F"/>
    <w:rsid w:val="00726F54"/>
    <w:rsid w:val="007270E8"/>
    <w:rsid w:val="00727298"/>
    <w:rsid w:val="007272A6"/>
    <w:rsid w:val="007273B7"/>
    <w:rsid w:val="0072759E"/>
    <w:rsid w:val="00727601"/>
    <w:rsid w:val="00727615"/>
    <w:rsid w:val="007276D4"/>
    <w:rsid w:val="00727B26"/>
    <w:rsid w:val="00727B3A"/>
    <w:rsid w:val="00727BC5"/>
    <w:rsid w:val="00727C09"/>
    <w:rsid w:val="00727C74"/>
    <w:rsid w:val="00727F8F"/>
    <w:rsid w:val="0073032B"/>
    <w:rsid w:val="007306EB"/>
    <w:rsid w:val="0073086E"/>
    <w:rsid w:val="00730A3F"/>
    <w:rsid w:val="00730B93"/>
    <w:rsid w:val="00730E69"/>
    <w:rsid w:val="007319B4"/>
    <w:rsid w:val="00731B63"/>
    <w:rsid w:val="00731CCB"/>
    <w:rsid w:val="00731F47"/>
    <w:rsid w:val="0073202A"/>
    <w:rsid w:val="0073202B"/>
    <w:rsid w:val="007322A6"/>
    <w:rsid w:val="00732300"/>
    <w:rsid w:val="007328F7"/>
    <w:rsid w:val="00732928"/>
    <w:rsid w:val="00732A8E"/>
    <w:rsid w:val="00732E9A"/>
    <w:rsid w:val="007334E3"/>
    <w:rsid w:val="0073357E"/>
    <w:rsid w:val="00733611"/>
    <w:rsid w:val="0073384F"/>
    <w:rsid w:val="007338ED"/>
    <w:rsid w:val="00733BE8"/>
    <w:rsid w:val="00733C6B"/>
    <w:rsid w:val="00733CA3"/>
    <w:rsid w:val="00733CEF"/>
    <w:rsid w:val="00733DCE"/>
    <w:rsid w:val="00733F9B"/>
    <w:rsid w:val="00734265"/>
    <w:rsid w:val="0073433D"/>
    <w:rsid w:val="007343B8"/>
    <w:rsid w:val="00734557"/>
    <w:rsid w:val="007345DF"/>
    <w:rsid w:val="0073466F"/>
    <w:rsid w:val="00734716"/>
    <w:rsid w:val="007348EC"/>
    <w:rsid w:val="00734A75"/>
    <w:rsid w:val="00734AD6"/>
    <w:rsid w:val="00734B84"/>
    <w:rsid w:val="00734C6F"/>
    <w:rsid w:val="00734C76"/>
    <w:rsid w:val="00734CD7"/>
    <w:rsid w:val="00734DC1"/>
    <w:rsid w:val="00734DF7"/>
    <w:rsid w:val="00734FBD"/>
    <w:rsid w:val="0073507A"/>
    <w:rsid w:val="00735643"/>
    <w:rsid w:val="0073588C"/>
    <w:rsid w:val="00735DEE"/>
    <w:rsid w:val="00735F04"/>
    <w:rsid w:val="00736401"/>
    <w:rsid w:val="00736463"/>
    <w:rsid w:val="0073647C"/>
    <w:rsid w:val="00736549"/>
    <w:rsid w:val="00736679"/>
    <w:rsid w:val="00736855"/>
    <w:rsid w:val="007368D1"/>
    <w:rsid w:val="00736986"/>
    <w:rsid w:val="007369B1"/>
    <w:rsid w:val="00736C22"/>
    <w:rsid w:val="00736C6C"/>
    <w:rsid w:val="00736C76"/>
    <w:rsid w:val="00736CCD"/>
    <w:rsid w:val="00736D82"/>
    <w:rsid w:val="00736DD0"/>
    <w:rsid w:val="00736E40"/>
    <w:rsid w:val="00736E9E"/>
    <w:rsid w:val="00736F3E"/>
    <w:rsid w:val="00736F8F"/>
    <w:rsid w:val="0073705D"/>
    <w:rsid w:val="007370BF"/>
    <w:rsid w:val="007370DA"/>
    <w:rsid w:val="007371B4"/>
    <w:rsid w:val="007374E2"/>
    <w:rsid w:val="00737511"/>
    <w:rsid w:val="00737540"/>
    <w:rsid w:val="00737681"/>
    <w:rsid w:val="00737950"/>
    <w:rsid w:val="00737A5F"/>
    <w:rsid w:val="00737A9A"/>
    <w:rsid w:val="00737AF4"/>
    <w:rsid w:val="00737B9E"/>
    <w:rsid w:val="00737BF6"/>
    <w:rsid w:val="00737CAD"/>
    <w:rsid w:val="00737CE6"/>
    <w:rsid w:val="00737D08"/>
    <w:rsid w:val="00737D87"/>
    <w:rsid w:val="00737E63"/>
    <w:rsid w:val="00740032"/>
    <w:rsid w:val="00740134"/>
    <w:rsid w:val="0074088E"/>
    <w:rsid w:val="00741066"/>
    <w:rsid w:val="007410A2"/>
    <w:rsid w:val="00741323"/>
    <w:rsid w:val="007413B5"/>
    <w:rsid w:val="00741444"/>
    <w:rsid w:val="00741449"/>
    <w:rsid w:val="00741476"/>
    <w:rsid w:val="007415A5"/>
    <w:rsid w:val="00741761"/>
    <w:rsid w:val="007417A4"/>
    <w:rsid w:val="00741835"/>
    <w:rsid w:val="0074187C"/>
    <w:rsid w:val="00741951"/>
    <w:rsid w:val="00741A13"/>
    <w:rsid w:val="00741D36"/>
    <w:rsid w:val="00741D3B"/>
    <w:rsid w:val="007421F3"/>
    <w:rsid w:val="007423FA"/>
    <w:rsid w:val="0074253D"/>
    <w:rsid w:val="007427AE"/>
    <w:rsid w:val="007427C7"/>
    <w:rsid w:val="00742A1F"/>
    <w:rsid w:val="00742AD1"/>
    <w:rsid w:val="00742EF8"/>
    <w:rsid w:val="00742F30"/>
    <w:rsid w:val="00742F38"/>
    <w:rsid w:val="007437F0"/>
    <w:rsid w:val="007437FA"/>
    <w:rsid w:val="00743A17"/>
    <w:rsid w:val="00743AB1"/>
    <w:rsid w:val="00743F7E"/>
    <w:rsid w:val="00744439"/>
    <w:rsid w:val="0074481B"/>
    <w:rsid w:val="00744833"/>
    <w:rsid w:val="00744B5C"/>
    <w:rsid w:val="00744DE8"/>
    <w:rsid w:val="00744E0D"/>
    <w:rsid w:val="00745039"/>
    <w:rsid w:val="007451A4"/>
    <w:rsid w:val="007457AF"/>
    <w:rsid w:val="007458B7"/>
    <w:rsid w:val="00745ACC"/>
    <w:rsid w:val="00745AE5"/>
    <w:rsid w:val="00745C80"/>
    <w:rsid w:val="00745D28"/>
    <w:rsid w:val="00745D2E"/>
    <w:rsid w:val="00745DAD"/>
    <w:rsid w:val="00745ED7"/>
    <w:rsid w:val="00745F66"/>
    <w:rsid w:val="00746134"/>
    <w:rsid w:val="007461A5"/>
    <w:rsid w:val="00746216"/>
    <w:rsid w:val="00746248"/>
    <w:rsid w:val="007466E2"/>
    <w:rsid w:val="007469B6"/>
    <w:rsid w:val="007469D9"/>
    <w:rsid w:val="00746B8C"/>
    <w:rsid w:val="00746D16"/>
    <w:rsid w:val="00746DE8"/>
    <w:rsid w:val="00746EF8"/>
    <w:rsid w:val="00747178"/>
    <w:rsid w:val="0074723D"/>
    <w:rsid w:val="00747356"/>
    <w:rsid w:val="0074738D"/>
    <w:rsid w:val="0074774D"/>
    <w:rsid w:val="00747BEB"/>
    <w:rsid w:val="00747CD2"/>
    <w:rsid w:val="00747D26"/>
    <w:rsid w:val="00750036"/>
    <w:rsid w:val="0075012F"/>
    <w:rsid w:val="0075058C"/>
    <w:rsid w:val="00750A06"/>
    <w:rsid w:val="00750C42"/>
    <w:rsid w:val="00750E41"/>
    <w:rsid w:val="00750EEC"/>
    <w:rsid w:val="007510FB"/>
    <w:rsid w:val="00751456"/>
    <w:rsid w:val="00751517"/>
    <w:rsid w:val="0075174F"/>
    <w:rsid w:val="00751951"/>
    <w:rsid w:val="00751C3B"/>
    <w:rsid w:val="00751E67"/>
    <w:rsid w:val="00752101"/>
    <w:rsid w:val="00752117"/>
    <w:rsid w:val="007521D7"/>
    <w:rsid w:val="00752393"/>
    <w:rsid w:val="0075271A"/>
    <w:rsid w:val="00752CB2"/>
    <w:rsid w:val="00753215"/>
    <w:rsid w:val="00753342"/>
    <w:rsid w:val="00753386"/>
    <w:rsid w:val="007533AC"/>
    <w:rsid w:val="007533CA"/>
    <w:rsid w:val="0075350A"/>
    <w:rsid w:val="0075365A"/>
    <w:rsid w:val="00753718"/>
    <w:rsid w:val="0075381B"/>
    <w:rsid w:val="007539CA"/>
    <w:rsid w:val="00753AEE"/>
    <w:rsid w:val="00753DEA"/>
    <w:rsid w:val="007540AF"/>
    <w:rsid w:val="007541C3"/>
    <w:rsid w:val="00754452"/>
    <w:rsid w:val="00754573"/>
    <w:rsid w:val="0075468E"/>
    <w:rsid w:val="00754757"/>
    <w:rsid w:val="0075484E"/>
    <w:rsid w:val="007548D3"/>
    <w:rsid w:val="00754BD1"/>
    <w:rsid w:val="00754BE5"/>
    <w:rsid w:val="00754C5F"/>
    <w:rsid w:val="00754C9F"/>
    <w:rsid w:val="00754CD3"/>
    <w:rsid w:val="00754CED"/>
    <w:rsid w:val="00754F51"/>
    <w:rsid w:val="0075507A"/>
    <w:rsid w:val="00755101"/>
    <w:rsid w:val="00755380"/>
    <w:rsid w:val="0075538C"/>
    <w:rsid w:val="00755618"/>
    <w:rsid w:val="00755778"/>
    <w:rsid w:val="0075577D"/>
    <w:rsid w:val="00755834"/>
    <w:rsid w:val="0075594C"/>
    <w:rsid w:val="00755A7D"/>
    <w:rsid w:val="00755BF3"/>
    <w:rsid w:val="00755DEC"/>
    <w:rsid w:val="007560C5"/>
    <w:rsid w:val="007563D9"/>
    <w:rsid w:val="00756658"/>
    <w:rsid w:val="0075697E"/>
    <w:rsid w:val="00756A7A"/>
    <w:rsid w:val="00756AD3"/>
    <w:rsid w:val="00756C07"/>
    <w:rsid w:val="00756CD4"/>
    <w:rsid w:val="00756D8C"/>
    <w:rsid w:val="00756F33"/>
    <w:rsid w:val="00756F5C"/>
    <w:rsid w:val="00756FB3"/>
    <w:rsid w:val="00757012"/>
    <w:rsid w:val="00757040"/>
    <w:rsid w:val="00757050"/>
    <w:rsid w:val="0075705C"/>
    <w:rsid w:val="007572B7"/>
    <w:rsid w:val="007573C6"/>
    <w:rsid w:val="007575B3"/>
    <w:rsid w:val="00757673"/>
    <w:rsid w:val="00757720"/>
    <w:rsid w:val="007578A0"/>
    <w:rsid w:val="00757956"/>
    <w:rsid w:val="00757985"/>
    <w:rsid w:val="00757995"/>
    <w:rsid w:val="00757B4E"/>
    <w:rsid w:val="00757C5F"/>
    <w:rsid w:val="00757EDE"/>
    <w:rsid w:val="007600C1"/>
    <w:rsid w:val="0076020C"/>
    <w:rsid w:val="007603BE"/>
    <w:rsid w:val="007603D5"/>
    <w:rsid w:val="007604D2"/>
    <w:rsid w:val="00760528"/>
    <w:rsid w:val="0076052C"/>
    <w:rsid w:val="00760587"/>
    <w:rsid w:val="007605B3"/>
    <w:rsid w:val="00760669"/>
    <w:rsid w:val="007607AD"/>
    <w:rsid w:val="007609F8"/>
    <w:rsid w:val="00760C07"/>
    <w:rsid w:val="00760FA2"/>
    <w:rsid w:val="0076126C"/>
    <w:rsid w:val="00761529"/>
    <w:rsid w:val="00761547"/>
    <w:rsid w:val="00761D97"/>
    <w:rsid w:val="00761F5D"/>
    <w:rsid w:val="00762024"/>
    <w:rsid w:val="00762247"/>
    <w:rsid w:val="0076226B"/>
    <w:rsid w:val="00762346"/>
    <w:rsid w:val="0076234D"/>
    <w:rsid w:val="00762457"/>
    <w:rsid w:val="0076279F"/>
    <w:rsid w:val="007629E3"/>
    <w:rsid w:val="00762C31"/>
    <w:rsid w:val="00762C6A"/>
    <w:rsid w:val="00762DB1"/>
    <w:rsid w:val="00762DD2"/>
    <w:rsid w:val="00762E9D"/>
    <w:rsid w:val="00762EDA"/>
    <w:rsid w:val="00762F99"/>
    <w:rsid w:val="00763207"/>
    <w:rsid w:val="00763238"/>
    <w:rsid w:val="00763414"/>
    <w:rsid w:val="00763560"/>
    <w:rsid w:val="0076372C"/>
    <w:rsid w:val="007637A9"/>
    <w:rsid w:val="00763A09"/>
    <w:rsid w:val="00763EFB"/>
    <w:rsid w:val="00763F5B"/>
    <w:rsid w:val="0076404A"/>
    <w:rsid w:val="007640A4"/>
    <w:rsid w:val="00764162"/>
    <w:rsid w:val="007642E8"/>
    <w:rsid w:val="007648C3"/>
    <w:rsid w:val="0076493E"/>
    <w:rsid w:val="007649EF"/>
    <w:rsid w:val="00764AB3"/>
    <w:rsid w:val="00764BAC"/>
    <w:rsid w:val="00764D11"/>
    <w:rsid w:val="00764D28"/>
    <w:rsid w:val="00765072"/>
    <w:rsid w:val="007650AE"/>
    <w:rsid w:val="007651E3"/>
    <w:rsid w:val="007655BB"/>
    <w:rsid w:val="00765738"/>
    <w:rsid w:val="0076598D"/>
    <w:rsid w:val="007659BF"/>
    <w:rsid w:val="00765CC4"/>
    <w:rsid w:val="007660FA"/>
    <w:rsid w:val="007661DB"/>
    <w:rsid w:val="00766235"/>
    <w:rsid w:val="007662D1"/>
    <w:rsid w:val="00766447"/>
    <w:rsid w:val="0076653E"/>
    <w:rsid w:val="00766ADE"/>
    <w:rsid w:val="00766C19"/>
    <w:rsid w:val="00766C98"/>
    <w:rsid w:val="00766D5E"/>
    <w:rsid w:val="00766DFD"/>
    <w:rsid w:val="00766F06"/>
    <w:rsid w:val="00766F3F"/>
    <w:rsid w:val="00766F4E"/>
    <w:rsid w:val="007671F2"/>
    <w:rsid w:val="007674C2"/>
    <w:rsid w:val="00767907"/>
    <w:rsid w:val="00767E98"/>
    <w:rsid w:val="007701D3"/>
    <w:rsid w:val="00770435"/>
    <w:rsid w:val="007707AC"/>
    <w:rsid w:val="0077092B"/>
    <w:rsid w:val="0077096C"/>
    <w:rsid w:val="00770AC2"/>
    <w:rsid w:val="00770DFD"/>
    <w:rsid w:val="00770E35"/>
    <w:rsid w:val="00770EF2"/>
    <w:rsid w:val="007711C6"/>
    <w:rsid w:val="0077127D"/>
    <w:rsid w:val="007715F5"/>
    <w:rsid w:val="007717E8"/>
    <w:rsid w:val="0077195B"/>
    <w:rsid w:val="00771AF2"/>
    <w:rsid w:val="00771C45"/>
    <w:rsid w:val="00771CA6"/>
    <w:rsid w:val="00771D9E"/>
    <w:rsid w:val="0077235C"/>
    <w:rsid w:val="00772643"/>
    <w:rsid w:val="00772811"/>
    <w:rsid w:val="00772A4D"/>
    <w:rsid w:val="00772AEB"/>
    <w:rsid w:val="00772AFD"/>
    <w:rsid w:val="00772DC4"/>
    <w:rsid w:val="00773125"/>
    <w:rsid w:val="00773633"/>
    <w:rsid w:val="00773670"/>
    <w:rsid w:val="007736D9"/>
    <w:rsid w:val="00773A75"/>
    <w:rsid w:val="00773B90"/>
    <w:rsid w:val="007743E7"/>
    <w:rsid w:val="007745CB"/>
    <w:rsid w:val="007746C8"/>
    <w:rsid w:val="00774A0B"/>
    <w:rsid w:val="00774B9C"/>
    <w:rsid w:val="00774D82"/>
    <w:rsid w:val="00774DD2"/>
    <w:rsid w:val="00774E4B"/>
    <w:rsid w:val="00774FA1"/>
    <w:rsid w:val="007753D1"/>
    <w:rsid w:val="007755E2"/>
    <w:rsid w:val="00775614"/>
    <w:rsid w:val="00775765"/>
    <w:rsid w:val="00775780"/>
    <w:rsid w:val="007757AF"/>
    <w:rsid w:val="00775829"/>
    <w:rsid w:val="007758C4"/>
    <w:rsid w:val="00775986"/>
    <w:rsid w:val="007759F8"/>
    <w:rsid w:val="00775B0A"/>
    <w:rsid w:val="00775E08"/>
    <w:rsid w:val="00775E19"/>
    <w:rsid w:val="00775E86"/>
    <w:rsid w:val="00775F95"/>
    <w:rsid w:val="00776024"/>
    <w:rsid w:val="0077633D"/>
    <w:rsid w:val="007768F8"/>
    <w:rsid w:val="0077691C"/>
    <w:rsid w:val="00776AD6"/>
    <w:rsid w:val="00776BD9"/>
    <w:rsid w:val="00776C2D"/>
    <w:rsid w:val="00776C44"/>
    <w:rsid w:val="00776CDA"/>
    <w:rsid w:val="00776E48"/>
    <w:rsid w:val="00776FFA"/>
    <w:rsid w:val="007771F4"/>
    <w:rsid w:val="0077769E"/>
    <w:rsid w:val="00777877"/>
    <w:rsid w:val="007779E8"/>
    <w:rsid w:val="00777B10"/>
    <w:rsid w:val="00777D10"/>
    <w:rsid w:val="00777EB7"/>
    <w:rsid w:val="00777EC6"/>
    <w:rsid w:val="007800AD"/>
    <w:rsid w:val="007800EA"/>
    <w:rsid w:val="0078021A"/>
    <w:rsid w:val="00780462"/>
    <w:rsid w:val="0078047C"/>
    <w:rsid w:val="007804BE"/>
    <w:rsid w:val="00780617"/>
    <w:rsid w:val="00780677"/>
    <w:rsid w:val="0078073D"/>
    <w:rsid w:val="00780A66"/>
    <w:rsid w:val="00780BAE"/>
    <w:rsid w:val="00780C5B"/>
    <w:rsid w:val="00780D04"/>
    <w:rsid w:val="00780E8A"/>
    <w:rsid w:val="00780F26"/>
    <w:rsid w:val="007811A0"/>
    <w:rsid w:val="007813F6"/>
    <w:rsid w:val="0078177F"/>
    <w:rsid w:val="007817B2"/>
    <w:rsid w:val="00781874"/>
    <w:rsid w:val="007818F5"/>
    <w:rsid w:val="00781A60"/>
    <w:rsid w:val="00781CA9"/>
    <w:rsid w:val="00781D0E"/>
    <w:rsid w:val="0078208A"/>
    <w:rsid w:val="007820EE"/>
    <w:rsid w:val="007825C9"/>
    <w:rsid w:val="007826D4"/>
    <w:rsid w:val="00782F76"/>
    <w:rsid w:val="00783009"/>
    <w:rsid w:val="00783033"/>
    <w:rsid w:val="007830AD"/>
    <w:rsid w:val="00783434"/>
    <w:rsid w:val="0078343E"/>
    <w:rsid w:val="00783990"/>
    <w:rsid w:val="007839BE"/>
    <w:rsid w:val="00783CEF"/>
    <w:rsid w:val="00783E8C"/>
    <w:rsid w:val="00783F5D"/>
    <w:rsid w:val="007840C1"/>
    <w:rsid w:val="007840D6"/>
    <w:rsid w:val="007841CF"/>
    <w:rsid w:val="0078427E"/>
    <w:rsid w:val="007842A6"/>
    <w:rsid w:val="00784C1C"/>
    <w:rsid w:val="00785331"/>
    <w:rsid w:val="00785422"/>
    <w:rsid w:val="00785427"/>
    <w:rsid w:val="007857BE"/>
    <w:rsid w:val="00785851"/>
    <w:rsid w:val="00785882"/>
    <w:rsid w:val="00785A11"/>
    <w:rsid w:val="0078621E"/>
    <w:rsid w:val="0078623E"/>
    <w:rsid w:val="00786247"/>
    <w:rsid w:val="00786283"/>
    <w:rsid w:val="00786485"/>
    <w:rsid w:val="00786518"/>
    <w:rsid w:val="00786572"/>
    <w:rsid w:val="00786605"/>
    <w:rsid w:val="007869C8"/>
    <w:rsid w:val="00786B49"/>
    <w:rsid w:val="00786CEB"/>
    <w:rsid w:val="00786ED6"/>
    <w:rsid w:val="007875F4"/>
    <w:rsid w:val="0078768F"/>
    <w:rsid w:val="00787718"/>
    <w:rsid w:val="007877F1"/>
    <w:rsid w:val="00787908"/>
    <w:rsid w:val="00787A6C"/>
    <w:rsid w:val="00787B55"/>
    <w:rsid w:val="007901CE"/>
    <w:rsid w:val="007902A5"/>
    <w:rsid w:val="00790620"/>
    <w:rsid w:val="00790645"/>
    <w:rsid w:val="007906CF"/>
    <w:rsid w:val="007907A7"/>
    <w:rsid w:val="007908F5"/>
    <w:rsid w:val="007909E1"/>
    <w:rsid w:val="00790A5A"/>
    <w:rsid w:val="00790A7D"/>
    <w:rsid w:val="00790AD9"/>
    <w:rsid w:val="00790C77"/>
    <w:rsid w:val="00790C7F"/>
    <w:rsid w:val="007911AB"/>
    <w:rsid w:val="007911C3"/>
    <w:rsid w:val="00791677"/>
    <w:rsid w:val="00791692"/>
    <w:rsid w:val="007916E9"/>
    <w:rsid w:val="007918F9"/>
    <w:rsid w:val="007919D3"/>
    <w:rsid w:val="00791CA2"/>
    <w:rsid w:val="00791EBF"/>
    <w:rsid w:val="00792107"/>
    <w:rsid w:val="00792213"/>
    <w:rsid w:val="00792229"/>
    <w:rsid w:val="0079226B"/>
    <w:rsid w:val="00792578"/>
    <w:rsid w:val="00792844"/>
    <w:rsid w:val="0079295F"/>
    <w:rsid w:val="00792D05"/>
    <w:rsid w:val="00792DCF"/>
    <w:rsid w:val="00792DE3"/>
    <w:rsid w:val="00792E42"/>
    <w:rsid w:val="00792E69"/>
    <w:rsid w:val="00793386"/>
    <w:rsid w:val="00793909"/>
    <w:rsid w:val="00793923"/>
    <w:rsid w:val="00793B6B"/>
    <w:rsid w:val="00793C43"/>
    <w:rsid w:val="00793DBA"/>
    <w:rsid w:val="00793ECB"/>
    <w:rsid w:val="007941D6"/>
    <w:rsid w:val="0079421C"/>
    <w:rsid w:val="0079431F"/>
    <w:rsid w:val="00794320"/>
    <w:rsid w:val="00794341"/>
    <w:rsid w:val="007943E6"/>
    <w:rsid w:val="0079453F"/>
    <w:rsid w:val="00794F1B"/>
    <w:rsid w:val="007951FC"/>
    <w:rsid w:val="007955E3"/>
    <w:rsid w:val="007957A7"/>
    <w:rsid w:val="00795E08"/>
    <w:rsid w:val="00795EB1"/>
    <w:rsid w:val="00795F79"/>
    <w:rsid w:val="00795F7F"/>
    <w:rsid w:val="007960C3"/>
    <w:rsid w:val="00796522"/>
    <w:rsid w:val="0079657D"/>
    <w:rsid w:val="0079659C"/>
    <w:rsid w:val="00796655"/>
    <w:rsid w:val="00796809"/>
    <w:rsid w:val="00796875"/>
    <w:rsid w:val="00796B15"/>
    <w:rsid w:val="00796E44"/>
    <w:rsid w:val="00797219"/>
    <w:rsid w:val="00797324"/>
    <w:rsid w:val="0079738B"/>
    <w:rsid w:val="00797393"/>
    <w:rsid w:val="007973DF"/>
    <w:rsid w:val="0079761E"/>
    <w:rsid w:val="007978F5"/>
    <w:rsid w:val="00797902"/>
    <w:rsid w:val="007979B5"/>
    <w:rsid w:val="00797A58"/>
    <w:rsid w:val="00797CDD"/>
    <w:rsid w:val="00797FB7"/>
    <w:rsid w:val="007A00A3"/>
    <w:rsid w:val="007A0406"/>
    <w:rsid w:val="007A04F8"/>
    <w:rsid w:val="007A08DB"/>
    <w:rsid w:val="007A0A95"/>
    <w:rsid w:val="007A0E44"/>
    <w:rsid w:val="007A110D"/>
    <w:rsid w:val="007A1189"/>
    <w:rsid w:val="007A12FE"/>
    <w:rsid w:val="007A1446"/>
    <w:rsid w:val="007A1761"/>
    <w:rsid w:val="007A187F"/>
    <w:rsid w:val="007A1B5E"/>
    <w:rsid w:val="007A1C8F"/>
    <w:rsid w:val="007A1CD7"/>
    <w:rsid w:val="007A1D82"/>
    <w:rsid w:val="007A1EFD"/>
    <w:rsid w:val="007A1F81"/>
    <w:rsid w:val="007A2462"/>
    <w:rsid w:val="007A267C"/>
    <w:rsid w:val="007A269A"/>
    <w:rsid w:val="007A2E3C"/>
    <w:rsid w:val="007A2E4A"/>
    <w:rsid w:val="007A2E63"/>
    <w:rsid w:val="007A2EF2"/>
    <w:rsid w:val="007A32E0"/>
    <w:rsid w:val="007A32E4"/>
    <w:rsid w:val="007A3347"/>
    <w:rsid w:val="007A341A"/>
    <w:rsid w:val="007A348B"/>
    <w:rsid w:val="007A358C"/>
    <w:rsid w:val="007A36CE"/>
    <w:rsid w:val="007A37A6"/>
    <w:rsid w:val="007A37A9"/>
    <w:rsid w:val="007A38F7"/>
    <w:rsid w:val="007A3915"/>
    <w:rsid w:val="007A3B18"/>
    <w:rsid w:val="007A3C6C"/>
    <w:rsid w:val="007A3FAC"/>
    <w:rsid w:val="007A47D4"/>
    <w:rsid w:val="007A49B9"/>
    <w:rsid w:val="007A4E97"/>
    <w:rsid w:val="007A4F49"/>
    <w:rsid w:val="007A505C"/>
    <w:rsid w:val="007A50CB"/>
    <w:rsid w:val="007A53C9"/>
    <w:rsid w:val="007A5616"/>
    <w:rsid w:val="007A56F2"/>
    <w:rsid w:val="007A580D"/>
    <w:rsid w:val="007A584B"/>
    <w:rsid w:val="007A5886"/>
    <w:rsid w:val="007A5B15"/>
    <w:rsid w:val="007A5C26"/>
    <w:rsid w:val="007A5C3D"/>
    <w:rsid w:val="007A5DAF"/>
    <w:rsid w:val="007A5EA6"/>
    <w:rsid w:val="007A60E9"/>
    <w:rsid w:val="007A62A4"/>
    <w:rsid w:val="007A6796"/>
    <w:rsid w:val="007A6950"/>
    <w:rsid w:val="007A6B24"/>
    <w:rsid w:val="007A6BAA"/>
    <w:rsid w:val="007A6CB6"/>
    <w:rsid w:val="007A70B4"/>
    <w:rsid w:val="007A751F"/>
    <w:rsid w:val="007A7C1D"/>
    <w:rsid w:val="007A7E08"/>
    <w:rsid w:val="007A7FCD"/>
    <w:rsid w:val="007B0231"/>
    <w:rsid w:val="007B053F"/>
    <w:rsid w:val="007B057B"/>
    <w:rsid w:val="007B088A"/>
    <w:rsid w:val="007B08DF"/>
    <w:rsid w:val="007B0901"/>
    <w:rsid w:val="007B0ADE"/>
    <w:rsid w:val="007B0BC7"/>
    <w:rsid w:val="007B0D45"/>
    <w:rsid w:val="007B0E12"/>
    <w:rsid w:val="007B115D"/>
    <w:rsid w:val="007B11A3"/>
    <w:rsid w:val="007B132A"/>
    <w:rsid w:val="007B1776"/>
    <w:rsid w:val="007B17AA"/>
    <w:rsid w:val="007B19BE"/>
    <w:rsid w:val="007B19C9"/>
    <w:rsid w:val="007B1B2F"/>
    <w:rsid w:val="007B1B71"/>
    <w:rsid w:val="007B1B7D"/>
    <w:rsid w:val="007B1B85"/>
    <w:rsid w:val="007B1C51"/>
    <w:rsid w:val="007B1EB8"/>
    <w:rsid w:val="007B227C"/>
    <w:rsid w:val="007B23CA"/>
    <w:rsid w:val="007B2412"/>
    <w:rsid w:val="007B270B"/>
    <w:rsid w:val="007B2822"/>
    <w:rsid w:val="007B2979"/>
    <w:rsid w:val="007B29F9"/>
    <w:rsid w:val="007B2B55"/>
    <w:rsid w:val="007B2BB0"/>
    <w:rsid w:val="007B2BD5"/>
    <w:rsid w:val="007B2D46"/>
    <w:rsid w:val="007B2F46"/>
    <w:rsid w:val="007B3582"/>
    <w:rsid w:val="007B35D9"/>
    <w:rsid w:val="007B3693"/>
    <w:rsid w:val="007B36A3"/>
    <w:rsid w:val="007B37C1"/>
    <w:rsid w:val="007B3AFB"/>
    <w:rsid w:val="007B3B60"/>
    <w:rsid w:val="007B3DC3"/>
    <w:rsid w:val="007B4025"/>
    <w:rsid w:val="007B4099"/>
    <w:rsid w:val="007B40F7"/>
    <w:rsid w:val="007B422B"/>
    <w:rsid w:val="007B4797"/>
    <w:rsid w:val="007B47E4"/>
    <w:rsid w:val="007B4AC0"/>
    <w:rsid w:val="007B4DB8"/>
    <w:rsid w:val="007B4DBD"/>
    <w:rsid w:val="007B5596"/>
    <w:rsid w:val="007B5740"/>
    <w:rsid w:val="007B57CB"/>
    <w:rsid w:val="007B5B68"/>
    <w:rsid w:val="007B5D75"/>
    <w:rsid w:val="007B5E45"/>
    <w:rsid w:val="007B5FE5"/>
    <w:rsid w:val="007B60AE"/>
    <w:rsid w:val="007B60D8"/>
    <w:rsid w:val="007B6147"/>
    <w:rsid w:val="007B6232"/>
    <w:rsid w:val="007B633F"/>
    <w:rsid w:val="007B64CE"/>
    <w:rsid w:val="007B66D0"/>
    <w:rsid w:val="007B6973"/>
    <w:rsid w:val="007B6BFA"/>
    <w:rsid w:val="007B6D14"/>
    <w:rsid w:val="007B7070"/>
    <w:rsid w:val="007B70B7"/>
    <w:rsid w:val="007B712B"/>
    <w:rsid w:val="007B7169"/>
    <w:rsid w:val="007B74FC"/>
    <w:rsid w:val="007B7669"/>
    <w:rsid w:val="007B7692"/>
    <w:rsid w:val="007B7852"/>
    <w:rsid w:val="007B7867"/>
    <w:rsid w:val="007B787E"/>
    <w:rsid w:val="007B7946"/>
    <w:rsid w:val="007B7E00"/>
    <w:rsid w:val="007B7E1D"/>
    <w:rsid w:val="007B7F4D"/>
    <w:rsid w:val="007C00BF"/>
    <w:rsid w:val="007C0111"/>
    <w:rsid w:val="007C015E"/>
    <w:rsid w:val="007C01B7"/>
    <w:rsid w:val="007C048F"/>
    <w:rsid w:val="007C061D"/>
    <w:rsid w:val="007C06D2"/>
    <w:rsid w:val="007C07D8"/>
    <w:rsid w:val="007C0855"/>
    <w:rsid w:val="007C0F36"/>
    <w:rsid w:val="007C10D0"/>
    <w:rsid w:val="007C1389"/>
    <w:rsid w:val="007C1400"/>
    <w:rsid w:val="007C1581"/>
    <w:rsid w:val="007C16BA"/>
    <w:rsid w:val="007C186E"/>
    <w:rsid w:val="007C18F1"/>
    <w:rsid w:val="007C2193"/>
    <w:rsid w:val="007C23A0"/>
    <w:rsid w:val="007C23EE"/>
    <w:rsid w:val="007C255E"/>
    <w:rsid w:val="007C273F"/>
    <w:rsid w:val="007C2889"/>
    <w:rsid w:val="007C2DD5"/>
    <w:rsid w:val="007C3056"/>
    <w:rsid w:val="007C3186"/>
    <w:rsid w:val="007C3210"/>
    <w:rsid w:val="007C3410"/>
    <w:rsid w:val="007C34F2"/>
    <w:rsid w:val="007C35BB"/>
    <w:rsid w:val="007C36F3"/>
    <w:rsid w:val="007C39FE"/>
    <w:rsid w:val="007C3A60"/>
    <w:rsid w:val="007C3C6C"/>
    <w:rsid w:val="007C3D42"/>
    <w:rsid w:val="007C3D76"/>
    <w:rsid w:val="007C3E92"/>
    <w:rsid w:val="007C3F40"/>
    <w:rsid w:val="007C3F72"/>
    <w:rsid w:val="007C4050"/>
    <w:rsid w:val="007C41B0"/>
    <w:rsid w:val="007C41F6"/>
    <w:rsid w:val="007C4267"/>
    <w:rsid w:val="007C46CD"/>
    <w:rsid w:val="007C46EA"/>
    <w:rsid w:val="007C4825"/>
    <w:rsid w:val="007C4972"/>
    <w:rsid w:val="007C4A05"/>
    <w:rsid w:val="007C4A91"/>
    <w:rsid w:val="007C4CCD"/>
    <w:rsid w:val="007C4E59"/>
    <w:rsid w:val="007C502C"/>
    <w:rsid w:val="007C5338"/>
    <w:rsid w:val="007C54FE"/>
    <w:rsid w:val="007C5501"/>
    <w:rsid w:val="007C5A10"/>
    <w:rsid w:val="007C5A70"/>
    <w:rsid w:val="007C5B4C"/>
    <w:rsid w:val="007C5EDF"/>
    <w:rsid w:val="007C5F20"/>
    <w:rsid w:val="007C5F56"/>
    <w:rsid w:val="007C5F93"/>
    <w:rsid w:val="007C63F3"/>
    <w:rsid w:val="007C64D6"/>
    <w:rsid w:val="007C6580"/>
    <w:rsid w:val="007C67EC"/>
    <w:rsid w:val="007C6871"/>
    <w:rsid w:val="007C69F7"/>
    <w:rsid w:val="007C6D35"/>
    <w:rsid w:val="007C6DDF"/>
    <w:rsid w:val="007C6E21"/>
    <w:rsid w:val="007C6E3A"/>
    <w:rsid w:val="007C702F"/>
    <w:rsid w:val="007C70EC"/>
    <w:rsid w:val="007C7597"/>
    <w:rsid w:val="007C761E"/>
    <w:rsid w:val="007C762C"/>
    <w:rsid w:val="007C77A4"/>
    <w:rsid w:val="007C784C"/>
    <w:rsid w:val="007C79D6"/>
    <w:rsid w:val="007C7EBD"/>
    <w:rsid w:val="007C7F2D"/>
    <w:rsid w:val="007C7F57"/>
    <w:rsid w:val="007D0143"/>
    <w:rsid w:val="007D0328"/>
    <w:rsid w:val="007D081C"/>
    <w:rsid w:val="007D0887"/>
    <w:rsid w:val="007D0A96"/>
    <w:rsid w:val="007D0BA2"/>
    <w:rsid w:val="007D0DEA"/>
    <w:rsid w:val="007D0FE0"/>
    <w:rsid w:val="007D13DA"/>
    <w:rsid w:val="007D187F"/>
    <w:rsid w:val="007D18BE"/>
    <w:rsid w:val="007D1AAA"/>
    <w:rsid w:val="007D1BE2"/>
    <w:rsid w:val="007D1EB0"/>
    <w:rsid w:val="007D205E"/>
    <w:rsid w:val="007D20F8"/>
    <w:rsid w:val="007D2103"/>
    <w:rsid w:val="007D216E"/>
    <w:rsid w:val="007D2726"/>
    <w:rsid w:val="007D2C88"/>
    <w:rsid w:val="007D2E5B"/>
    <w:rsid w:val="007D2E8F"/>
    <w:rsid w:val="007D2FED"/>
    <w:rsid w:val="007D311D"/>
    <w:rsid w:val="007D3158"/>
    <w:rsid w:val="007D32A5"/>
    <w:rsid w:val="007D3300"/>
    <w:rsid w:val="007D353D"/>
    <w:rsid w:val="007D3939"/>
    <w:rsid w:val="007D3B29"/>
    <w:rsid w:val="007D3B71"/>
    <w:rsid w:val="007D3D10"/>
    <w:rsid w:val="007D3EC3"/>
    <w:rsid w:val="007D408D"/>
    <w:rsid w:val="007D44DB"/>
    <w:rsid w:val="007D4685"/>
    <w:rsid w:val="007D46A5"/>
    <w:rsid w:val="007D475B"/>
    <w:rsid w:val="007D47BE"/>
    <w:rsid w:val="007D4920"/>
    <w:rsid w:val="007D4951"/>
    <w:rsid w:val="007D4DBF"/>
    <w:rsid w:val="007D4E1A"/>
    <w:rsid w:val="007D4E73"/>
    <w:rsid w:val="007D521C"/>
    <w:rsid w:val="007D5421"/>
    <w:rsid w:val="007D5433"/>
    <w:rsid w:val="007D55FA"/>
    <w:rsid w:val="007D5940"/>
    <w:rsid w:val="007D5A38"/>
    <w:rsid w:val="007D5A45"/>
    <w:rsid w:val="007D5BD6"/>
    <w:rsid w:val="007D5C0C"/>
    <w:rsid w:val="007D5C70"/>
    <w:rsid w:val="007D5F4F"/>
    <w:rsid w:val="007D5FD9"/>
    <w:rsid w:val="007D60B9"/>
    <w:rsid w:val="007D654E"/>
    <w:rsid w:val="007D667F"/>
    <w:rsid w:val="007D673F"/>
    <w:rsid w:val="007D67A0"/>
    <w:rsid w:val="007D6AB3"/>
    <w:rsid w:val="007D6D2D"/>
    <w:rsid w:val="007D6ECD"/>
    <w:rsid w:val="007D6FB0"/>
    <w:rsid w:val="007D6FF3"/>
    <w:rsid w:val="007D7011"/>
    <w:rsid w:val="007D71F4"/>
    <w:rsid w:val="007D7530"/>
    <w:rsid w:val="007D7785"/>
    <w:rsid w:val="007D78EC"/>
    <w:rsid w:val="007D7E9D"/>
    <w:rsid w:val="007E01C9"/>
    <w:rsid w:val="007E02CB"/>
    <w:rsid w:val="007E034B"/>
    <w:rsid w:val="007E03C2"/>
    <w:rsid w:val="007E047A"/>
    <w:rsid w:val="007E04E4"/>
    <w:rsid w:val="007E04E8"/>
    <w:rsid w:val="007E0606"/>
    <w:rsid w:val="007E060D"/>
    <w:rsid w:val="007E0824"/>
    <w:rsid w:val="007E0A02"/>
    <w:rsid w:val="007E0A65"/>
    <w:rsid w:val="007E0F3B"/>
    <w:rsid w:val="007E0F77"/>
    <w:rsid w:val="007E14C3"/>
    <w:rsid w:val="007E167D"/>
    <w:rsid w:val="007E16A7"/>
    <w:rsid w:val="007E16B6"/>
    <w:rsid w:val="007E1A8B"/>
    <w:rsid w:val="007E1FA8"/>
    <w:rsid w:val="007E21F0"/>
    <w:rsid w:val="007E2281"/>
    <w:rsid w:val="007E238B"/>
    <w:rsid w:val="007E23A4"/>
    <w:rsid w:val="007E23B5"/>
    <w:rsid w:val="007E2499"/>
    <w:rsid w:val="007E258D"/>
    <w:rsid w:val="007E265F"/>
    <w:rsid w:val="007E27F5"/>
    <w:rsid w:val="007E2A5B"/>
    <w:rsid w:val="007E2FCC"/>
    <w:rsid w:val="007E30E3"/>
    <w:rsid w:val="007E3174"/>
    <w:rsid w:val="007E320E"/>
    <w:rsid w:val="007E34DF"/>
    <w:rsid w:val="007E36FC"/>
    <w:rsid w:val="007E38DB"/>
    <w:rsid w:val="007E3B6A"/>
    <w:rsid w:val="007E3C8C"/>
    <w:rsid w:val="007E3E5C"/>
    <w:rsid w:val="007E41E0"/>
    <w:rsid w:val="007E4417"/>
    <w:rsid w:val="007E447B"/>
    <w:rsid w:val="007E45EB"/>
    <w:rsid w:val="007E4644"/>
    <w:rsid w:val="007E4709"/>
    <w:rsid w:val="007E47D0"/>
    <w:rsid w:val="007E495D"/>
    <w:rsid w:val="007E4B26"/>
    <w:rsid w:val="007E4D44"/>
    <w:rsid w:val="007E4F3D"/>
    <w:rsid w:val="007E5209"/>
    <w:rsid w:val="007E52D9"/>
    <w:rsid w:val="007E5424"/>
    <w:rsid w:val="007E5D49"/>
    <w:rsid w:val="007E5DF2"/>
    <w:rsid w:val="007E5E8E"/>
    <w:rsid w:val="007E5FAD"/>
    <w:rsid w:val="007E6072"/>
    <w:rsid w:val="007E60B1"/>
    <w:rsid w:val="007E6494"/>
    <w:rsid w:val="007E661C"/>
    <w:rsid w:val="007E6680"/>
    <w:rsid w:val="007E6A73"/>
    <w:rsid w:val="007E6CAF"/>
    <w:rsid w:val="007E6E3D"/>
    <w:rsid w:val="007E7098"/>
    <w:rsid w:val="007E70AC"/>
    <w:rsid w:val="007E71E6"/>
    <w:rsid w:val="007E7485"/>
    <w:rsid w:val="007E76F8"/>
    <w:rsid w:val="007E7C93"/>
    <w:rsid w:val="007E7C9B"/>
    <w:rsid w:val="007E7CC7"/>
    <w:rsid w:val="007E7D2E"/>
    <w:rsid w:val="007F013D"/>
    <w:rsid w:val="007F032D"/>
    <w:rsid w:val="007F0588"/>
    <w:rsid w:val="007F05BA"/>
    <w:rsid w:val="007F08E0"/>
    <w:rsid w:val="007F09A8"/>
    <w:rsid w:val="007F0A1C"/>
    <w:rsid w:val="007F0B13"/>
    <w:rsid w:val="007F0B1A"/>
    <w:rsid w:val="007F0E72"/>
    <w:rsid w:val="007F0FA0"/>
    <w:rsid w:val="007F1256"/>
    <w:rsid w:val="007F1389"/>
    <w:rsid w:val="007F15AE"/>
    <w:rsid w:val="007F165E"/>
    <w:rsid w:val="007F16F0"/>
    <w:rsid w:val="007F183E"/>
    <w:rsid w:val="007F1868"/>
    <w:rsid w:val="007F1ACE"/>
    <w:rsid w:val="007F1B5B"/>
    <w:rsid w:val="007F1BC6"/>
    <w:rsid w:val="007F1CD9"/>
    <w:rsid w:val="007F1D48"/>
    <w:rsid w:val="007F1D93"/>
    <w:rsid w:val="007F1E85"/>
    <w:rsid w:val="007F1F66"/>
    <w:rsid w:val="007F214E"/>
    <w:rsid w:val="007F2181"/>
    <w:rsid w:val="007F2221"/>
    <w:rsid w:val="007F2723"/>
    <w:rsid w:val="007F2B94"/>
    <w:rsid w:val="007F2BC8"/>
    <w:rsid w:val="007F2DED"/>
    <w:rsid w:val="007F30A8"/>
    <w:rsid w:val="007F312F"/>
    <w:rsid w:val="007F3424"/>
    <w:rsid w:val="007F34D7"/>
    <w:rsid w:val="007F3605"/>
    <w:rsid w:val="007F3651"/>
    <w:rsid w:val="007F3AD5"/>
    <w:rsid w:val="007F3BD8"/>
    <w:rsid w:val="007F3F86"/>
    <w:rsid w:val="007F4375"/>
    <w:rsid w:val="007F447D"/>
    <w:rsid w:val="007F4705"/>
    <w:rsid w:val="007F47D5"/>
    <w:rsid w:val="007F47E2"/>
    <w:rsid w:val="007F4915"/>
    <w:rsid w:val="007F4926"/>
    <w:rsid w:val="007F4976"/>
    <w:rsid w:val="007F4D31"/>
    <w:rsid w:val="007F5068"/>
    <w:rsid w:val="007F5340"/>
    <w:rsid w:val="007F5397"/>
    <w:rsid w:val="007F5498"/>
    <w:rsid w:val="007F579F"/>
    <w:rsid w:val="007F5A0B"/>
    <w:rsid w:val="007F5BDB"/>
    <w:rsid w:val="007F5D86"/>
    <w:rsid w:val="007F5F45"/>
    <w:rsid w:val="007F603C"/>
    <w:rsid w:val="007F60F2"/>
    <w:rsid w:val="007F61FB"/>
    <w:rsid w:val="007F6539"/>
    <w:rsid w:val="007F658C"/>
    <w:rsid w:val="007F69CD"/>
    <w:rsid w:val="007F6A8B"/>
    <w:rsid w:val="007F6E2F"/>
    <w:rsid w:val="007F6F02"/>
    <w:rsid w:val="007F707F"/>
    <w:rsid w:val="007F70FF"/>
    <w:rsid w:val="007F7336"/>
    <w:rsid w:val="007F73E6"/>
    <w:rsid w:val="007F7500"/>
    <w:rsid w:val="007F7514"/>
    <w:rsid w:val="007F755C"/>
    <w:rsid w:val="007F7694"/>
    <w:rsid w:val="007F7C67"/>
    <w:rsid w:val="007F7E74"/>
    <w:rsid w:val="00800524"/>
    <w:rsid w:val="0080058E"/>
    <w:rsid w:val="008005F0"/>
    <w:rsid w:val="00800AC0"/>
    <w:rsid w:val="00800B9D"/>
    <w:rsid w:val="00800D0B"/>
    <w:rsid w:val="00800D10"/>
    <w:rsid w:val="00800DF4"/>
    <w:rsid w:val="00800F1D"/>
    <w:rsid w:val="0080105E"/>
    <w:rsid w:val="008011BA"/>
    <w:rsid w:val="0080128B"/>
    <w:rsid w:val="008013AC"/>
    <w:rsid w:val="0080151F"/>
    <w:rsid w:val="0080177B"/>
    <w:rsid w:val="00801A4C"/>
    <w:rsid w:val="00801C5C"/>
    <w:rsid w:val="00801CBB"/>
    <w:rsid w:val="00801F00"/>
    <w:rsid w:val="008021FA"/>
    <w:rsid w:val="0080222C"/>
    <w:rsid w:val="008023CC"/>
    <w:rsid w:val="008023EB"/>
    <w:rsid w:val="008024FB"/>
    <w:rsid w:val="00802554"/>
    <w:rsid w:val="00802587"/>
    <w:rsid w:val="008027D0"/>
    <w:rsid w:val="00802A21"/>
    <w:rsid w:val="00802ACB"/>
    <w:rsid w:val="00802B10"/>
    <w:rsid w:val="00802BCA"/>
    <w:rsid w:val="00802CBD"/>
    <w:rsid w:val="00802CFE"/>
    <w:rsid w:val="00802D08"/>
    <w:rsid w:val="00802EB8"/>
    <w:rsid w:val="008030E2"/>
    <w:rsid w:val="008037C7"/>
    <w:rsid w:val="008037E6"/>
    <w:rsid w:val="00803A65"/>
    <w:rsid w:val="00803C24"/>
    <w:rsid w:val="00803C5D"/>
    <w:rsid w:val="00803CB4"/>
    <w:rsid w:val="00803E73"/>
    <w:rsid w:val="008040D7"/>
    <w:rsid w:val="00804363"/>
    <w:rsid w:val="00804481"/>
    <w:rsid w:val="00804570"/>
    <w:rsid w:val="0080459B"/>
    <w:rsid w:val="008046F5"/>
    <w:rsid w:val="00804B97"/>
    <w:rsid w:val="00804C7B"/>
    <w:rsid w:val="008053AF"/>
    <w:rsid w:val="008055C8"/>
    <w:rsid w:val="00805868"/>
    <w:rsid w:val="00805C17"/>
    <w:rsid w:val="00805D94"/>
    <w:rsid w:val="00805E92"/>
    <w:rsid w:val="00805EEA"/>
    <w:rsid w:val="00806015"/>
    <w:rsid w:val="0080604D"/>
    <w:rsid w:val="0080618E"/>
    <w:rsid w:val="00806199"/>
    <w:rsid w:val="0080636C"/>
    <w:rsid w:val="00806401"/>
    <w:rsid w:val="008064CD"/>
    <w:rsid w:val="0080653A"/>
    <w:rsid w:val="0080683F"/>
    <w:rsid w:val="008069A9"/>
    <w:rsid w:val="008069CD"/>
    <w:rsid w:val="00806B06"/>
    <w:rsid w:val="00806D60"/>
    <w:rsid w:val="00806E39"/>
    <w:rsid w:val="00806E57"/>
    <w:rsid w:val="00806FF6"/>
    <w:rsid w:val="00806FF7"/>
    <w:rsid w:val="008070AC"/>
    <w:rsid w:val="008070D8"/>
    <w:rsid w:val="00807107"/>
    <w:rsid w:val="008071B8"/>
    <w:rsid w:val="008071EF"/>
    <w:rsid w:val="00807277"/>
    <w:rsid w:val="00807283"/>
    <w:rsid w:val="00807446"/>
    <w:rsid w:val="00807518"/>
    <w:rsid w:val="008076C6"/>
    <w:rsid w:val="00807773"/>
    <w:rsid w:val="008077EB"/>
    <w:rsid w:val="00807913"/>
    <w:rsid w:val="00807BCD"/>
    <w:rsid w:val="00807D85"/>
    <w:rsid w:val="00807E40"/>
    <w:rsid w:val="00807EB3"/>
    <w:rsid w:val="008109C8"/>
    <w:rsid w:val="00810CEF"/>
    <w:rsid w:val="00810FEC"/>
    <w:rsid w:val="00811032"/>
    <w:rsid w:val="008111FE"/>
    <w:rsid w:val="0081127D"/>
    <w:rsid w:val="00811364"/>
    <w:rsid w:val="008113A9"/>
    <w:rsid w:val="008113B6"/>
    <w:rsid w:val="008113ED"/>
    <w:rsid w:val="0081172C"/>
    <w:rsid w:val="00811819"/>
    <w:rsid w:val="00811F1D"/>
    <w:rsid w:val="00811F56"/>
    <w:rsid w:val="00811FDB"/>
    <w:rsid w:val="00811FF2"/>
    <w:rsid w:val="008121CC"/>
    <w:rsid w:val="00812252"/>
    <w:rsid w:val="008128B7"/>
    <w:rsid w:val="00812C67"/>
    <w:rsid w:val="00812C6A"/>
    <w:rsid w:val="00812E96"/>
    <w:rsid w:val="00813085"/>
    <w:rsid w:val="008130FF"/>
    <w:rsid w:val="00813468"/>
    <w:rsid w:val="008135D5"/>
    <w:rsid w:val="00813736"/>
    <w:rsid w:val="00813A2B"/>
    <w:rsid w:val="00813B28"/>
    <w:rsid w:val="00813C31"/>
    <w:rsid w:val="00813D3D"/>
    <w:rsid w:val="00813D57"/>
    <w:rsid w:val="00813DAD"/>
    <w:rsid w:val="00813F60"/>
    <w:rsid w:val="00813F7E"/>
    <w:rsid w:val="00814094"/>
    <w:rsid w:val="00814314"/>
    <w:rsid w:val="00814411"/>
    <w:rsid w:val="00814691"/>
    <w:rsid w:val="008147D5"/>
    <w:rsid w:val="00814823"/>
    <w:rsid w:val="0081497C"/>
    <w:rsid w:val="00814B55"/>
    <w:rsid w:val="00814B61"/>
    <w:rsid w:val="00814D43"/>
    <w:rsid w:val="00814DEB"/>
    <w:rsid w:val="00814E14"/>
    <w:rsid w:val="00814F72"/>
    <w:rsid w:val="008151BA"/>
    <w:rsid w:val="008153DB"/>
    <w:rsid w:val="00815453"/>
    <w:rsid w:val="00815619"/>
    <w:rsid w:val="008159EA"/>
    <w:rsid w:val="00815B4A"/>
    <w:rsid w:val="00815B70"/>
    <w:rsid w:val="00815B98"/>
    <w:rsid w:val="00815E96"/>
    <w:rsid w:val="008160A0"/>
    <w:rsid w:val="00816302"/>
    <w:rsid w:val="00816451"/>
    <w:rsid w:val="008164DA"/>
    <w:rsid w:val="0081666C"/>
    <w:rsid w:val="008168E3"/>
    <w:rsid w:val="00816AD6"/>
    <w:rsid w:val="00816C85"/>
    <w:rsid w:val="00816CF4"/>
    <w:rsid w:val="00816D1B"/>
    <w:rsid w:val="00816EDB"/>
    <w:rsid w:val="00816F66"/>
    <w:rsid w:val="008172F4"/>
    <w:rsid w:val="008173CA"/>
    <w:rsid w:val="00817486"/>
    <w:rsid w:val="00817632"/>
    <w:rsid w:val="00817676"/>
    <w:rsid w:val="008177E7"/>
    <w:rsid w:val="008178FF"/>
    <w:rsid w:val="0081791B"/>
    <w:rsid w:val="00817972"/>
    <w:rsid w:val="00817983"/>
    <w:rsid w:val="00817AA2"/>
    <w:rsid w:val="00817B2F"/>
    <w:rsid w:val="00817E2A"/>
    <w:rsid w:val="00820192"/>
    <w:rsid w:val="00820310"/>
    <w:rsid w:val="00820974"/>
    <w:rsid w:val="0082097E"/>
    <w:rsid w:val="00820A1B"/>
    <w:rsid w:val="00820B46"/>
    <w:rsid w:val="00820BD2"/>
    <w:rsid w:val="00820E79"/>
    <w:rsid w:val="00820F0A"/>
    <w:rsid w:val="008210AD"/>
    <w:rsid w:val="008215BD"/>
    <w:rsid w:val="00821657"/>
    <w:rsid w:val="0082181A"/>
    <w:rsid w:val="00821987"/>
    <w:rsid w:val="00821A1A"/>
    <w:rsid w:val="00821BB7"/>
    <w:rsid w:val="00821D64"/>
    <w:rsid w:val="00821D99"/>
    <w:rsid w:val="00821FC1"/>
    <w:rsid w:val="00821FD0"/>
    <w:rsid w:val="00822028"/>
    <w:rsid w:val="00822631"/>
    <w:rsid w:val="008226B5"/>
    <w:rsid w:val="00822713"/>
    <w:rsid w:val="008227A9"/>
    <w:rsid w:val="00822958"/>
    <w:rsid w:val="008229D5"/>
    <w:rsid w:val="00822BA5"/>
    <w:rsid w:val="00822EB4"/>
    <w:rsid w:val="00822EBE"/>
    <w:rsid w:val="008230F4"/>
    <w:rsid w:val="008231F4"/>
    <w:rsid w:val="0082348B"/>
    <w:rsid w:val="00823549"/>
    <w:rsid w:val="00823666"/>
    <w:rsid w:val="008236C8"/>
    <w:rsid w:val="00823D96"/>
    <w:rsid w:val="00823DF8"/>
    <w:rsid w:val="00823F07"/>
    <w:rsid w:val="0082422D"/>
    <w:rsid w:val="00824466"/>
    <w:rsid w:val="00824667"/>
    <w:rsid w:val="00824F55"/>
    <w:rsid w:val="008252B9"/>
    <w:rsid w:val="0082563B"/>
    <w:rsid w:val="008258B9"/>
    <w:rsid w:val="0082590E"/>
    <w:rsid w:val="0082593F"/>
    <w:rsid w:val="00825CB0"/>
    <w:rsid w:val="008262A8"/>
    <w:rsid w:val="008263F7"/>
    <w:rsid w:val="00826A2C"/>
    <w:rsid w:val="00826D0B"/>
    <w:rsid w:val="00826FCC"/>
    <w:rsid w:val="00827172"/>
    <w:rsid w:val="00827182"/>
    <w:rsid w:val="008273FB"/>
    <w:rsid w:val="008274CD"/>
    <w:rsid w:val="008274F1"/>
    <w:rsid w:val="00827521"/>
    <w:rsid w:val="008275C7"/>
    <w:rsid w:val="00827C80"/>
    <w:rsid w:val="00827F9C"/>
    <w:rsid w:val="008300B9"/>
    <w:rsid w:val="0083092A"/>
    <w:rsid w:val="00830955"/>
    <w:rsid w:val="00830A03"/>
    <w:rsid w:val="00830A3D"/>
    <w:rsid w:val="00830A53"/>
    <w:rsid w:val="00830A78"/>
    <w:rsid w:val="00830CB6"/>
    <w:rsid w:val="00830E2C"/>
    <w:rsid w:val="00831279"/>
    <w:rsid w:val="008312E4"/>
    <w:rsid w:val="00831416"/>
    <w:rsid w:val="008316C3"/>
    <w:rsid w:val="00831796"/>
    <w:rsid w:val="00831AD1"/>
    <w:rsid w:val="00831B84"/>
    <w:rsid w:val="00831BCF"/>
    <w:rsid w:val="00831EE0"/>
    <w:rsid w:val="00831F15"/>
    <w:rsid w:val="008323B8"/>
    <w:rsid w:val="00832521"/>
    <w:rsid w:val="008325A4"/>
    <w:rsid w:val="008326BF"/>
    <w:rsid w:val="0083290E"/>
    <w:rsid w:val="00832A06"/>
    <w:rsid w:val="00832A3C"/>
    <w:rsid w:val="00832BFE"/>
    <w:rsid w:val="00832E1B"/>
    <w:rsid w:val="008331B5"/>
    <w:rsid w:val="008332DD"/>
    <w:rsid w:val="0083333A"/>
    <w:rsid w:val="008334C9"/>
    <w:rsid w:val="008334DB"/>
    <w:rsid w:val="00833505"/>
    <w:rsid w:val="008335FF"/>
    <w:rsid w:val="00833ACF"/>
    <w:rsid w:val="00833D4E"/>
    <w:rsid w:val="00833E24"/>
    <w:rsid w:val="00834104"/>
    <w:rsid w:val="00834191"/>
    <w:rsid w:val="00834263"/>
    <w:rsid w:val="0083443F"/>
    <w:rsid w:val="00834A38"/>
    <w:rsid w:val="00834D2C"/>
    <w:rsid w:val="00834D74"/>
    <w:rsid w:val="00834FEE"/>
    <w:rsid w:val="008353B2"/>
    <w:rsid w:val="00835775"/>
    <w:rsid w:val="0083578B"/>
    <w:rsid w:val="0083586B"/>
    <w:rsid w:val="008358EE"/>
    <w:rsid w:val="0083594F"/>
    <w:rsid w:val="00835A85"/>
    <w:rsid w:val="00835D2F"/>
    <w:rsid w:val="00835FCB"/>
    <w:rsid w:val="008361D5"/>
    <w:rsid w:val="008362A8"/>
    <w:rsid w:val="00836566"/>
    <w:rsid w:val="008365E4"/>
    <w:rsid w:val="00836943"/>
    <w:rsid w:val="00836F6A"/>
    <w:rsid w:val="00837049"/>
    <w:rsid w:val="00837312"/>
    <w:rsid w:val="00837672"/>
    <w:rsid w:val="00837704"/>
    <w:rsid w:val="00837B22"/>
    <w:rsid w:val="0084027D"/>
    <w:rsid w:val="008403F3"/>
    <w:rsid w:val="008405A7"/>
    <w:rsid w:val="008406F5"/>
    <w:rsid w:val="0084084A"/>
    <w:rsid w:val="00840A48"/>
    <w:rsid w:val="00840AB3"/>
    <w:rsid w:val="00841047"/>
    <w:rsid w:val="00841093"/>
    <w:rsid w:val="00841110"/>
    <w:rsid w:val="0084125D"/>
    <w:rsid w:val="008413DD"/>
    <w:rsid w:val="00841506"/>
    <w:rsid w:val="00841646"/>
    <w:rsid w:val="00841652"/>
    <w:rsid w:val="00841957"/>
    <w:rsid w:val="00841C0A"/>
    <w:rsid w:val="00841F76"/>
    <w:rsid w:val="008420B6"/>
    <w:rsid w:val="0084219F"/>
    <w:rsid w:val="008424FA"/>
    <w:rsid w:val="00842532"/>
    <w:rsid w:val="00842708"/>
    <w:rsid w:val="008427E5"/>
    <w:rsid w:val="00842849"/>
    <w:rsid w:val="008428A9"/>
    <w:rsid w:val="0084297B"/>
    <w:rsid w:val="00842AF9"/>
    <w:rsid w:val="00842C7B"/>
    <w:rsid w:val="00842E4C"/>
    <w:rsid w:val="00842E8E"/>
    <w:rsid w:val="00842F2A"/>
    <w:rsid w:val="00843107"/>
    <w:rsid w:val="008431D3"/>
    <w:rsid w:val="008435E3"/>
    <w:rsid w:val="008436B5"/>
    <w:rsid w:val="0084371C"/>
    <w:rsid w:val="008439BB"/>
    <w:rsid w:val="00843A6C"/>
    <w:rsid w:val="00844184"/>
    <w:rsid w:val="00844186"/>
    <w:rsid w:val="008442FA"/>
    <w:rsid w:val="00844390"/>
    <w:rsid w:val="00844860"/>
    <w:rsid w:val="00844C45"/>
    <w:rsid w:val="00844D43"/>
    <w:rsid w:val="00844E43"/>
    <w:rsid w:val="00844F5D"/>
    <w:rsid w:val="00844FEF"/>
    <w:rsid w:val="0084501F"/>
    <w:rsid w:val="008451CE"/>
    <w:rsid w:val="0084521E"/>
    <w:rsid w:val="008452CB"/>
    <w:rsid w:val="008454A6"/>
    <w:rsid w:val="00845B74"/>
    <w:rsid w:val="0084625F"/>
    <w:rsid w:val="008462CE"/>
    <w:rsid w:val="008464B4"/>
    <w:rsid w:val="0084657F"/>
    <w:rsid w:val="0084672A"/>
    <w:rsid w:val="0084695E"/>
    <w:rsid w:val="008469C7"/>
    <w:rsid w:val="00846B2C"/>
    <w:rsid w:val="00846C9A"/>
    <w:rsid w:val="00846D5C"/>
    <w:rsid w:val="00846F06"/>
    <w:rsid w:val="00847130"/>
    <w:rsid w:val="008475D4"/>
    <w:rsid w:val="008475E1"/>
    <w:rsid w:val="008475E6"/>
    <w:rsid w:val="00847AF4"/>
    <w:rsid w:val="00847C32"/>
    <w:rsid w:val="00847E0A"/>
    <w:rsid w:val="00847ED5"/>
    <w:rsid w:val="00847F0B"/>
    <w:rsid w:val="0085000F"/>
    <w:rsid w:val="0085003F"/>
    <w:rsid w:val="00850175"/>
    <w:rsid w:val="00850321"/>
    <w:rsid w:val="008503F7"/>
    <w:rsid w:val="008504C4"/>
    <w:rsid w:val="0085054F"/>
    <w:rsid w:val="00850685"/>
    <w:rsid w:val="00850707"/>
    <w:rsid w:val="008508B7"/>
    <w:rsid w:val="00850910"/>
    <w:rsid w:val="00850C3C"/>
    <w:rsid w:val="00850E88"/>
    <w:rsid w:val="00851342"/>
    <w:rsid w:val="008516FC"/>
    <w:rsid w:val="0085171D"/>
    <w:rsid w:val="00851A23"/>
    <w:rsid w:val="00851C46"/>
    <w:rsid w:val="00852078"/>
    <w:rsid w:val="0085208C"/>
    <w:rsid w:val="008520B2"/>
    <w:rsid w:val="00852413"/>
    <w:rsid w:val="0085265D"/>
    <w:rsid w:val="00852784"/>
    <w:rsid w:val="008527F8"/>
    <w:rsid w:val="0085291D"/>
    <w:rsid w:val="00852A9B"/>
    <w:rsid w:val="00852BC2"/>
    <w:rsid w:val="00852BC5"/>
    <w:rsid w:val="00852D4F"/>
    <w:rsid w:val="00852D67"/>
    <w:rsid w:val="00852D89"/>
    <w:rsid w:val="00852E42"/>
    <w:rsid w:val="00852EB7"/>
    <w:rsid w:val="00853028"/>
    <w:rsid w:val="00853096"/>
    <w:rsid w:val="008530BC"/>
    <w:rsid w:val="00853282"/>
    <w:rsid w:val="00853310"/>
    <w:rsid w:val="00853403"/>
    <w:rsid w:val="0085358D"/>
    <w:rsid w:val="008535C5"/>
    <w:rsid w:val="008536A3"/>
    <w:rsid w:val="008536FB"/>
    <w:rsid w:val="00853B5E"/>
    <w:rsid w:val="00853BF3"/>
    <w:rsid w:val="00853DC3"/>
    <w:rsid w:val="00853EEC"/>
    <w:rsid w:val="00853EF0"/>
    <w:rsid w:val="00854072"/>
    <w:rsid w:val="0085436B"/>
    <w:rsid w:val="00854396"/>
    <w:rsid w:val="008548D5"/>
    <w:rsid w:val="00854956"/>
    <w:rsid w:val="00854C6B"/>
    <w:rsid w:val="00854D0D"/>
    <w:rsid w:val="008550F5"/>
    <w:rsid w:val="0085561D"/>
    <w:rsid w:val="00855639"/>
    <w:rsid w:val="008557E4"/>
    <w:rsid w:val="0085589F"/>
    <w:rsid w:val="00855B13"/>
    <w:rsid w:val="00855DCC"/>
    <w:rsid w:val="00855E43"/>
    <w:rsid w:val="00856051"/>
    <w:rsid w:val="008567BD"/>
    <w:rsid w:val="008568CF"/>
    <w:rsid w:val="00856A6B"/>
    <w:rsid w:val="00856A78"/>
    <w:rsid w:val="00856AF9"/>
    <w:rsid w:val="00856B49"/>
    <w:rsid w:val="00856C43"/>
    <w:rsid w:val="00856C77"/>
    <w:rsid w:val="0085717E"/>
    <w:rsid w:val="0085730E"/>
    <w:rsid w:val="00857505"/>
    <w:rsid w:val="0085758B"/>
    <w:rsid w:val="008576B8"/>
    <w:rsid w:val="00857A1B"/>
    <w:rsid w:val="00857A21"/>
    <w:rsid w:val="00857EFB"/>
    <w:rsid w:val="008600E5"/>
    <w:rsid w:val="008601E6"/>
    <w:rsid w:val="00860469"/>
    <w:rsid w:val="00860573"/>
    <w:rsid w:val="008607C1"/>
    <w:rsid w:val="00860899"/>
    <w:rsid w:val="00860B26"/>
    <w:rsid w:val="00860DE4"/>
    <w:rsid w:val="00861003"/>
    <w:rsid w:val="0086153D"/>
    <w:rsid w:val="008616FE"/>
    <w:rsid w:val="00861A57"/>
    <w:rsid w:val="00861B36"/>
    <w:rsid w:val="00861DD0"/>
    <w:rsid w:val="00861E9C"/>
    <w:rsid w:val="00862135"/>
    <w:rsid w:val="0086214F"/>
    <w:rsid w:val="0086225F"/>
    <w:rsid w:val="00862424"/>
    <w:rsid w:val="00862482"/>
    <w:rsid w:val="008627F3"/>
    <w:rsid w:val="008627FC"/>
    <w:rsid w:val="00862D04"/>
    <w:rsid w:val="00862D5B"/>
    <w:rsid w:val="00862F2F"/>
    <w:rsid w:val="0086333E"/>
    <w:rsid w:val="0086343E"/>
    <w:rsid w:val="00863550"/>
    <w:rsid w:val="008636EB"/>
    <w:rsid w:val="0086377F"/>
    <w:rsid w:val="00863891"/>
    <w:rsid w:val="0086389B"/>
    <w:rsid w:val="00863A09"/>
    <w:rsid w:val="00863D83"/>
    <w:rsid w:val="00863E0E"/>
    <w:rsid w:val="00864071"/>
    <w:rsid w:val="0086407E"/>
    <w:rsid w:val="008640D4"/>
    <w:rsid w:val="0086433A"/>
    <w:rsid w:val="008643C6"/>
    <w:rsid w:val="008646BE"/>
    <w:rsid w:val="008648EC"/>
    <w:rsid w:val="00864931"/>
    <w:rsid w:val="00864985"/>
    <w:rsid w:val="00864AC0"/>
    <w:rsid w:val="00864D18"/>
    <w:rsid w:val="00864DC3"/>
    <w:rsid w:val="00864E68"/>
    <w:rsid w:val="00864E79"/>
    <w:rsid w:val="00864EA3"/>
    <w:rsid w:val="0086506A"/>
    <w:rsid w:val="0086511D"/>
    <w:rsid w:val="00865C68"/>
    <w:rsid w:val="00865D2D"/>
    <w:rsid w:val="00865D42"/>
    <w:rsid w:val="00865DEF"/>
    <w:rsid w:val="00866129"/>
    <w:rsid w:val="00866531"/>
    <w:rsid w:val="0086660B"/>
    <w:rsid w:val="008668E1"/>
    <w:rsid w:val="00866993"/>
    <w:rsid w:val="00866C17"/>
    <w:rsid w:val="008670EF"/>
    <w:rsid w:val="008671BE"/>
    <w:rsid w:val="0086746E"/>
    <w:rsid w:val="008674F0"/>
    <w:rsid w:val="0086755F"/>
    <w:rsid w:val="00867620"/>
    <w:rsid w:val="00867626"/>
    <w:rsid w:val="00867815"/>
    <w:rsid w:val="00867A54"/>
    <w:rsid w:val="00867D09"/>
    <w:rsid w:val="00867FC7"/>
    <w:rsid w:val="00870121"/>
    <w:rsid w:val="008701BE"/>
    <w:rsid w:val="00870314"/>
    <w:rsid w:val="008703D4"/>
    <w:rsid w:val="008705E2"/>
    <w:rsid w:val="00870A56"/>
    <w:rsid w:val="00870A99"/>
    <w:rsid w:val="00870C19"/>
    <w:rsid w:val="00870CF1"/>
    <w:rsid w:val="00870E2F"/>
    <w:rsid w:val="00870E7A"/>
    <w:rsid w:val="00871005"/>
    <w:rsid w:val="008714B9"/>
    <w:rsid w:val="00871746"/>
    <w:rsid w:val="00871812"/>
    <w:rsid w:val="0087188F"/>
    <w:rsid w:val="00871C74"/>
    <w:rsid w:val="00871CB5"/>
    <w:rsid w:val="00871E44"/>
    <w:rsid w:val="00871F1A"/>
    <w:rsid w:val="00872262"/>
    <w:rsid w:val="00872452"/>
    <w:rsid w:val="00872542"/>
    <w:rsid w:val="0087262B"/>
    <w:rsid w:val="00872892"/>
    <w:rsid w:val="00872928"/>
    <w:rsid w:val="00872B01"/>
    <w:rsid w:val="00872B29"/>
    <w:rsid w:val="00872B6D"/>
    <w:rsid w:val="00872C6F"/>
    <w:rsid w:val="00872C7F"/>
    <w:rsid w:val="00872FA8"/>
    <w:rsid w:val="008731F4"/>
    <w:rsid w:val="00873228"/>
    <w:rsid w:val="00873242"/>
    <w:rsid w:val="0087326B"/>
    <w:rsid w:val="008732D2"/>
    <w:rsid w:val="00873982"/>
    <w:rsid w:val="00873C49"/>
    <w:rsid w:val="00873C61"/>
    <w:rsid w:val="00873D06"/>
    <w:rsid w:val="00873DF0"/>
    <w:rsid w:val="00873EE2"/>
    <w:rsid w:val="008742D7"/>
    <w:rsid w:val="00874314"/>
    <w:rsid w:val="00874444"/>
    <w:rsid w:val="00874579"/>
    <w:rsid w:val="008745C5"/>
    <w:rsid w:val="00874980"/>
    <w:rsid w:val="008749EF"/>
    <w:rsid w:val="00874BAC"/>
    <w:rsid w:val="00875091"/>
    <w:rsid w:val="008750C5"/>
    <w:rsid w:val="00875163"/>
    <w:rsid w:val="008751D6"/>
    <w:rsid w:val="00875438"/>
    <w:rsid w:val="008754FD"/>
    <w:rsid w:val="008757B1"/>
    <w:rsid w:val="008759BF"/>
    <w:rsid w:val="00875DBC"/>
    <w:rsid w:val="00875E3C"/>
    <w:rsid w:val="00876150"/>
    <w:rsid w:val="0087615A"/>
    <w:rsid w:val="00876181"/>
    <w:rsid w:val="008762FF"/>
    <w:rsid w:val="00876317"/>
    <w:rsid w:val="008763BD"/>
    <w:rsid w:val="0087697B"/>
    <w:rsid w:val="008769B0"/>
    <w:rsid w:val="00876C28"/>
    <w:rsid w:val="00876C62"/>
    <w:rsid w:val="00876F95"/>
    <w:rsid w:val="008774F6"/>
    <w:rsid w:val="00877681"/>
    <w:rsid w:val="00877903"/>
    <w:rsid w:val="00877F6C"/>
    <w:rsid w:val="00877FC4"/>
    <w:rsid w:val="00880327"/>
    <w:rsid w:val="008803BE"/>
    <w:rsid w:val="0088057A"/>
    <w:rsid w:val="00880603"/>
    <w:rsid w:val="0088099B"/>
    <w:rsid w:val="00880BF3"/>
    <w:rsid w:val="00880D94"/>
    <w:rsid w:val="00881042"/>
    <w:rsid w:val="0088138F"/>
    <w:rsid w:val="00881395"/>
    <w:rsid w:val="008813AC"/>
    <w:rsid w:val="00881515"/>
    <w:rsid w:val="0088173D"/>
    <w:rsid w:val="00881868"/>
    <w:rsid w:val="0088187B"/>
    <w:rsid w:val="00881893"/>
    <w:rsid w:val="0088198A"/>
    <w:rsid w:val="0088276C"/>
    <w:rsid w:val="008827E1"/>
    <w:rsid w:val="008827E8"/>
    <w:rsid w:val="00882BC8"/>
    <w:rsid w:val="00882CE9"/>
    <w:rsid w:val="00882D74"/>
    <w:rsid w:val="00882F7F"/>
    <w:rsid w:val="00883233"/>
    <w:rsid w:val="008837F8"/>
    <w:rsid w:val="00883856"/>
    <w:rsid w:val="00883CB9"/>
    <w:rsid w:val="00883DC7"/>
    <w:rsid w:val="0088432C"/>
    <w:rsid w:val="00884358"/>
    <w:rsid w:val="008844D1"/>
    <w:rsid w:val="0088452F"/>
    <w:rsid w:val="008845A4"/>
    <w:rsid w:val="00884AAC"/>
    <w:rsid w:val="00884BDE"/>
    <w:rsid w:val="00884BFA"/>
    <w:rsid w:val="00884EE4"/>
    <w:rsid w:val="00884F5C"/>
    <w:rsid w:val="00884FED"/>
    <w:rsid w:val="00885111"/>
    <w:rsid w:val="00885126"/>
    <w:rsid w:val="008852EE"/>
    <w:rsid w:val="008853AE"/>
    <w:rsid w:val="0088540F"/>
    <w:rsid w:val="008856BF"/>
    <w:rsid w:val="00885755"/>
    <w:rsid w:val="008858B8"/>
    <w:rsid w:val="008859E9"/>
    <w:rsid w:val="00885A33"/>
    <w:rsid w:val="00885BB0"/>
    <w:rsid w:val="00886056"/>
    <w:rsid w:val="008860BA"/>
    <w:rsid w:val="00886178"/>
    <w:rsid w:val="008864CC"/>
    <w:rsid w:val="008864F6"/>
    <w:rsid w:val="008865EC"/>
    <w:rsid w:val="0088663D"/>
    <w:rsid w:val="008866F9"/>
    <w:rsid w:val="00886B3F"/>
    <w:rsid w:val="00886C1E"/>
    <w:rsid w:val="00887391"/>
    <w:rsid w:val="008873AD"/>
    <w:rsid w:val="00887481"/>
    <w:rsid w:val="008874C9"/>
    <w:rsid w:val="00887523"/>
    <w:rsid w:val="008875F4"/>
    <w:rsid w:val="00887698"/>
    <w:rsid w:val="0088773E"/>
    <w:rsid w:val="0088775C"/>
    <w:rsid w:val="00887C10"/>
    <w:rsid w:val="00887E06"/>
    <w:rsid w:val="00887E6B"/>
    <w:rsid w:val="00887FD7"/>
    <w:rsid w:val="00887FE8"/>
    <w:rsid w:val="008901F3"/>
    <w:rsid w:val="0089036F"/>
    <w:rsid w:val="0089059A"/>
    <w:rsid w:val="00890752"/>
    <w:rsid w:val="008909E4"/>
    <w:rsid w:val="00890A50"/>
    <w:rsid w:val="00890AA1"/>
    <w:rsid w:val="00890B75"/>
    <w:rsid w:val="00890B77"/>
    <w:rsid w:val="00890BAC"/>
    <w:rsid w:val="00890D68"/>
    <w:rsid w:val="00890D7D"/>
    <w:rsid w:val="00890DBD"/>
    <w:rsid w:val="00890F23"/>
    <w:rsid w:val="008911FC"/>
    <w:rsid w:val="0089128C"/>
    <w:rsid w:val="0089149B"/>
    <w:rsid w:val="008914A4"/>
    <w:rsid w:val="00891514"/>
    <w:rsid w:val="0089173B"/>
    <w:rsid w:val="0089176E"/>
    <w:rsid w:val="008918DB"/>
    <w:rsid w:val="00891BA7"/>
    <w:rsid w:val="00891BF4"/>
    <w:rsid w:val="00891C5F"/>
    <w:rsid w:val="00891E4D"/>
    <w:rsid w:val="00891E80"/>
    <w:rsid w:val="0089241E"/>
    <w:rsid w:val="008924DA"/>
    <w:rsid w:val="00892580"/>
    <w:rsid w:val="00892608"/>
    <w:rsid w:val="008927CB"/>
    <w:rsid w:val="00892A24"/>
    <w:rsid w:val="00892A43"/>
    <w:rsid w:val="00892B4F"/>
    <w:rsid w:val="00892D1F"/>
    <w:rsid w:val="00892FB2"/>
    <w:rsid w:val="0089319B"/>
    <w:rsid w:val="0089344D"/>
    <w:rsid w:val="008939BC"/>
    <w:rsid w:val="00893AA9"/>
    <w:rsid w:val="00893B7E"/>
    <w:rsid w:val="00893CE8"/>
    <w:rsid w:val="00894038"/>
    <w:rsid w:val="00894639"/>
    <w:rsid w:val="00894A23"/>
    <w:rsid w:val="00894A69"/>
    <w:rsid w:val="00894B26"/>
    <w:rsid w:val="00894B44"/>
    <w:rsid w:val="00894D7B"/>
    <w:rsid w:val="00894E42"/>
    <w:rsid w:val="00895161"/>
    <w:rsid w:val="00895165"/>
    <w:rsid w:val="00895212"/>
    <w:rsid w:val="00895299"/>
    <w:rsid w:val="008952E3"/>
    <w:rsid w:val="008953A5"/>
    <w:rsid w:val="008954EE"/>
    <w:rsid w:val="00895518"/>
    <w:rsid w:val="0089563C"/>
    <w:rsid w:val="00895767"/>
    <w:rsid w:val="0089577D"/>
    <w:rsid w:val="0089589D"/>
    <w:rsid w:val="00895908"/>
    <w:rsid w:val="00895BBA"/>
    <w:rsid w:val="00895C8E"/>
    <w:rsid w:val="00895E0E"/>
    <w:rsid w:val="0089608C"/>
    <w:rsid w:val="00896B12"/>
    <w:rsid w:val="00896B5B"/>
    <w:rsid w:val="00896B9E"/>
    <w:rsid w:val="00896BA3"/>
    <w:rsid w:val="00896D7B"/>
    <w:rsid w:val="00896FDD"/>
    <w:rsid w:val="0089729D"/>
    <w:rsid w:val="00897611"/>
    <w:rsid w:val="008977CE"/>
    <w:rsid w:val="00897811"/>
    <w:rsid w:val="0089789D"/>
    <w:rsid w:val="0089795B"/>
    <w:rsid w:val="00897AED"/>
    <w:rsid w:val="00897C7A"/>
    <w:rsid w:val="00897D6F"/>
    <w:rsid w:val="00897FE0"/>
    <w:rsid w:val="008A001B"/>
    <w:rsid w:val="008A0034"/>
    <w:rsid w:val="008A0276"/>
    <w:rsid w:val="008A046B"/>
    <w:rsid w:val="008A06F3"/>
    <w:rsid w:val="008A0B1C"/>
    <w:rsid w:val="008A0B6A"/>
    <w:rsid w:val="008A0BB4"/>
    <w:rsid w:val="008A0BF3"/>
    <w:rsid w:val="008A0D5D"/>
    <w:rsid w:val="008A11E2"/>
    <w:rsid w:val="008A12A3"/>
    <w:rsid w:val="008A163E"/>
    <w:rsid w:val="008A181B"/>
    <w:rsid w:val="008A18A2"/>
    <w:rsid w:val="008A1A2D"/>
    <w:rsid w:val="008A1A65"/>
    <w:rsid w:val="008A1C09"/>
    <w:rsid w:val="008A224D"/>
    <w:rsid w:val="008A2300"/>
    <w:rsid w:val="008A25B6"/>
    <w:rsid w:val="008A261E"/>
    <w:rsid w:val="008A2637"/>
    <w:rsid w:val="008A275C"/>
    <w:rsid w:val="008A28FC"/>
    <w:rsid w:val="008A2D60"/>
    <w:rsid w:val="008A2EE8"/>
    <w:rsid w:val="008A2F03"/>
    <w:rsid w:val="008A2F6D"/>
    <w:rsid w:val="008A3019"/>
    <w:rsid w:val="008A30F6"/>
    <w:rsid w:val="008A310C"/>
    <w:rsid w:val="008A3174"/>
    <w:rsid w:val="008A3514"/>
    <w:rsid w:val="008A363B"/>
    <w:rsid w:val="008A39BF"/>
    <w:rsid w:val="008A3C4A"/>
    <w:rsid w:val="008A3DC9"/>
    <w:rsid w:val="008A3E3F"/>
    <w:rsid w:val="008A3EB5"/>
    <w:rsid w:val="008A4984"/>
    <w:rsid w:val="008A4BFD"/>
    <w:rsid w:val="008A4D2E"/>
    <w:rsid w:val="008A4EC9"/>
    <w:rsid w:val="008A5268"/>
    <w:rsid w:val="008A53EB"/>
    <w:rsid w:val="008A5482"/>
    <w:rsid w:val="008A56AC"/>
    <w:rsid w:val="008A5829"/>
    <w:rsid w:val="008A592B"/>
    <w:rsid w:val="008A59A5"/>
    <w:rsid w:val="008A5B7E"/>
    <w:rsid w:val="008A5DC4"/>
    <w:rsid w:val="008A5E9D"/>
    <w:rsid w:val="008A5F4D"/>
    <w:rsid w:val="008A6BF3"/>
    <w:rsid w:val="008A6C1B"/>
    <w:rsid w:val="008A6C27"/>
    <w:rsid w:val="008A6DCE"/>
    <w:rsid w:val="008A6EDF"/>
    <w:rsid w:val="008A6F13"/>
    <w:rsid w:val="008A717C"/>
    <w:rsid w:val="008A754E"/>
    <w:rsid w:val="008A7596"/>
    <w:rsid w:val="008A76C1"/>
    <w:rsid w:val="008A76F5"/>
    <w:rsid w:val="008A775F"/>
    <w:rsid w:val="008A780F"/>
    <w:rsid w:val="008A7886"/>
    <w:rsid w:val="008A79E0"/>
    <w:rsid w:val="008A7E3A"/>
    <w:rsid w:val="008B05E0"/>
    <w:rsid w:val="008B0F6B"/>
    <w:rsid w:val="008B128D"/>
    <w:rsid w:val="008B1351"/>
    <w:rsid w:val="008B1463"/>
    <w:rsid w:val="008B1CFF"/>
    <w:rsid w:val="008B1D1F"/>
    <w:rsid w:val="008B1E06"/>
    <w:rsid w:val="008B1E2D"/>
    <w:rsid w:val="008B1EC3"/>
    <w:rsid w:val="008B1F4D"/>
    <w:rsid w:val="008B25E3"/>
    <w:rsid w:val="008B29AD"/>
    <w:rsid w:val="008B2A52"/>
    <w:rsid w:val="008B2D6F"/>
    <w:rsid w:val="008B2DA1"/>
    <w:rsid w:val="008B32BB"/>
    <w:rsid w:val="008B3317"/>
    <w:rsid w:val="008B333C"/>
    <w:rsid w:val="008B340F"/>
    <w:rsid w:val="008B3453"/>
    <w:rsid w:val="008B34B1"/>
    <w:rsid w:val="008B378F"/>
    <w:rsid w:val="008B37C1"/>
    <w:rsid w:val="008B3D0D"/>
    <w:rsid w:val="008B402A"/>
    <w:rsid w:val="008B4079"/>
    <w:rsid w:val="008B41AE"/>
    <w:rsid w:val="008B429A"/>
    <w:rsid w:val="008B464D"/>
    <w:rsid w:val="008B48AF"/>
    <w:rsid w:val="008B4D5F"/>
    <w:rsid w:val="008B4F7D"/>
    <w:rsid w:val="008B523D"/>
    <w:rsid w:val="008B536E"/>
    <w:rsid w:val="008B54B8"/>
    <w:rsid w:val="008B5519"/>
    <w:rsid w:val="008B57CD"/>
    <w:rsid w:val="008B5818"/>
    <w:rsid w:val="008B58CF"/>
    <w:rsid w:val="008B5B2C"/>
    <w:rsid w:val="008B5D3A"/>
    <w:rsid w:val="008B5EF6"/>
    <w:rsid w:val="008B61D0"/>
    <w:rsid w:val="008B64D8"/>
    <w:rsid w:val="008B64FE"/>
    <w:rsid w:val="008B653E"/>
    <w:rsid w:val="008B659F"/>
    <w:rsid w:val="008B6A89"/>
    <w:rsid w:val="008B6CF9"/>
    <w:rsid w:val="008B6DEE"/>
    <w:rsid w:val="008B71EE"/>
    <w:rsid w:val="008B73A2"/>
    <w:rsid w:val="008B7704"/>
    <w:rsid w:val="008B798D"/>
    <w:rsid w:val="008B7AB2"/>
    <w:rsid w:val="008B7AB6"/>
    <w:rsid w:val="008B7BE8"/>
    <w:rsid w:val="008B7CC2"/>
    <w:rsid w:val="008B7CE8"/>
    <w:rsid w:val="008B7DC8"/>
    <w:rsid w:val="008B7EFE"/>
    <w:rsid w:val="008B7F21"/>
    <w:rsid w:val="008C02D6"/>
    <w:rsid w:val="008C0360"/>
    <w:rsid w:val="008C04A0"/>
    <w:rsid w:val="008C04CD"/>
    <w:rsid w:val="008C0698"/>
    <w:rsid w:val="008C09CD"/>
    <w:rsid w:val="008C0D7D"/>
    <w:rsid w:val="008C0DC5"/>
    <w:rsid w:val="008C109D"/>
    <w:rsid w:val="008C1145"/>
    <w:rsid w:val="008C1193"/>
    <w:rsid w:val="008C13D8"/>
    <w:rsid w:val="008C145B"/>
    <w:rsid w:val="008C149C"/>
    <w:rsid w:val="008C1716"/>
    <w:rsid w:val="008C1837"/>
    <w:rsid w:val="008C1870"/>
    <w:rsid w:val="008C2016"/>
    <w:rsid w:val="008C219E"/>
    <w:rsid w:val="008C22E2"/>
    <w:rsid w:val="008C23CE"/>
    <w:rsid w:val="008C2405"/>
    <w:rsid w:val="008C25D2"/>
    <w:rsid w:val="008C284D"/>
    <w:rsid w:val="008C2906"/>
    <w:rsid w:val="008C29FB"/>
    <w:rsid w:val="008C2A87"/>
    <w:rsid w:val="008C30ED"/>
    <w:rsid w:val="008C316A"/>
    <w:rsid w:val="008C3412"/>
    <w:rsid w:val="008C3568"/>
    <w:rsid w:val="008C35B2"/>
    <w:rsid w:val="008C3838"/>
    <w:rsid w:val="008C397D"/>
    <w:rsid w:val="008C39C0"/>
    <w:rsid w:val="008C41B0"/>
    <w:rsid w:val="008C43EF"/>
    <w:rsid w:val="008C466D"/>
    <w:rsid w:val="008C4679"/>
    <w:rsid w:val="008C4775"/>
    <w:rsid w:val="008C47AA"/>
    <w:rsid w:val="008C47B2"/>
    <w:rsid w:val="008C48A8"/>
    <w:rsid w:val="008C4C4A"/>
    <w:rsid w:val="008C4DBD"/>
    <w:rsid w:val="008C525C"/>
    <w:rsid w:val="008C5396"/>
    <w:rsid w:val="008C5420"/>
    <w:rsid w:val="008C5E2A"/>
    <w:rsid w:val="008C5E70"/>
    <w:rsid w:val="008C5EEB"/>
    <w:rsid w:val="008C607B"/>
    <w:rsid w:val="008C61F4"/>
    <w:rsid w:val="008C622C"/>
    <w:rsid w:val="008C6566"/>
    <w:rsid w:val="008C65CB"/>
    <w:rsid w:val="008C6EDC"/>
    <w:rsid w:val="008C6FE8"/>
    <w:rsid w:val="008C70B6"/>
    <w:rsid w:val="008C75A9"/>
    <w:rsid w:val="008C76D2"/>
    <w:rsid w:val="008C7760"/>
    <w:rsid w:val="008C7BD6"/>
    <w:rsid w:val="008C7D89"/>
    <w:rsid w:val="008C7E9B"/>
    <w:rsid w:val="008D020D"/>
    <w:rsid w:val="008D0400"/>
    <w:rsid w:val="008D0618"/>
    <w:rsid w:val="008D074B"/>
    <w:rsid w:val="008D075A"/>
    <w:rsid w:val="008D0865"/>
    <w:rsid w:val="008D0888"/>
    <w:rsid w:val="008D0E40"/>
    <w:rsid w:val="008D0E7D"/>
    <w:rsid w:val="008D10CB"/>
    <w:rsid w:val="008D1389"/>
    <w:rsid w:val="008D1705"/>
    <w:rsid w:val="008D1847"/>
    <w:rsid w:val="008D190B"/>
    <w:rsid w:val="008D1AC9"/>
    <w:rsid w:val="008D1DD1"/>
    <w:rsid w:val="008D1E2B"/>
    <w:rsid w:val="008D20F2"/>
    <w:rsid w:val="008D214C"/>
    <w:rsid w:val="008D2161"/>
    <w:rsid w:val="008D218D"/>
    <w:rsid w:val="008D2241"/>
    <w:rsid w:val="008D23BE"/>
    <w:rsid w:val="008D26E7"/>
    <w:rsid w:val="008D271F"/>
    <w:rsid w:val="008D2D0A"/>
    <w:rsid w:val="008D2EB6"/>
    <w:rsid w:val="008D312D"/>
    <w:rsid w:val="008D3152"/>
    <w:rsid w:val="008D315C"/>
    <w:rsid w:val="008D3211"/>
    <w:rsid w:val="008D33A6"/>
    <w:rsid w:val="008D33B2"/>
    <w:rsid w:val="008D36F2"/>
    <w:rsid w:val="008D36FB"/>
    <w:rsid w:val="008D3855"/>
    <w:rsid w:val="008D3A95"/>
    <w:rsid w:val="008D3D68"/>
    <w:rsid w:val="008D3D99"/>
    <w:rsid w:val="008D3E12"/>
    <w:rsid w:val="008D3E49"/>
    <w:rsid w:val="008D3EB7"/>
    <w:rsid w:val="008D3ECB"/>
    <w:rsid w:val="008D3FA8"/>
    <w:rsid w:val="008D43EE"/>
    <w:rsid w:val="008D46BE"/>
    <w:rsid w:val="008D47F7"/>
    <w:rsid w:val="008D48DB"/>
    <w:rsid w:val="008D4A3B"/>
    <w:rsid w:val="008D531F"/>
    <w:rsid w:val="008D57F0"/>
    <w:rsid w:val="008D5A79"/>
    <w:rsid w:val="008D5B7E"/>
    <w:rsid w:val="008D5C30"/>
    <w:rsid w:val="008D5FA6"/>
    <w:rsid w:val="008D600A"/>
    <w:rsid w:val="008D6086"/>
    <w:rsid w:val="008D611C"/>
    <w:rsid w:val="008D6550"/>
    <w:rsid w:val="008D67F1"/>
    <w:rsid w:val="008D6926"/>
    <w:rsid w:val="008D6ED0"/>
    <w:rsid w:val="008D7028"/>
    <w:rsid w:val="008D70D0"/>
    <w:rsid w:val="008D71B0"/>
    <w:rsid w:val="008D759F"/>
    <w:rsid w:val="008D7614"/>
    <w:rsid w:val="008D7737"/>
    <w:rsid w:val="008D775D"/>
    <w:rsid w:val="008D788D"/>
    <w:rsid w:val="008D7912"/>
    <w:rsid w:val="008D796F"/>
    <w:rsid w:val="008D7B47"/>
    <w:rsid w:val="008D7CAE"/>
    <w:rsid w:val="008D7D28"/>
    <w:rsid w:val="008D7FBE"/>
    <w:rsid w:val="008D7FC8"/>
    <w:rsid w:val="008E070B"/>
    <w:rsid w:val="008E087B"/>
    <w:rsid w:val="008E0DB0"/>
    <w:rsid w:val="008E119E"/>
    <w:rsid w:val="008E11FF"/>
    <w:rsid w:val="008E12B6"/>
    <w:rsid w:val="008E12FF"/>
    <w:rsid w:val="008E156E"/>
    <w:rsid w:val="008E16F4"/>
    <w:rsid w:val="008E1859"/>
    <w:rsid w:val="008E1A83"/>
    <w:rsid w:val="008E1B14"/>
    <w:rsid w:val="008E1E0F"/>
    <w:rsid w:val="008E1E89"/>
    <w:rsid w:val="008E1F88"/>
    <w:rsid w:val="008E1FB0"/>
    <w:rsid w:val="008E26A2"/>
    <w:rsid w:val="008E26D5"/>
    <w:rsid w:val="008E2808"/>
    <w:rsid w:val="008E2A63"/>
    <w:rsid w:val="008E2B9C"/>
    <w:rsid w:val="008E312C"/>
    <w:rsid w:val="008E325A"/>
    <w:rsid w:val="008E332E"/>
    <w:rsid w:val="008E3666"/>
    <w:rsid w:val="008E37BE"/>
    <w:rsid w:val="008E37D1"/>
    <w:rsid w:val="008E3823"/>
    <w:rsid w:val="008E387E"/>
    <w:rsid w:val="008E3948"/>
    <w:rsid w:val="008E3986"/>
    <w:rsid w:val="008E39DF"/>
    <w:rsid w:val="008E4009"/>
    <w:rsid w:val="008E4182"/>
    <w:rsid w:val="008E4200"/>
    <w:rsid w:val="008E436B"/>
    <w:rsid w:val="008E43B7"/>
    <w:rsid w:val="008E4418"/>
    <w:rsid w:val="008E4593"/>
    <w:rsid w:val="008E45D9"/>
    <w:rsid w:val="008E4802"/>
    <w:rsid w:val="008E4825"/>
    <w:rsid w:val="008E48AA"/>
    <w:rsid w:val="008E48AE"/>
    <w:rsid w:val="008E4A26"/>
    <w:rsid w:val="008E4B0A"/>
    <w:rsid w:val="008E4D25"/>
    <w:rsid w:val="008E5054"/>
    <w:rsid w:val="008E510F"/>
    <w:rsid w:val="008E51B1"/>
    <w:rsid w:val="008E51E6"/>
    <w:rsid w:val="008E51FB"/>
    <w:rsid w:val="008E547E"/>
    <w:rsid w:val="008E59B9"/>
    <w:rsid w:val="008E59BF"/>
    <w:rsid w:val="008E5C45"/>
    <w:rsid w:val="008E5F8B"/>
    <w:rsid w:val="008E624F"/>
    <w:rsid w:val="008E6293"/>
    <w:rsid w:val="008E6353"/>
    <w:rsid w:val="008E6839"/>
    <w:rsid w:val="008E686B"/>
    <w:rsid w:val="008E6937"/>
    <w:rsid w:val="008E6A54"/>
    <w:rsid w:val="008E6DA1"/>
    <w:rsid w:val="008E6FEF"/>
    <w:rsid w:val="008E7116"/>
    <w:rsid w:val="008E7308"/>
    <w:rsid w:val="008E7400"/>
    <w:rsid w:val="008E78FB"/>
    <w:rsid w:val="008E7929"/>
    <w:rsid w:val="008E7CCE"/>
    <w:rsid w:val="008E7E25"/>
    <w:rsid w:val="008F0422"/>
    <w:rsid w:val="008F0478"/>
    <w:rsid w:val="008F0833"/>
    <w:rsid w:val="008F0941"/>
    <w:rsid w:val="008F094D"/>
    <w:rsid w:val="008F0D43"/>
    <w:rsid w:val="008F0E50"/>
    <w:rsid w:val="008F0F77"/>
    <w:rsid w:val="008F1054"/>
    <w:rsid w:val="008F11D0"/>
    <w:rsid w:val="008F12A3"/>
    <w:rsid w:val="008F1903"/>
    <w:rsid w:val="008F1A26"/>
    <w:rsid w:val="008F1AED"/>
    <w:rsid w:val="008F1C05"/>
    <w:rsid w:val="008F1E39"/>
    <w:rsid w:val="008F1E69"/>
    <w:rsid w:val="008F2019"/>
    <w:rsid w:val="008F20CB"/>
    <w:rsid w:val="008F2265"/>
    <w:rsid w:val="008F2395"/>
    <w:rsid w:val="008F2460"/>
    <w:rsid w:val="008F265B"/>
    <w:rsid w:val="008F268C"/>
    <w:rsid w:val="008F2B98"/>
    <w:rsid w:val="008F2BA0"/>
    <w:rsid w:val="008F2CFC"/>
    <w:rsid w:val="008F2D00"/>
    <w:rsid w:val="008F30E6"/>
    <w:rsid w:val="008F3422"/>
    <w:rsid w:val="008F34F8"/>
    <w:rsid w:val="008F3512"/>
    <w:rsid w:val="008F3540"/>
    <w:rsid w:val="008F3640"/>
    <w:rsid w:val="008F36C7"/>
    <w:rsid w:val="008F3839"/>
    <w:rsid w:val="008F3846"/>
    <w:rsid w:val="008F38AF"/>
    <w:rsid w:val="008F3A3F"/>
    <w:rsid w:val="008F3CF3"/>
    <w:rsid w:val="008F3D47"/>
    <w:rsid w:val="008F3E93"/>
    <w:rsid w:val="008F3F39"/>
    <w:rsid w:val="008F4098"/>
    <w:rsid w:val="008F41A7"/>
    <w:rsid w:val="008F42B0"/>
    <w:rsid w:val="008F4559"/>
    <w:rsid w:val="008F4652"/>
    <w:rsid w:val="008F48EC"/>
    <w:rsid w:val="008F4927"/>
    <w:rsid w:val="008F4B8D"/>
    <w:rsid w:val="008F4CCB"/>
    <w:rsid w:val="008F4CD2"/>
    <w:rsid w:val="008F5134"/>
    <w:rsid w:val="008F51AB"/>
    <w:rsid w:val="008F51F1"/>
    <w:rsid w:val="008F550D"/>
    <w:rsid w:val="008F55F8"/>
    <w:rsid w:val="008F5652"/>
    <w:rsid w:val="008F5668"/>
    <w:rsid w:val="008F58BC"/>
    <w:rsid w:val="008F58DC"/>
    <w:rsid w:val="008F5F58"/>
    <w:rsid w:val="008F60B6"/>
    <w:rsid w:val="008F60F3"/>
    <w:rsid w:val="008F62FE"/>
    <w:rsid w:val="008F6376"/>
    <w:rsid w:val="008F6396"/>
    <w:rsid w:val="008F644F"/>
    <w:rsid w:val="008F65FF"/>
    <w:rsid w:val="008F675D"/>
    <w:rsid w:val="008F6B56"/>
    <w:rsid w:val="008F6D9C"/>
    <w:rsid w:val="008F6E03"/>
    <w:rsid w:val="008F706A"/>
    <w:rsid w:val="008F7191"/>
    <w:rsid w:val="008F73E7"/>
    <w:rsid w:val="008F76B2"/>
    <w:rsid w:val="008F77E4"/>
    <w:rsid w:val="008F7A49"/>
    <w:rsid w:val="008F7F3C"/>
    <w:rsid w:val="00900063"/>
    <w:rsid w:val="0090029B"/>
    <w:rsid w:val="00900336"/>
    <w:rsid w:val="009003C9"/>
    <w:rsid w:val="00900520"/>
    <w:rsid w:val="009006D9"/>
    <w:rsid w:val="0090072D"/>
    <w:rsid w:val="00900BFE"/>
    <w:rsid w:val="00900C51"/>
    <w:rsid w:val="00900C85"/>
    <w:rsid w:val="00900F0E"/>
    <w:rsid w:val="00900F93"/>
    <w:rsid w:val="00901693"/>
    <w:rsid w:val="0090199F"/>
    <w:rsid w:val="00901AE9"/>
    <w:rsid w:val="00901C16"/>
    <w:rsid w:val="00901D22"/>
    <w:rsid w:val="00901E6D"/>
    <w:rsid w:val="0090213B"/>
    <w:rsid w:val="009021BD"/>
    <w:rsid w:val="00902407"/>
    <w:rsid w:val="0090269D"/>
    <w:rsid w:val="009027B7"/>
    <w:rsid w:val="00902867"/>
    <w:rsid w:val="0090286A"/>
    <w:rsid w:val="00902A0A"/>
    <w:rsid w:val="00902B27"/>
    <w:rsid w:val="00902BED"/>
    <w:rsid w:val="00902D67"/>
    <w:rsid w:val="00902F8B"/>
    <w:rsid w:val="00902F9B"/>
    <w:rsid w:val="00903294"/>
    <w:rsid w:val="00903307"/>
    <w:rsid w:val="009038D2"/>
    <w:rsid w:val="009039F5"/>
    <w:rsid w:val="00903EC9"/>
    <w:rsid w:val="00903ED7"/>
    <w:rsid w:val="00903FEC"/>
    <w:rsid w:val="009041AB"/>
    <w:rsid w:val="00904342"/>
    <w:rsid w:val="00904620"/>
    <w:rsid w:val="0090469A"/>
    <w:rsid w:val="0090482D"/>
    <w:rsid w:val="00904E02"/>
    <w:rsid w:val="00904E2D"/>
    <w:rsid w:val="00904F79"/>
    <w:rsid w:val="0090560A"/>
    <w:rsid w:val="009056E8"/>
    <w:rsid w:val="009058FE"/>
    <w:rsid w:val="00905A5B"/>
    <w:rsid w:val="00905BEA"/>
    <w:rsid w:val="00905C11"/>
    <w:rsid w:val="00905CA5"/>
    <w:rsid w:val="0090661D"/>
    <w:rsid w:val="00906826"/>
    <w:rsid w:val="00906925"/>
    <w:rsid w:val="00906BBF"/>
    <w:rsid w:val="0090731A"/>
    <w:rsid w:val="0090743F"/>
    <w:rsid w:val="00907502"/>
    <w:rsid w:val="009076ED"/>
    <w:rsid w:val="009079B7"/>
    <w:rsid w:val="00907AD7"/>
    <w:rsid w:val="00907B3F"/>
    <w:rsid w:val="00907B6B"/>
    <w:rsid w:val="00907CE2"/>
    <w:rsid w:val="00907E26"/>
    <w:rsid w:val="00907FE5"/>
    <w:rsid w:val="009103EF"/>
    <w:rsid w:val="009104A6"/>
    <w:rsid w:val="009104EE"/>
    <w:rsid w:val="00910767"/>
    <w:rsid w:val="00910808"/>
    <w:rsid w:val="00910995"/>
    <w:rsid w:val="00910ADC"/>
    <w:rsid w:val="00910C39"/>
    <w:rsid w:val="00910C72"/>
    <w:rsid w:val="00910D68"/>
    <w:rsid w:val="00910DAE"/>
    <w:rsid w:val="00910EAC"/>
    <w:rsid w:val="00910F82"/>
    <w:rsid w:val="00910FE2"/>
    <w:rsid w:val="00910FEB"/>
    <w:rsid w:val="009110C7"/>
    <w:rsid w:val="009110D5"/>
    <w:rsid w:val="0091124B"/>
    <w:rsid w:val="0091125A"/>
    <w:rsid w:val="00911274"/>
    <w:rsid w:val="00911279"/>
    <w:rsid w:val="00911827"/>
    <w:rsid w:val="0091184E"/>
    <w:rsid w:val="009118E6"/>
    <w:rsid w:val="00911A8D"/>
    <w:rsid w:val="00911B28"/>
    <w:rsid w:val="00911B49"/>
    <w:rsid w:val="00911B65"/>
    <w:rsid w:val="00911BC8"/>
    <w:rsid w:val="00911C55"/>
    <w:rsid w:val="00911CA7"/>
    <w:rsid w:val="00911E7A"/>
    <w:rsid w:val="00912078"/>
    <w:rsid w:val="009120F1"/>
    <w:rsid w:val="00912277"/>
    <w:rsid w:val="0091238A"/>
    <w:rsid w:val="009124EA"/>
    <w:rsid w:val="00912546"/>
    <w:rsid w:val="009127CA"/>
    <w:rsid w:val="00912829"/>
    <w:rsid w:val="00912832"/>
    <w:rsid w:val="009128D5"/>
    <w:rsid w:val="00912AED"/>
    <w:rsid w:val="00912B63"/>
    <w:rsid w:val="00912C54"/>
    <w:rsid w:val="00912C7E"/>
    <w:rsid w:val="00912F96"/>
    <w:rsid w:val="0091366B"/>
    <w:rsid w:val="00913A90"/>
    <w:rsid w:val="00913CCB"/>
    <w:rsid w:val="00913E87"/>
    <w:rsid w:val="0091415E"/>
    <w:rsid w:val="009141FA"/>
    <w:rsid w:val="0091424E"/>
    <w:rsid w:val="00914346"/>
    <w:rsid w:val="009143BD"/>
    <w:rsid w:val="00914426"/>
    <w:rsid w:val="0091495C"/>
    <w:rsid w:val="00914CF6"/>
    <w:rsid w:val="00914D54"/>
    <w:rsid w:val="00914D69"/>
    <w:rsid w:val="00914E47"/>
    <w:rsid w:val="009151F9"/>
    <w:rsid w:val="0091523C"/>
    <w:rsid w:val="009152BD"/>
    <w:rsid w:val="009153C6"/>
    <w:rsid w:val="00915411"/>
    <w:rsid w:val="0091567A"/>
    <w:rsid w:val="009157AE"/>
    <w:rsid w:val="00915856"/>
    <w:rsid w:val="009158FF"/>
    <w:rsid w:val="00915DBF"/>
    <w:rsid w:val="00916065"/>
    <w:rsid w:val="009162C8"/>
    <w:rsid w:val="00916660"/>
    <w:rsid w:val="00916748"/>
    <w:rsid w:val="00916757"/>
    <w:rsid w:val="0091684B"/>
    <w:rsid w:val="00916D50"/>
    <w:rsid w:val="00916D7A"/>
    <w:rsid w:val="00916F29"/>
    <w:rsid w:val="009170E8"/>
    <w:rsid w:val="00917114"/>
    <w:rsid w:val="009175A2"/>
    <w:rsid w:val="009176AD"/>
    <w:rsid w:val="009179A7"/>
    <w:rsid w:val="00917C2B"/>
    <w:rsid w:val="00917F02"/>
    <w:rsid w:val="0092023A"/>
    <w:rsid w:val="009202EA"/>
    <w:rsid w:val="009203F9"/>
    <w:rsid w:val="0092064F"/>
    <w:rsid w:val="009207DF"/>
    <w:rsid w:val="0092091C"/>
    <w:rsid w:val="00920AD6"/>
    <w:rsid w:val="0092176B"/>
    <w:rsid w:val="00921808"/>
    <w:rsid w:val="00921B65"/>
    <w:rsid w:val="00921BFB"/>
    <w:rsid w:val="00921F79"/>
    <w:rsid w:val="0092200C"/>
    <w:rsid w:val="009220B4"/>
    <w:rsid w:val="00922304"/>
    <w:rsid w:val="00922327"/>
    <w:rsid w:val="009224E1"/>
    <w:rsid w:val="0092258A"/>
    <w:rsid w:val="009227F1"/>
    <w:rsid w:val="00922962"/>
    <w:rsid w:val="00922A25"/>
    <w:rsid w:val="00922C55"/>
    <w:rsid w:val="0092305C"/>
    <w:rsid w:val="00923B0C"/>
    <w:rsid w:val="00923C01"/>
    <w:rsid w:val="00923CE2"/>
    <w:rsid w:val="00923FE8"/>
    <w:rsid w:val="00924103"/>
    <w:rsid w:val="009241ED"/>
    <w:rsid w:val="00924307"/>
    <w:rsid w:val="00924611"/>
    <w:rsid w:val="00924640"/>
    <w:rsid w:val="00924971"/>
    <w:rsid w:val="00924976"/>
    <w:rsid w:val="00924AAD"/>
    <w:rsid w:val="00924C30"/>
    <w:rsid w:val="00924E18"/>
    <w:rsid w:val="00925250"/>
    <w:rsid w:val="0092538D"/>
    <w:rsid w:val="0092567C"/>
    <w:rsid w:val="00925A94"/>
    <w:rsid w:val="00925BB2"/>
    <w:rsid w:val="00925CED"/>
    <w:rsid w:val="00926055"/>
    <w:rsid w:val="00926095"/>
    <w:rsid w:val="0092631F"/>
    <w:rsid w:val="009266AB"/>
    <w:rsid w:val="00926A3F"/>
    <w:rsid w:val="00926AD3"/>
    <w:rsid w:val="00926C3D"/>
    <w:rsid w:val="00926CF2"/>
    <w:rsid w:val="0092713D"/>
    <w:rsid w:val="00927524"/>
    <w:rsid w:val="00927654"/>
    <w:rsid w:val="00927881"/>
    <w:rsid w:val="0092790B"/>
    <w:rsid w:val="00927A44"/>
    <w:rsid w:val="00927AB0"/>
    <w:rsid w:val="00927B9D"/>
    <w:rsid w:val="00927DFC"/>
    <w:rsid w:val="00930069"/>
    <w:rsid w:val="009300FA"/>
    <w:rsid w:val="009302DA"/>
    <w:rsid w:val="00930311"/>
    <w:rsid w:val="0093051E"/>
    <w:rsid w:val="009305D7"/>
    <w:rsid w:val="009307F6"/>
    <w:rsid w:val="00930984"/>
    <w:rsid w:val="00930AB3"/>
    <w:rsid w:val="00930E0F"/>
    <w:rsid w:val="00930F5F"/>
    <w:rsid w:val="00930F64"/>
    <w:rsid w:val="00931531"/>
    <w:rsid w:val="00931746"/>
    <w:rsid w:val="00931787"/>
    <w:rsid w:val="00931C0B"/>
    <w:rsid w:val="00931D6E"/>
    <w:rsid w:val="00931F88"/>
    <w:rsid w:val="00931FF9"/>
    <w:rsid w:val="009320AF"/>
    <w:rsid w:val="0093214C"/>
    <w:rsid w:val="009322CC"/>
    <w:rsid w:val="0093243E"/>
    <w:rsid w:val="009326C8"/>
    <w:rsid w:val="009329FC"/>
    <w:rsid w:val="00932B24"/>
    <w:rsid w:val="00932C7F"/>
    <w:rsid w:val="00932D5A"/>
    <w:rsid w:val="00932DDF"/>
    <w:rsid w:val="0093301D"/>
    <w:rsid w:val="009332F3"/>
    <w:rsid w:val="00933321"/>
    <w:rsid w:val="00933413"/>
    <w:rsid w:val="00933497"/>
    <w:rsid w:val="009334F8"/>
    <w:rsid w:val="009335F9"/>
    <w:rsid w:val="009337F7"/>
    <w:rsid w:val="00933993"/>
    <w:rsid w:val="00933B06"/>
    <w:rsid w:val="00933B8A"/>
    <w:rsid w:val="00933C40"/>
    <w:rsid w:val="00933E20"/>
    <w:rsid w:val="00933EC4"/>
    <w:rsid w:val="00933FF9"/>
    <w:rsid w:val="0093445D"/>
    <w:rsid w:val="009344BC"/>
    <w:rsid w:val="0093464D"/>
    <w:rsid w:val="009346EB"/>
    <w:rsid w:val="00934721"/>
    <w:rsid w:val="00934733"/>
    <w:rsid w:val="00934A7B"/>
    <w:rsid w:val="00934EB2"/>
    <w:rsid w:val="0093521C"/>
    <w:rsid w:val="00935293"/>
    <w:rsid w:val="009356A3"/>
    <w:rsid w:val="0093584D"/>
    <w:rsid w:val="00935B2A"/>
    <w:rsid w:val="00935C75"/>
    <w:rsid w:val="00935ECE"/>
    <w:rsid w:val="00935EEA"/>
    <w:rsid w:val="009361CC"/>
    <w:rsid w:val="009362EB"/>
    <w:rsid w:val="0093630E"/>
    <w:rsid w:val="00936682"/>
    <w:rsid w:val="009367DE"/>
    <w:rsid w:val="00936A5E"/>
    <w:rsid w:val="00936BAE"/>
    <w:rsid w:val="009375F2"/>
    <w:rsid w:val="00937B57"/>
    <w:rsid w:val="00937DA5"/>
    <w:rsid w:val="00940363"/>
    <w:rsid w:val="009403AE"/>
    <w:rsid w:val="009404E3"/>
    <w:rsid w:val="0094067E"/>
    <w:rsid w:val="0094091E"/>
    <w:rsid w:val="0094097C"/>
    <w:rsid w:val="009409CF"/>
    <w:rsid w:val="00940AB3"/>
    <w:rsid w:val="00940AC3"/>
    <w:rsid w:val="00940B5D"/>
    <w:rsid w:val="00940E2A"/>
    <w:rsid w:val="00940FF4"/>
    <w:rsid w:val="0094127E"/>
    <w:rsid w:val="009412B7"/>
    <w:rsid w:val="00941579"/>
    <w:rsid w:val="009418A0"/>
    <w:rsid w:val="00941952"/>
    <w:rsid w:val="00941A49"/>
    <w:rsid w:val="00941B05"/>
    <w:rsid w:val="00941C7B"/>
    <w:rsid w:val="00941CA1"/>
    <w:rsid w:val="00941CB0"/>
    <w:rsid w:val="00941CD2"/>
    <w:rsid w:val="00941D86"/>
    <w:rsid w:val="00941DD8"/>
    <w:rsid w:val="00941E09"/>
    <w:rsid w:val="00941E87"/>
    <w:rsid w:val="009420D3"/>
    <w:rsid w:val="00942104"/>
    <w:rsid w:val="0094228C"/>
    <w:rsid w:val="009423B8"/>
    <w:rsid w:val="0094248B"/>
    <w:rsid w:val="009427AB"/>
    <w:rsid w:val="00942986"/>
    <w:rsid w:val="00942B02"/>
    <w:rsid w:val="00942C95"/>
    <w:rsid w:val="00942EA8"/>
    <w:rsid w:val="00943054"/>
    <w:rsid w:val="00943533"/>
    <w:rsid w:val="009436A5"/>
    <w:rsid w:val="009436AA"/>
    <w:rsid w:val="00943775"/>
    <w:rsid w:val="0094395A"/>
    <w:rsid w:val="00943E68"/>
    <w:rsid w:val="00943FB8"/>
    <w:rsid w:val="00944457"/>
    <w:rsid w:val="00944463"/>
    <w:rsid w:val="009446F8"/>
    <w:rsid w:val="00944D19"/>
    <w:rsid w:val="00945049"/>
    <w:rsid w:val="009450B7"/>
    <w:rsid w:val="0094529A"/>
    <w:rsid w:val="009453D3"/>
    <w:rsid w:val="0094551D"/>
    <w:rsid w:val="00945680"/>
    <w:rsid w:val="00945799"/>
    <w:rsid w:val="00945BA5"/>
    <w:rsid w:val="00945BC4"/>
    <w:rsid w:val="00945CFD"/>
    <w:rsid w:val="009460C8"/>
    <w:rsid w:val="00946149"/>
    <w:rsid w:val="009461A2"/>
    <w:rsid w:val="00946441"/>
    <w:rsid w:val="0094647C"/>
    <w:rsid w:val="009464E6"/>
    <w:rsid w:val="0094663B"/>
    <w:rsid w:val="00946691"/>
    <w:rsid w:val="009467ED"/>
    <w:rsid w:val="00946A3C"/>
    <w:rsid w:val="00946C85"/>
    <w:rsid w:val="00947137"/>
    <w:rsid w:val="00947152"/>
    <w:rsid w:val="00947241"/>
    <w:rsid w:val="009472EA"/>
    <w:rsid w:val="00947579"/>
    <w:rsid w:val="009478D2"/>
    <w:rsid w:val="0094790D"/>
    <w:rsid w:val="00947938"/>
    <w:rsid w:val="009479B6"/>
    <w:rsid w:val="00947A63"/>
    <w:rsid w:val="00947B65"/>
    <w:rsid w:val="00947BAB"/>
    <w:rsid w:val="00947DC8"/>
    <w:rsid w:val="00947E37"/>
    <w:rsid w:val="009500FB"/>
    <w:rsid w:val="0095056A"/>
    <w:rsid w:val="00950658"/>
    <w:rsid w:val="00950713"/>
    <w:rsid w:val="00950749"/>
    <w:rsid w:val="00950B15"/>
    <w:rsid w:val="00950B65"/>
    <w:rsid w:val="00950BC0"/>
    <w:rsid w:val="0095101E"/>
    <w:rsid w:val="0095105F"/>
    <w:rsid w:val="0095111B"/>
    <w:rsid w:val="0095117F"/>
    <w:rsid w:val="00951222"/>
    <w:rsid w:val="0095126A"/>
    <w:rsid w:val="009512D1"/>
    <w:rsid w:val="00951317"/>
    <w:rsid w:val="0095140C"/>
    <w:rsid w:val="0095145D"/>
    <w:rsid w:val="0095145E"/>
    <w:rsid w:val="009516BB"/>
    <w:rsid w:val="00951710"/>
    <w:rsid w:val="00951EA9"/>
    <w:rsid w:val="00951EC6"/>
    <w:rsid w:val="009524AD"/>
    <w:rsid w:val="009524C5"/>
    <w:rsid w:val="00952508"/>
    <w:rsid w:val="009529B8"/>
    <w:rsid w:val="009529EE"/>
    <w:rsid w:val="00952A14"/>
    <w:rsid w:val="009530FA"/>
    <w:rsid w:val="00953298"/>
    <w:rsid w:val="009532C5"/>
    <w:rsid w:val="009532FB"/>
    <w:rsid w:val="0095345C"/>
    <w:rsid w:val="0095355C"/>
    <w:rsid w:val="00953716"/>
    <w:rsid w:val="00953820"/>
    <w:rsid w:val="009538DD"/>
    <w:rsid w:val="00953A0B"/>
    <w:rsid w:val="00953B72"/>
    <w:rsid w:val="00953DB9"/>
    <w:rsid w:val="009540B8"/>
    <w:rsid w:val="009543A3"/>
    <w:rsid w:val="009545E4"/>
    <w:rsid w:val="00954804"/>
    <w:rsid w:val="00954811"/>
    <w:rsid w:val="009548A9"/>
    <w:rsid w:val="00954A8B"/>
    <w:rsid w:val="00954B12"/>
    <w:rsid w:val="00954C04"/>
    <w:rsid w:val="00954E5F"/>
    <w:rsid w:val="0095500A"/>
    <w:rsid w:val="0095519A"/>
    <w:rsid w:val="00955388"/>
    <w:rsid w:val="009557E0"/>
    <w:rsid w:val="0095592A"/>
    <w:rsid w:val="00955977"/>
    <w:rsid w:val="00955A7C"/>
    <w:rsid w:val="00955B43"/>
    <w:rsid w:val="00955B8E"/>
    <w:rsid w:val="00955E49"/>
    <w:rsid w:val="00955E4A"/>
    <w:rsid w:val="00955E88"/>
    <w:rsid w:val="00955EDE"/>
    <w:rsid w:val="00956010"/>
    <w:rsid w:val="009562C7"/>
    <w:rsid w:val="00956360"/>
    <w:rsid w:val="009563D4"/>
    <w:rsid w:val="00956434"/>
    <w:rsid w:val="009565B3"/>
    <w:rsid w:val="009566C5"/>
    <w:rsid w:val="009566FE"/>
    <w:rsid w:val="00956749"/>
    <w:rsid w:val="00956960"/>
    <w:rsid w:val="00956E4B"/>
    <w:rsid w:val="009572C0"/>
    <w:rsid w:val="009573B4"/>
    <w:rsid w:val="00957432"/>
    <w:rsid w:val="00957B16"/>
    <w:rsid w:val="00957BBB"/>
    <w:rsid w:val="00957BF4"/>
    <w:rsid w:val="00957CEA"/>
    <w:rsid w:val="00957EB3"/>
    <w:rsid w:val="009602B8"/>
    <w:rsid w:val="00960327"/>
    <w:rsid w:val="0096076C"/>
    <w:rsid w:val="00960D53"/>
    <w:rsid w:val="00960E02"/>
    <w:rsid w:val="00960E9D"/>
    <w:rsid w:val="00961051"/>
    <w:rsid w:val="00961553"/>
    <w:rsid w:val="00961691"/>
    <w:rsid w:val="009617F9"/>
    <w:rsid w:val="0096186C"/>
    <w:rsid w:val="00961D4A"/>
    <w:rsid w:val="00961EC8"/>
    <w:rsid w:val="00962331"/>
    <w:rsid w:val="0096238F"/>
    <w:rsid w:val="0096267E"/>
    <w:rsid w:val="00962870"/>
    <w:rsid w:val="009628FE"/>
    <w:rsid w:val="00962A89"/>
    <w:rsid w:val="00962C0A"/>
    <w:rsid w:val="00962E6D"/>
    <w:rsid w:val="00963099"/>
    <w:rsid w:val="0096322A"/>
    <w:rsid w:val="0096330D"/>
    <w:rsid w:val="009633A8"/>
    <w:rsid w:val="009634F8"/>
    <w:rsid w:val="0096386C"/>
    <w:rsid w:val="009639B8"/>
    <w:rsid w:val="009639FE"/>
    <w:rsid w:val="00963C81"/>
    <w:rsid w:val="00963CBD"/>
    <w:rsid w:val="00963F51"/>
    <w:rsid w:val="00963FBD"/>
    <w:rsid w:val="0096408B"/>
    <w:rsid w:val="00964518"/>
    <w:rsid w:val="00964535"/>
    <w:rsid w:val="00964817"/>
    <w:rsid w:val="00964A64"/>
    <w:rsid w:val="00964B20"/>
    <w:rsid w:val="00964D35"/>
    <w:rsid w:val="00964DD7"/>
    <w:rsid w:val="00964EF9"/>
    <w:rsid w:val="00964F2F"/>
    <w:rsid w:val="00965048"/>
    <w:rsid w:val="00965324"/>
    <w:rsid w:val="0096533C"/>
    <w:rsid w:val="009653EA"/>
    <w:rsid w:val="009654F0"/>
    <w:rsid w:val="009656DF"/>
    <w:rsid w:val="00965805"/>
    <w:rsid w:val="009658DB"/>
    <w:rsid w:val="00965AD9"/>
    <w:rsid w:val="00965D76"/>
    <w:rsid w:val="00965DC2"/>
    <w:rsid w:val="00965FAC"/>
    <w:rsid w:val="0096616E"/>
    <w:rsid w:val="009661A1"/>
    <w:rsid w:val="009661B5"/>
    <w:rsid w:val="0096651B"/>
    <w:rsid w:val="00966592"/>
    <w:rsid w:val="009667C1"/>
    <w:rsid w:val="0096698C"/>
    <w:rsid w:val="00966B64"/>
    <w:rsid w:val="00966CB8"/>
    <w:rsid w:val="00966D11"/>
    <w:rsid w:val="00966D5F"/>
    <w:rsid w:val="00966DBA"/>
    <w:rsid w:val="009671AB"/>
    <w:rsid w:val="00967481"/>
    <w:rsid w:val="00967575"/>
    <w:rsid w:val="00967722"/>
    <w:rsid w:val="0096787A"/>
    <w:rsid w:val="00967A04"/>
    <w:rsid w:val="00967A92"/>
    <w:rsid w:val="00967AD0"/>
    <w:rsid w:val="00967C9A"/>
    <w:rsid w:val="00967E49"/>
    <w:rsid w:val="00970229"/>
    <w:rsid w:val="00970481"/>
    <w:rsid w:val="00970614"/>
    <w:rsid w:val="009707A3"/>
    <w:rsid w:val="00970921"/>
    <w:rsid w:val="00970E48"/>
    <w:rsid w:val="00970E82"/>
    <w:rsid w:val="00970ED4"/>
    <w:rsid w:val="00970F00"/>
    <w:rsid w:val="00971003"/>
    <w:rsid w:val="0097124A"/>
    <w:rsid w:val="009712D5"/>
    <w:rsid w:val="00971310"/>
    <w:rsid w:val="009716F4"/>
    <w:rsid w:val="009717C9"/>
    <w:rsid w:val="009717D1"/>
    <w:rsid w:val="009719DB"/>
    <w:rsid w:val="00971BB9"/>
    <w:rsid w:val="00971C8A"/>
    <w:rsid w:val="00971E60"/>
    <w:rsid w:val="00971F68"/>
    <w:rsid w:val="00971FAF"/>
    <w:rsid w:val="00971FF6"/>
    <w:rsid w:val="00972262"/>
    <w:rsid w:val="009722B2"/>
    <w:rsid w:val="00972467"/>
    <w:rsid w:val="0097250E"/>
    <w:rsid w:val="009725F7"/>
    <w:rsid w:val="00972659"/>
    <w:rsid w:val="00972832"/>
    <w:rsid w:val="00972996"/>
    <w:rsid w:val="009729A9"/>
    <w:rsid w:val="009729E3"/>
    <w:rsid w:val="00972BC4"/>
    <w:rsid w:val="00972EF7"/>
    <w:rsid w:val="00973140"/>
    <w:rsid w:val="009732B9"/>
    <w:rsid w:val="0097332D"/>
    <w:rsid w:val="0097381B"/>
    <w:rsid w:val="00973908"/>
    <w:rsid w:val="00973C3C"/>
    <w:rsid w:val="00973CFB"/>
    <w:rsid w:val="00973E51"/>
    <w:rsid w:val="00973F5D"/>
    <w:rsid w:val="009740CA"/>
    <w:rsid w:val="009742B3"/>
    <w:rsid w:val="009744FF"/>
    <w:rsid w:val="0097464F"/>
    <w:rsid w:val="0097472F"/>
    <w:rsid w:val="00974D49"/>
    <w:rsid w:val="009750F5"/>
    <w:rsid w:val="009751D4"/>
    <w:rsid w:val="00975359"/>
    <w:rsid w:val="00975385"/>
    <w:rsid w:val="00975492"/>
    <w:rsid w:val="009754B2"/>
    <w:rsid w:val="00975500"/>
    <w:rsid w:val="00975578"/>
    <w:rsid w:val="00975887"/>
    <w:rsid w:val="00975AED"/>
    <w:rsid w:val="00975B3A"/>
    <w:rsid w:val="00975F7F"/>
    <w:rsid w:val="00976150"/>
    <w:rsid w:val="009763CA"/>
    <w:rsid w:val="0097653B"/>
    <w:rsid w:val="0097656F"/>
    <w:rsid w:val="009766E0"/>
    <w:rsid w:val="0097675E"/>
    <w:rsid w:val="0097696D"/>
    <w:rsid w:val="009769EF"/>
    <w:rsid w:val="00976DA6"/>
    <w:rsid w:val="00976ED3"/>
    <w:rsid w:val="00977143"/>
    <w:rsid w:val="00977305"/>
    <w:rsid w:val="009773A9"/>
    <w:rsid w:val="009774D5"/>
    <w:rsid w:val="0097757E"/>
    <w:rsid w:val="0097773C"/>
    <w:rsid w:val="00977821"/>
    <w:rsid w:val="00977879"/>
    <w:rsid w:val="00977A83"/>
    <w:rsid w:val="00977B50"/>
    <w:rsid w:val="00977C52"/>
    <w:rsid w:val="00977C81"/>
    <w:rsid w:val="00977D25"/>
    <w:rsid w:val="00977E79"/>
    <w:rsid w:val="0098026E"/>
    <w:rsid w:val="009802F3"/>
    <w:rsid w:val="0098053B"/>
    <w:rsid w:val="00980591"/>
    <w:rsid w:val="0098067B"/>
    <w:rsid w:val="00980761"/>
    <w:rsid w:val="00980966"/>
    <w:rsid w:val="00980CC0"/>
    <w:rsid w:val="00980E49"/>
    <w:rsid w:val="00980F39"/>
    <w:rsid w:val="00980FBE"/>
    <w:rsid w:val="009810C8"/>
    <w:rsid w:val="009810DA"/>
    <w:rsid w:val="00981136"/>
    <w:rsid w:val="00981197"/>
    <w:rsid w:val="00981817"/>
    <w:rsid w:val="00981830"/>
    <w:rsid w:val="009818F4"/>
    <w:rsid w:val="00981B6E"/>
    <w:rsid w:val="00981D36"/>
    <w:rsid w:val="0098240B"/>
    <w:rsid w:val="00982507"/>
    <w:rsid w:val="009825F8"/>
    <w:rsid w:val="00982612"/>
    <w:rsid w:val="00982673"/>
    <w:rsid w:val="009827A5"/>
    <w:rsid w:val="00982912"/>
    <w:rsid w:val="009829D8"/>
    <w:rsid w:val="00982A42"/>
    <w:rsid w:val="00982B95"/>
    <w:rsid w:val="00982CA3"/>
    <w:rsid w:val="00982DA9"/>
    <w:rsid w:val="00982DC4"/>
    <w:rsid w:val="00983031"/>
    <w:rsid w:val="00983139"/>
    <w:rsid w:val="0098370C"/>
    <w:rsid w:val="00983B85"/>
    <w:rsid w:val="00983D4C"/>
    <w:rsid w:val="00983D57"/>
    <w:rsid w:val="00983F4C"/>
    <w:rsid w:val="00983F67"/>
    <w:rsid w:val="009843E1"/>
    <w:rsid w:val="009846FD"/>
    <w:rsid w:val="0098483D"/>
    <w:rsid w:val="0098499A"/>
    <w:rsid w:val="009849B3"/>
    <w:rsid w:val="00984B9D"/>
    <w:rsid w:val="00984E3F"/>
    <w:rsid w:val="00984E69"/>
    <w:rsid w:val="0098500C"/>
    <w:rsid w:val="00985154"/>
    <w:rsid w:val="0098547A"/>
    <w:rsid w:val="0098599A"/>
    <w:rsid w:val="009859BC"/>
    <w:rsid w:val="00985A66"/>
    <w:rsid w:val="00985AA0"/>
    <w:rsid w:val="00985C6D"/>
    <w:rsid w:val="00985C9A"/>
    <w:rsid w:val="00985DFC"/>
    <w:rsid w:val="00985E44"/>
    <w:rsid w:val="00985EBB"/>
    <w:rsid w:val="00985F8D"/>
    <w:rsid w:val="009860D0"/>
    <w:rsid w:val="00986504"/>
    <w:rsid w:val="009867A4"/>
    <w:rsid w:val="00986B0A"/>
    <w:rsid w:val="00986C15"/>
    <w:rsid w:val="00986CF5"/>
    <w:rsid w:val="00986E46"/>
    <w:rsid w:val="00986FB9"/>
    <w:rsid w:val="009872BF"/>
    <w:rsid w:val="0098739D"/>
    <w:rsid w:val="0098758E"/>
    <w:rsid w:val="009875D9"/>
    <w:rsid w:val="0098786D"/>
    <w:rsid w:val="00987A79"/>
    <w:rsid w:val="00987C31"/>
    <w:rsid w:val="00987DE7"/>
    <w:rsid w:val="00987F01"/>
    <w:rsid w:val="009900EA"/>
    <w:rsid w:val="009901A6"/>
    <w:rsid w:val="0099033D"/>
    <w:rsid w:val="0099036A"/>
    <w:rsid w:val="0099065D"/>
    <w:rsid w:val="00990682"/>
    <w:rsid w:val="00990A23"/>
    <w:rsid w:val="00990A38"/>
    <w:rsid w:val="00990BC0"/>
    <w:rsid w:val="00990FE2"/>
    <w:rsid w:val="009910B9"/>
    <w:rsid w:val="009910DB"/>
    <w:rsid w:val="009915E6"/>
    <w:rsid w:val="0099185D"/>
    <w:rsid w:val="00991AC0"/>
    <w:rsid w:val="009921BE"/>
    <w:rsid w:val="009921CF"/>
    <w:rsid w:val="009923A4"/>
    <w:rsid w:val="00992436"/>
    <w:rsid w:val="009924E5"/>
    <w:rsid w:val="009929BF"/>
    <w:rsid w:val="00992A97"/>
    <w:rsid w:val="00992ABD"/>
    <w:rsid w:val="00992B57"/>
    <w:rsid w:val="00992B5F"/>
    <w:rsid w:val="00992C41"/>
    <w:rsid w:val="00992CBA"/>
    <w:rsid w:val="00992E02"/>
    <w:rsid w:val="00992E4B"/>
    <w:rsid w:val="00992FAE"/>
    <w:rsid w:val="00993518"/>
    <w:rsid w:val="009939D0"/>
    <w:rsid w:val="00993A22"/>
    <w:rsid w:val="00993E95"/>
    <w:rsid w:val="00993F25"/>
    <w:rsid w:val="00993F48"/>
    <w:rsid w:val="00993F88"/>
    <w:rsid w:val="00993FB0"/>
    <w:rsid w:val="0099408B"/>
    <w:rsid w:val="00994399"/>
    <w:rsid w:val="0099447C"/>
    <w:rsid w:val="00994498"/>
    <w:rsid w:val="009945E2"/>
    <w:rsid w:val="00994892"/>
    <w:rsid w:val="00994CBE"/>
    <w:rsid w:val="00994D8C"/>
    <w:rsid w:val="00994F3A"/>
    <w:rsid w:val="00995190"/>
    <w:rsid w:val="009951F6"/>
    <w:rsid w:val="009953AC"/>
    <w:rsid w:val="009955B8"/>
    <w:rsid w:val="009955CB"/>
    <w:rsid w:val="0099577D"/>
    <w:rsid w:val="009957EC"/>
    <w:rsid w:val="0099583C"/>
    <w:rsid w:val="009958E8"/>
    <w:rsid w:val="00995B08"/>
    <w:rsid w:val="00995C4D"/>
    <w:rsid w:val="00996398"/>
    <w:rsid w:val="009963A3"/>
    <w:rsid w:val="00996583"/>
    <w:rsid w:val="009967EE"/>
    <w:rsid w:val="00996A10"/>
    <w:rsid w:val="00996B6F"/>
    <w:rsid w:val="00996C47"/>
    <w:rsid w:val="00996C4F"/>
    <w:rsid w:val="00996C89"/>
    <w:rsid w:val="00996FDB"/>
    <w:rsid w:val="00997105"/>
    <w:rsid w:val="0099727A"/>
    <w:rsid w:val="0099732B"/>
    <w:rsid w:val="00997426"/>
    <w:rsid w:val="0099768F"/>
    <w:rsid w:val="0099776A"/>
    <w:rsid w:val="00997D06"/>
    <w:rsid w:val="00997E23"/>
    <w:rsid w:val="00997EE7"/>
    <w:rsid w:val="00997F44"/>
    <w:rsid w:val="00997FAD"/>
    <w:rsid w:val="009A01DC"/>
    <w:rsid w:val="009A02A8"/>
    <w:rsid w:val="009A02F3"/>
    <w:rsid w:val="009A036F"/>
    <w:rsid w:val="009A04E0"/>
    <w:rsid w:val="009A091A"/>
    <w:rsid w:val="009A0992"/>
    <w:rsid w:val="009A0A17"/>
    <w:rsid w:val="009A0D67"/>
    <w:rsid w:val="009A0EC8"/>
    <w:rsid w:val="009A0FC5"/>
    <w:rsid w:val="009A100E"/>
    <w:rsid w:val="009A103F"/>
    <w:rsid w:val="009A10E6"/>
    <w:rsid w:val="009A1284"/>
    <w:rsid w:val="009A13C0"/>
    <w:rsid w:val="009A1971"/>
    <w:rsid w:val="009A1C0B"/>
    <w:rsid w:val="009A1EEE"/>
    <w:rsid w:val="009A1F84"/>
    <w:rsid w:val="009A1F86"/>
    <w:rsid w:val="009A21CC"/>
    <w:rsid w:val="009A21E8"/>
    <w:rsid w:val="009A241F"/>
    <w:rsid w:val="009A249F"/>
    <w:rsid w:val="009A24B7"/>
    <w:rsid w:val="009A2651"/>
    <w:rsid w:val="009A2812"/>
    <w:rsid w:val="009A290F"/>
    <w:rsid w:val="009A2EAC"/>
    <w:rsid w:val="009A2EB3"/>
    <w:rsid w:val="009A2ED2"/>
    <w:rsid w:val="009A3043"/>
    <w:rsid w:val="009A315A"/>
    <w:rsid w:val="009A349B"/>
    <w:rsid w:val="009A3550"/>
    <w:rsid w:val="009A3A87"/>
    <w:rsid w:val="009A3DEF"/>
    <w:rsid w:val="009A3E03"/>
    <w:rsid w:val="009A4138"/>
    <w:rsid w:val="009A4417"/>
    <w:rsid w:val="009A4475"/>
    <w:rsid w:val="009A4554"/>
    <w:rsid w:val="009A485D"/>
    <w:rsid w:val="009A4861"/>
    <w:rsid w:val="009A490C"/>
    <w:rsid w:val="009A491C"/>
    <w:rsid w:val="009A49B4"/>
    <w:rsid w:val="009A49C7"/>
    <w:rsid w:val="009A4A48"/>
    <w:rsid w:val="009A4BF5"/>
    <w:rsid w:val="009A4F5C"/>
    <w:rsid w:val="009A5099"/>
    <w:rsid w:val="009A540B"/>
    <w:rsid w:val="009A57AA"/>
    <w:rsid w:val="009A58CE"/>
    <w:rsid w:val="009A593D"/>
    <w:rsid w:val="009A5990"/>
    <w:rsid w:val="009A5A17"/>
    <w:rsid w:val="009A5C84"/>
    <w:rsid w:val="009A5ED3"/>
    <w:rsid w:val="009A5FCA"/>
    <w:rsid w:val="009A6060"/>
    <w:rsid w:val="009A62EC"/>
    <w:rsid w:val="009A68E4"/>
    <w:rsid w:val="009A6B98"/>
    <w:rsid w:val="009A6D4F"/>
    <w:rsid w:val="009A7058"/>
    <w:rsid w:val="009A71AD"/>
    <w:rsid w:val="009A746A"/>
    <w:rsid w:val="009A7479"/>
    <w:rsid w:val="009A76F7"/>
    <w:rsid w:val="009A7746"/>
    <w:rsid w:val="009A782E"/>
    <w:rsid w:val="009A7905"/>
    <w:rsid w:val="009A7A67"/>
    <w:rsid w:val="009A7B9C"/>
    <w:rsid w:val="009A7C1C"/>
    <w:rsid w:val="009A7E4D"/>
    <w:rsid w:val="009A7F85"/>
    <w:rsid w:val="009B03AC"/>
    <w:rsid w:val="009B03B4"/>
    <w:rsid w:val="009B03E6"/>
    <w:rsid w:val="009B0491"/>
    <w:rsid w:val="009B05F0"/>
    <w:rsid w:val="009B0623"/>
    <w:rsid w:val="009B0660"/>
    <w:rsid w:val="009B07EB"/>
    <w:rsid w:val="009B1482"/>
    <w:rsid w:val="009B14D5"/>
    <w:rsid w:val="009B15A4"/>
    <w:rsid w:val="009B161F"/>
    <w:rsid w:val="009B17BD"/>
    <w:rsid w:val="009B1CEC"/>
    <w:rsid w:val="009B1D40"/>
    <w:rsid w:val="009B240F"/>
    <w:rsid w:val="009B2608"/>
    <w:rsid w:val="009B2804"/>
    <w:rsid w:val="009B29A4"/>
    <w:rsid w:val="009B29F6"/>
    <w:rsid w:val="009B2C23"/>
    <w:rsid w:val="009B2CD4"/>
    <w:rsid w:val="009B2DBD"/>
    <w:rsid w:val="009B2FCE"/>
    <w:rsid w:val="009B3022"/>
    <w:rsid w:val="009B32F7"/>
    <w:rsid w:val="009B33E2"/>
    <w:rsid w:val="009B3423"/>
    <w:rsid w:val="009B350D"/>
    <w:rsid w:val="009B3A5D"/>
    <w:rsid w:val="009B3B25"/>
    <w:rsid w:val="009B3CA7"/>
    <w:rsid w:val="009B3DE3"/>
    <w:rsid w:val="009B3EDC"/>
    <w:rsid w:val="009B400D"/>
    <w:rsid w:val="009B4203"/>
    <w:rsid w:val="009B4300"/>
    <w:rsid w:val="009B4376"/>
    <w:rsid w:val="009B468D"/>
    <w:rsid w:val="009B47E9"/>
    <w:rsid w:val="009B488E"/>
    <w:rsid w:val="009B499E"/>
    <w:rsid w:val="009B4DE1"/>
    <w:rsid w:val="009B5087"/>
    <w:rsid w:val="009B50EA"/>
    <w:rsid w:val="009B5261"/>
    <w:rsid w:val="009B545D"/>
    <w:rsid w:val="009B5EF3"/>
    <w:rsid w:val="009B6742"/>
    <w:rsid w:val="009B6984"/>
    <w:rsid w:val="009B6EED"/>
    <w:rsid w:val="009B6F03"/>
    <w:rsid w:val="009B6FDB"/>
    <w:rsid w:val="009B6FF4"/>
    <w:rsid w:val="009B7042"/>
    <w:rsid w:val="009B71B2"/>
    <w:rsid w:val="009B7242"/>
    <w:rsid w:val="009B75E2"/>
    <w:rsid w:val="009B77F2"/>
    <w:rsid w:val="009B7862"/>
    <w:rsid w:val="009B786F"/>
    <w:rsid w:val="009B78FD"/>
    <w:rsid w:val="009B7994"/>
    <w:rsid w:val="009B79CA"/>
    <w:rsid w:val="009B7B52"/>
    <w:rsid w:val="009C006B"/>
    <w:rsid w:val="009C02BE"/>
    <w:rsid w:val="009C04A0"/>
    <w:rsid w:val="009C0655"/>
    <w:rsid w:val="009C065F"/>
    <w:rsid w:val="009C06A1"/>
    <w:rsid w:val="009C07DD"/>
    <w:rsid w:val="009C093D"/>
    <w:rsid w:val="009C09CB"/>
    <w:rsid w:val="009C0C3C"/>
    <w:rsid w:val="009C0D17"/>
    <w:rsid w:val="009C114C"/>
    <w:rsid w:val="009C1186"/>
    <w:rsid w:val="009C1377"/>
    <w:rsid w:val="009C15BC"/>
    <w:rsid w:val="009C1624"/>
    <w:rsid w:val="009C16AB"/>
    <w:rsid w:val="009C18F1"/>
    <w:rsid w:val="009C1A6B"/>
    <w:rsid w:val="009C1B26"/>
    <w:rsid w:val="009C1DC1"/>
    <w:rsid w:val="009C2037"/>
    <w:rsid w:val="009C21FB"/>
    <w:rsid w:val="009C22AA"/>
    <w:rsid w:val="009C2390"/>
    <w:rsid w:val="009C2583"/>
    <w:rsid w:val="009C2684"/>
    <w:rsid w:val="009C2872"/>
    <w:rsid w:val="009C297E"/>
    <w:rsid w:val="009C2A39"/>
    <w:rsid w:val="009C2A50"/>
    <w:rsid w:val="009C2A86"/>
    <w:rsid w:val="009C2BD9"/>
    <w:rsid w:val="009C2D0E"/>
    <w:rsid w:val="009C2EBE"/>
    <w:rsid w:val="009C2F59"/>
    <w:rsid w:val="009C313E"/>
    <w:rsid w:val="009C37FA"/>
    <w:rsid w:val="009C3810"/>
    <w:rsid w:val="009C385B"/>
    <w:rsid w:val="009C396B"/>
    <w:rsid w:val="009C39EA"/>
    <w:rsid w:val="009C3ADC"/>
    <w:rsid w:val="009C3BB7"/>
    <w:rsid w:val="009C3C2C"/>
    <w:rsid w:val="009C3FCC"/>
    <w:rsid w:val="009C4153"/>
    <w:rsid w:val="009C429E"/>
    <w:rsid w:val="009C43FF"/>
    <w:rsid w:val="009C44FE"/>
    <w:rsid w:val="009C464E"/>
    <w:rsid w:val="009C4E5C"/>
    <w:rsid w:val="009C541C"/>
    <w:rsid w:val="009C5555"/>
    <w:rsid w:val="009C557E"/>
    <w:rsid w:val="009C5669"/>
    <w:rsid w:val="009C59B5"/>
    <w:rsid w:val="009C5A93"/>
    <w:rsid w:val="009C5AD7"/>
    <w:rsid w:val="009C5E2C"/>
    <w:rsid w:val="009C5E98"/>
    <w:rsid w:val="009C6170"/>
    <w:rsid w:val="009C6649"/>
    <w:rsid w:val="009C6842"/>
    <w:rsid w:val="009C6858"/>
    <w:rsid w:val="009C6961"/>
    <w:rsid w:val="009C6C24"/>
    <w:rsid w:val="009C70F1"/>
    <w:rsid w:val="009C711A"/>
    <w:rsid w:val="009C73C8"/>
    <w:rsid w:val="009C7860"/>
    <w:rsid w:val="009C7892"/>
    <w:rsid w:val="009C78B1"/>
    <w:rsid w:val="009C7A83"/>
    <w:rsid w:val="009C7CBE"/>
    <w:rsid w:val="009D00F6"/>
    <w:rsid w:val="009D041D"/>
    <w:rsid w:val="009D05C1"/>
    <w:rsid w:val="009D065F"/>
    <w:rsid w:val="009D06F4"/>
    <w:rsid w:val="009D0771"/>
    <w:rsid w:val="009D07B1"/>
    <w:rsid w:val="009D07CD"/>
    <w:rsid w:val="009D089E"/>
    <w:rsid w:val="009D0A10"/>
    <w:rsid w:val="009D0B0C"/>
    <w:rsid w:val="009D0D9D"/>
    <w:rsid w:val="009D0E8F"/>
    <w:rsid w:val="009D1827"/>
    <w:rsid w:val="009D196E"/>
    <w:rsid w:val="009D1B04"/>
    <w:rsid w:val="009D1C0E"/>
    <w:rsid w:val="009D1F52"/>
    <w:rsid w:val="009D2307"/>
    <w:rsid w:val="009D2321"/>
    <w:rsid w:val="009D2941"/>
    <w:rsid w:val="009D2957"/>
    <w:rsid w:val="009D2965"/>
    <w:rsid w:val="009D29C4"/>
    <w:rsid w:val="009D2AAE"/>
    <w:rsid w:val="009D2AD8"/>
    <w:rsid w:val="009D2B29"/>
    <w:rsid w:val="009D2C3D"/>
    <w:rsid w:val="009D2C76"/>
    <w:rsid w:val="009D31F2"/>
    <w:rsid w:val="009D3279"/>
    <w:rsid w:val="009D3341"/>
    <w:rsid w:val="009D35AB"/>
    <w:rsid w:val="009D369A"/>
    <w:rsid w:val="009D36BF"/>
    <w:rsid w:val="009D36D0"/>
    <w:rsid w:val="009D375C"/>
    <w:rsid w:val="009D3777"/>
    <w:rsid w:val="009D3824"/>
    <w:rsid w:val="009D3A00"/>
    <w:rsid w:val="009D3A72"/>
    <w:rsid w:val="009D3BA0"/>
    <w:rsid w:val="009D3DD7"/>
    <w:rsid w:val="009D3FCB"/>
    <w:rsid w:val="009D4282"/>
    <w:rsid w:val="009D42B3"/>
    <w:rsid w:val="009D4447"/>
    <w:rsid w:val="009D44AC"/>
    <w:rsid w:val="009D455D"/>
    <w:rsid w:val="009D4626"/>
    <w:rsid w:val="009D473A"/>
    <w:rsid w:val="009D4A4F"/>
    <w:rsid w:val="009D4C1F"/>
    <w:rsid w:val="009D4E2B"/>
    <w:rsid w:val="009D5107"/>
    <w:rsid w:val="009D51EE"/>
    <w:rsid w:val="009D5326"/>
    <w:rsid w:val="009D5408"/>
    <w:rsid w:val="009D5419"/>
    <w:rsid w:val="009D542E"/>
    <w:rsid w:val="009D547A"/>
    <w:rsid w:val="009D5872"/>
    <w:rsid w:val="009D5996"/>
    <w:rsid w:val="009D5A5C"/>
    <w:rsid w:val="009D5D05"/>
    <w:rsid w:val="009D5D99"/>
    <w:rsid w:val="009D5FCF"/>
    <w:rsid w:val="009D6232"/>
    <w:rsid w:val="009D635E"/>
    <w:rsid w:val="009D68C6"/>
    <w:rsid w:val="009D6AE7"/>
    <w:rsid w:val="009D6B37"/>
    <w:rsid w:val="009D6BD9"/>
    <w:rsid w:val="009D6DFC"/>
    <w:rsid w:val="009D7046"/>
    <w:rsid w:val="009D7374"/>
    <w:rsid w:val="009D739D"/>
    <w:rsid w:val="009D761B"/>
    <w:rsid w:val="009D78E0"/>
    <w:rsid w:val="009D79E7"/>
    <w:rsid w:val="009D7DA6"/>
    <w:rsid w:val="009D7DF2"/>
    <w:rsid w:val="009D7E24"/>
    <w:rsid w:val="009D7ED7"/>
    <w:rsid w:val="009E032A"/>
    <w:rsid w:val="009E056B"/>
    <w:rsid w:val="009E0816"/>
    <w:rsid w:val="009E08CE"/>
    <w:rsid w:val="009E08E9"/>
    <w:rsid w:val="009E0A86"/>
    <w:rsid w:val="009E0D96"/>
    <w:rsid w:val="009E0DA4"/>
    <w:rsid w:val="009E0E64"/>
    <w:rsid w:val="009E0FCD"/>
    <w:rsid w:val="009E1291"/>
    <w:rsid w:val="009E1345"/>
    <w:rsid w:val="009E1561"/>
    <w:rsid w:val="009E15E3"/>
    <w:rsid w:val="009E16B1"/>
    <w:rsid w:val="009E18B1"/>
    <w:rsid w:val="009E190C"/>
    <w:rsid w:val="009E19F5"/>
    <w:rsid w:val="009E1BFD"/>
    <w:rsid w:val="009E1CD1"/>
    <w:rsid w:val="009E202F"/>
    <w:rsid w:val="009E2098"/>
    <w:rsid w:val="009E218E"/>
    <w:rsid w:val="009E232B"/>
    <w:rsid w:val="009E2522"/>
    <w:rsid w:val="009E255B"/>
    <w:rsid w:val="009E27AC"/>
    <w:rsid w:val="009E28E3"/>
    <w:rsid w:val="009E2BD1"/>
    <w:rsid w:val="009E2E2B"/>
    <w:rsid w:val="009E2F09"/>
    <w:rsid w:val="009E318A"/>
    <w:rsid w:val="009E3461"/>
    <w:rsid w:val="009E3580"/>
    <w:rsid w:val="009E368C"/>
    <w:rsid w:val="009E3825"/>
    <w:rsid w:val="009E38D9"/>
    <w:rsid w:val="009E3BE6"/>
    <w:rsid w:val="009E3D07"/>
    <w:rsid w:val="009E3D42"/>
    <w:rsid w:val="009E3D5B"/>
    <w:rsid w:val="009E3E65"/>
    <w:rsid w:val="009E3E8D"/>
    <w:rsid w:val="009E4189"/>
    <w:rsid w:val="009E435F"/>
    <w:rsid w:val="009E4408"/>
    <w:rsid w:val="009E47FC"/>
    <w:rsid w:val="009E493D"/>
    <w:rsid w:val="009E4998"/>
    <w:rsid w:val="009E4A7A"/>
    <w:rsid w:val="009E4A9F"/>
    <w:rsid w:val="009E4D85"/>
    <w:rsid w:val="009E4E17"/>
    <w:rsid w:val="009E4F1C"/>
    <w:rsid w:val="009E515C"/>
    <w:rsid w:val="009E5187"/>
    <w:rsid w:val="009E51DD"/>
    <w:rsid w:val="009E561B"/>
    <w:rsid w:val="009E574F"/>
    <w:rsid w:val="009E579D"/>
    <w:rsid w:val="009E596A"/>
    <w:rsid w:val="009E5B1C"/>
    <w:rsid w:val="009E5B1F"/>
    <w:rsid w:val="009E5C4F"/>
    <w:rsid w:val="009E5E92"/>
    <w:rsid w:val="009E60AA"/>
    <w:rsid w:val="009E60EF"/>
    <w:rsid w:val="009E651B"/>
    <w:rsid w:val="009E6AF2"/>
    <w:rsid w:val="009E6CB9"/>
    <w:rsid w:val="009E6FCE"/>
    <w:rsid w:val="009E704D"/>
    <w:rsid w:val="009E70C9"/>
    <w:rsid w:val="009E7276"/>
    <w:rsid w:val="009E7318"/>
    <w:rsid w:val="009E755C"/>
    <w:rsid w:val="009E775B"/>
    <w:rsid w:val="009E7869"/>
    <w:rsid w:val="009E79BC"/>
    <w:rsid w:val="009E7A43"/>
    <w:rsid w:val="009E7AC5"/>
    <w:rsid w:val="009E7E40"/>
    <w:rsid w:val="009F00F5"/>
    <w:rsid w:val="009F026D"/>
    <w:rsid w:val="009F0403"/>
    <w:rsid w:val="009F04FE"/>
    <w:rsid w:val="009F053B"/>
    <w:rsid w:val="009F0772"/>
    <w:rsid w:val="009F0A06"/>
    <w:rsid w:val="009F0D25"/>
    <w:rsid w:val="009F1041"/>
    <w:rsid w:val="009F1577"/>
    <w:rsid w:val="009F16CD"/>
    <w:rsid w:val="009F179A"/>
    <w:rsid w:val="009F19B2"/>
    <w:rsid w:val="009F1DD8"/>
    <w:rsid w:val="009F1F16"/>
    <w:rsid w:val="009F22BA"/>
    <w:rsid w:val="009F22D9"/>
    <w:rsid w:val="009F258F"/>
    <w:rsid w:val="009F2715"/>
    <w:rsid w:val="009F290E"/>
    <w:rsid w:val="009F2B03"/>
    <w:rsid w:val="009F2BB3"/>
    <w:rsid w:val="009F2D67"/>
    <w:rsid w:val="009F2E62"/>
    <w:rsid w:val="009F3531"/>
    <w:rsid w:val="009F3697"/>
    <w:rsid w:val="009F37A9"/>
    <w:rsid w:val="009F38E6"/>
    <w:rsid w:val="009F3A6E"/>
    <w:rsid w:val="009F3A88"/>
    <w:rsid w:val="009F3AEA"/>
    <w:rsid w:val="009F3D95"/>
    <w:rsid w:val="009F3DDB"/>
    <w:rsid w:val="009F400C"/>
    <w:rsid w:val="009F40F6"/>
    <w:rsid w:val="009F442B"/>
    <w:rsid w:val="009F4502"/>
    <w:rsid w:val="009F45D3"/>
    <w:rsid w:val="009F47E2"/>
    <w:rsid w:val="009F4A5C"/>
    <w:rsid w:val="009F4B18"/>
    <w:rsid w:val="009F4F3C"/>
    <w:rsid w:val="009F4F4D"/>
    <w:rsid w:val="009F514E"/>
    <w:rsid w:val="009F517E"/>
    <w:rsid w:val="009F5510"/>
    <w:rsid w:val="009F5C4B"/>
    <w:rsid w:val="009F5C96"/>
    <w:rsid w:val="009F5E66"/>
    <w:rsid w:val="009F5F14"/>
    <w:rsid w:val="009F5F73"/>
    <w:rsid w:val="009F5FF0"/>
    <w:rsid w:val="009F604D"/>
    <w:rsid w:val="009F6273"/>
    <w:rsid w:val="009F62AD"/>
    <w:rsid w:val="009F6314"/>
    <w:rsid w:val="009F66E8"/>
    <w:rsid w:val="009F67E2"/>
    <w:rsid w:val="009F6AA1"/>
    <w:rsid w:val="009F7012"/>
    <w:rsid w:val="009F7088"/>
    <w:rsid w:val="009F75A4"/>
    <w:rsid w:val="009F7729"/>
    <w:rsid w:val="009F7760"/>
    <w:rsid w:val="009F7824"/>
    <w:rsid w:val="009F7B4D"/>
    <w:rsid w:val="009F7B9F"/>
    <w:rsid w:val="009F7BB5"/>
    <w:rsid w:val="009F7C4D"/>
    <w:rsid w:val="009F7E15"/>
    <w:rsid w:val="009F7FE4"/>
    <w:rsid w:val="00A0018D"/>
    <w:rsid w:val="00A0029E"/>
    <w:rsid w:val="00A00492"/>
    <w:rsid w:val="00A0097C"/>
    <w:rsid w:val="00A00A8B"/>
    <w:rsid w:val="00A00AC5"/>
    <w:rsid w:val="00A00DA4"/>
    <w:rsid w:val="00A00E81"/>
    <w:rsid w:val="00A00F8B"/>
    <w:rsid w:val="00A01030"/>
    <w:rsid w:val="00A01119"/>
    <w:rsid w:val="00A012D9"/>
    <w:rsid w:val="00A013E5"/>
    <w:rsid w:val="00A01562"/>
    <w:rsid w:val="00A015D8"/>
    <w:rsid w:val="00A01675"/>
    <w:rsid w:val="00A016D9"/>
    <w:rsid w:val="00A0179C"/>
    <w:rsid w:val="00A019AE"/>
    <w:rsid w:val="00A01C07"/>
    <w:rsid w:val="00A01CE5"/>
    <w:rsid w:val="00A01DA5"/>
    <w:rsid w:val="00A01DDA"/>
    <w:rsid w:val="00A01F64"/>
    <w:rsid w:val="00A02220"/>
    <w:rsid w:val="00A02318"/>
    <w:rsid w:val="00A028E3"/>
    <w:rsid w:val="00A029D1"/>
    <w:rsid w:val="00A02C20"/>
    <w:rsid w:val="00A02C7A"/>
    <w:rsid w:val="00A02F48"/>
    <w:rsid w:val="00A0324C"/>
    <w:rsid w:val="00A032BF"/>
    <w:rsid w:val="00A033B4"/>
    <w:rsid w:val="00A0362F"/>
    <w:rsid w:val="00A036E3"/>
    <w:rsid w:val="00A0384B"/>
    <w:rsid w:val="00A03E61"/>
    <w:rsid w:val="00A03F09"/>
    <w:rsid w:val="00A041AC"/>
    <w:rsid w:val="00A042BC"/>
    <w:rsid w:val="00A04542"/>
    <w:rsid w:val="00A0461A"/>
    <w:rsid w:val="00A046CC"/>
    <w:rsid w:val="00A049AD"/>
    <w:rsid w:val="00A04B40"/>
    <w:rsid w:val="00A04C94"/>
    <w:rsid w:val="00A04E51"/>
    <w:rsid w:val="00A0506C"/>
    <w:rsid w:val="00A05098"/>
    <w:rsid w:val="00A053D0"/>
    <w:rsid w:val="00A05510"/>
    <w:rsid w:val="00A0557B"/>
    <w:rsid w:val="00A05775"/>
    <w:rsid w:val="00A0579B"/>
    <w:rsid w:val="00A05A12"/>
    <w:rsid w:val="00A05A59"/>
    <w:rsid w:val="00A05BCE"/>
    <w:rsid w:val="00A05BEE"/>
    <w:rsid w:val="00A0627E"/>
    <w:rsid w:val="00A065CC"/>
    <w:rsid w:val="00A0687A"/>
    <w:rsid w:val="00A06B3A"/>
    <w:rsid w:val="00A06B6B"/>
    <w:rsid w:val="00A06F87"/>
    <w:rsid w:val="00A06FE8"/>
    <w:rsid w:val="00A06FF3"/>
    <w:rsid w:val="00A0712D"/>
    <w:rsid w:val="00A07167"/>
    <w:rsid w:val="00A071E7"/>
    <w:rsid w:val="00A074A5"/>
    <w:rsid w:val="00A07507"/>
    <w:rsid w:val="00A0759A"/>
    <w:rsid w:val="00A076DD"/>
    <w:rsid w:val="00A076E9"/>
    <w:rsid w:val="00A0784D"/>
    <w:rsid w:val="00A078D4"/>
    <w:rsid w:val="00A07B7C"/>
    <w:rsid w:val="00A07D60"/>
    <w:rsid w:val="00A07E01"/>
    <w:rsid w:val="00A07FBE"/>
    <w:rsid w:val="00A101AA"/>
    <w:rsid w:val="00A10328"/>
    <w:rsid w:val="00A10348"/>
    <w:rsid w:val="00A10382"/>
    <w:rsid w:val="00A1056D"/>
    <w:rsid w:val="00A10700"/>
    <w:rsid w:val="00A109B4"/>
    <w:rsid w:val="00A10ABD"/>
    <w:rsid w:val="00A10AF0"/>
    <w:rsid w:val="00A10F7B"/>
    <w:rsid w:val="00A1107F"/>
    <w:rsid w:val="00A110DA"/>
    <w:rsid w:val="00A11536"/>
    <w:rsid w:val="00A116ED"/>
    <w:rsid w:val="00A11A77"/>
    <w:rsid w:val="00A11BEC"/>
    <w:rsid w:val="00A11E3F"/>
    <w:rsid w:val="00A11E88"/>
    <w:rsid w:val="00A11ED0"/>
    <w:rsid w:val="00A12064"/>
    <w:rsid w:val="00A1207D"/>
    <w:rsid w:val="00A120FF"/>
    <w:rsid w:val="00A121CE"/>
    <w:rsid w:val="00A12294"/>
    <w:rsid w:val="00A1230F"/>
    <w:rsid w:val="00A12625"/>
    <w:rsid w:val="00A12704"/>
    <w:rsid w:val="00A12719"/>
    <w:rsid w:val="00A127EA"/>
    <w:rsid w:val="00A128E9"/>
    <w:rsid w:val="00A12A3C"/>
    <w:rsid w:val="00A12A6A"/>
    <w:rsid w:val="00A12CF6"/>
    <w:rsid w:val="00A12DCF"/>
    <w:rsid w:val="00A134C1"/>
    <w:rsid w:val="00A13597"/>
    <w:rsid w:val="00A135CC"/>
    <w:rsid w:val="00A137C4"/>
    <w:rsid w:val="00A13929"/>
    <w:rsid w:val="00A13978"/>
    <w:rsid w:val="00A13AC8"/>
    <w:rsid w:val="00A13AE7"/>
    <w:rsid w:val="00A13CD1"/>
    <w:rsid w:val="00A13EEF"/>
    <w:rsid w:val="00A1415B"/>
    <w:rsid w:val="00A14280"/>
    <w:rsid w:val="00A144A3"/>
    <w:rsid w:val="00A14742"/>
    <w:rsid w:val="00A14831"/>
    <w:rsid w:val="00A14AD6"/>
    <w:rsid w:val="00A14B0A"/>
    <w:rsid w:val="00A14DD7"/>
    <w:rsid w:val="00A150CD"/>
    <w:rsid w:val="00A15197"/>
    <w:rsid w:val="00A1526E"/>
    <w:rsid w:val="00A15349"/>
    <w:rsid w:val="00A155D2"/>
    <w:rsid w:val="00A156FE"/>
    <w:rsid w:val="00A15729"/>
    <w:rsid w:val="00A157DE"/>
    <w:rsid w:val="00A15DD4"/>
    <w:rsid w:val="00A15E2A"/>
    <w:rsid w:val="00A15F8B"/>
    <w:rsid w:val="00A16628"/>
    <w:rsid w:val="00A167D6"/>
    <w:rsid w:val="00A16B05"/>
    <w:rsid w:val="00A16B29"/>
    <w:rsid w:val="00A16BC3"/>
    <w:rsid w:val="00A16C32"/>
    <w:rsid w:val="00A16F67"/>
    <w:rsid w:val="00A170E4"/>
    <w:rsid w:val="00A1725F"/>
    <w:rsid w:val="00A1768E"/>
    <w:rsid w:val="00A177EB"/>
    <w:rsid w:val="00A179D7"/>
    <w:rsid w:val="00A17A46"/>
    <w:rsid w:val="00A17D24"/>
    <w:rsid w:val="00A17E79"/>
    <w:rsid w:val="00A17EB9"/>
    <w:rsid w:val="00A17F07"/>
    <w:rsid w:val="00A17F33"/>
    <w:rsid w:val="00A203C2"/>
    <w:rsid w:val="00A203F7"/>
    <w:rsid w:val="00A20624"/>
    <w:rsid w:val="00A2098E"/>
    <w:rsid w:val="00A20991"/>
    <w:rsid w:val="00A20D2F"/>
    <w:rsid w:val="00A20F28"/>
    <w:rsid w:val="00A2101F"/>
    <w:rsid w:val="00A21539"/>
    <w:rsid w:val="00A2183F"/>
    <w:rsid w:val="00A2197B"/>
    <w:rsid w:val="00A21B4B"/>
    <w:rsid w:val="00A22216"/>
    <w:rsid w:val="00A22477"/>
    <w:rsid w:val="00A22586"/>
    <w:rsid w:val="00A225F7"/>
    <w:rsid w:val="00A2277E"/>
    <w:rsid w:val="00A22789"/>
    <w:rsid w:val="00A22A7D"/>
    <w:rsid w:val="00A22C32"/>
    <w:rsid w:val="00A2313A"/>
    <w:rsid w:val="00A23342"/>
    <w:rsid w:val="00A2351A"/>
    <w:rsid w:val="00A23636"/>
    <w:rsid w:val="00A23763"/>
    <w:rsid w:val="00A237C9"/>
    <w:rsid w:val="00A2385D"/>
    <w:rsid w:val="00A23AF8"/>
    <w:rsid w:val="00A23CCD"/>
    <w:rsid w:val="00A24066"/>
    <w:rsid w:val="00A240F3"/>
    <w:rsid w:val="00A2415B"/>
    <w:rsid w:val="00A24491"/>
    <w:rsid w:val="00A245D7"/>
    <w:rsid w:val="00A249C5"/>
    <w:rsid w:val="00A24AF3"/>
    <w:rsid w:val="00A24E31"/>
    <w:rsid w:val="00A2509D"/>
    <w:rsid w:val="00A25128"/>
    <w:rsid w:val="00A2520B"/>
    <w:rsid w:val="00A256C2"/>
    <w:rsid w:val="00A25968"/>
    <w:rsid w:val="00A25994"/>
    <w:rsid w:val="00A25BAD"/>
    <w:rsid w:val="00A25C1C"/>
    <w:rsid w:val="00A25C45"/>
    <w:rsid w:val="00A26059"/>
    <w:rsid w:val="00A26219"/>
    <w:rsid w:val="00A2628E"/>
    <w:rsid w:val="00A26302"/>
    <w:rsid w:val="00A26525"/>
    <w:rsid w:val="00A2660B"/>
    <w:rsid w:val="00A26729"/>
    <w:rsid w:val="00A26799"/>
    <w:rsid w:val="00A26A8E"/>
    <w:rsid w:val="00A271E0"/>
    <w:rsid w:val="00A279F4"/>
    <w:rsid w:val="00A30022"/>
    <w:rsid w:val="00A30053"/>
    <w:rsid w:val="00A301C8"/>
    <w:rsid w:val="00A30240"/>
    <w:rsid w:val="00A302F4"/>
    <w:rsid w:val="00A30458"/>
    <w:rsid w:val="00A3077D"/>
    <w:rsid w:val="00A307A9"/>
    <w:rsid w:val="00A30881"/>
    <w:rsid w:val="00A30C2F"/>
    <w:rsid w:val="00A30E67"/>
    <w:rsid w:val="00A30F34"/>
    <w:rsid w:val="00A313D5"/>
    <w:rsid w:val="00A31751"/>
    <w:rsid w:val="00A31A7A"/>
    <w:rsid w:val="00A31EA0"/>
    <w:rsid w:val="00A32178"/>
    <w:rsid w:val="00A32370"/>
    <w:rsid w:val="00A32425"/>
    <w:rsid w:val="00A32427"/>
    <w:rsid w:val="00A3262D"/>
    <w:rsid w:val="00A32636"/>
    <w:rsid w:val="00A32675"/>
    <w:rsid w:val="00A32A55"/>
    <w:rsid w:val="00A32C50"/>
    <w:rsid w:val="00A32E65"/>
    <w:rsid w:val="00A32E67"/>
    <w:rsid w:val="00A33027"/>
    <w:rsid w:val="00A33427"/>
    <w:rsid w:val="00A33747"/>
    <w:rsid w:val="00A3377E"/>
    <w:rsid w:val="00A33BA6"/>
    <w:rsid w:val="00A33BF6"/>
    <w:rsid w:val="00A33D7A"/>
    <w:rsid w:val="00A33EF1"/>
    <w:rsid w:val="00A3401C"/>
    <w:rsid w:val="00A3419C"/>
    <w:rsid w:val="00A341DA"/>
    <w:rsid w:val="00A3422B"/>
    <w:rsid w:val="00A34280"/>
    <w:rsid w:val="00A343CC"/>
    <w:rsid w:val="00A34651"/>
    <w:rsid w:val="00A346DB"/>
    <w:rsid w:val="00A34722"/>
    <w:rsid w:val="00A34A34"/>
    <w:rsid w:val="00A34AFB"/>
    <w:rsid w:val="00A34B6A"/>
    <w:rsid w:val="00A34B92"/>
    <w:rsid w:val="00A34BCD"/>
    <w:rsid w:val="00A34D3E"/>
    <w:rsid w:val="00A34EF8"/>
    <w:rsid w:val="00A35007"/>
    <w:rsid w:val="00A35043"/>
    <w:rsid w:val="00A350AD"/>
    <w:rsid w:val="00A351AF"/>
    <w:rsid w:val="00A351C5"/>
    <w:rsid w:val="00A3530A"/>
    <w:rsid w:val="00A355EF"/>
    <w:rsid w:val="00A35A00"/>
    <w:rsid w:val="00A35ACF"/>
    <w:rsid w:val="00A35B3C"/>
    <w:rsid w:val="00A35C3A"/>
    <w:rsid w:val="00A35D23"/>
    <w:rsid w:val="00A36171"/>
    <w:rsid w:val="00A3641C"/>
    <w:rsid w:val="00A36700"/>
    <w:rsid w:val="00A3674A"/>
    <w:rsid w:val="00A36CEB"/>
    <w:rsid w:val="00A371E9"/>
    <w:rsid w:val="00A37371"/>
    <w:rsid w:val="00A37631"/>
    <w:rsid w:val="00A3777F"/>
    <w:rsid w:val="00A37BE2"/>
    <w:rsid w:val="00A37C86"/>
    <w:rsid w:val="00A37F2A"/>
    <w:rsid w:val="00A40224"/>
    <w:rsid w:val="00A40318"/>
    <w:rsid w:val="00A4038B"/>
    <w:rsid w:val="00A404A3"/>
    <w:rsid w:val="00A404C4"/>
    <w:rsid w:val="00A408D3"/>
    <w:rsid w:val="00A4092E"/>
    <w:rsid w:val="00A409D3"/>
    <w:rsid w:val="00A40AC6"/>
    <w:rsid w:val="00A4101B"/>
    <w:rsid w:val="00A41036"/>
    <w:rsid w:val="00A411FC"/>
    <w:rsid w:val="00A418E0"/>
    <w:rsid w:val="00A418FC"/>
    <w:rsid w:val="00A41942"/>
    <w:rsid w:val="00A41A03"/>
    <w:rsid w:val="00A41A12"/>
    <w:rsid w:val="00A41A90"/>
    <w:rsid w:val="00A41B86"/>
    <w:rsid w:val="00A41C5A"/>
    <w:rsid w:val="00A41CA9"/>
    <w:rsid w:val="00A41FE0"/>
    <w:rsid w:val="00A4202C"/>
    <w:rsid w:val="00A421D9"/>
    <w:rsid w:val="00A421FF"/>
    <w:rsid w:val="00A422A2"/>
    <w:rsid w:val="00A42476"/>
    <w:rsid w:val="00A426BD"/>
    <w:rsid w:val="00A42953"/>
    <w:rsid w:val="00A42A21"/>
    <w:rsid w:val="00A42BF9"/>
    <w:rsid w:val="00A42CA9"/>
    <w:rsid w:val="00A4312B"/>
    <w:rsid w:val="00A435A0"/>
    <w:rsid w:val="00A436FB"/>
    <w:rsid w:val="00A43833"/>
    <w:rsid w:val="00A43A04"/>
    <w:rsid w:val="00A43A50"/>
    <w:rsid w:val="00A43C99"/>
    <w:rsid w:val="00A43CD0"/>
    <w:rsid w:val="00A43D3D"/>
    <w:rsid w:val="00A4402B"/>
    <w:rsid w:val="00A44288"/>
    <w:rsid w:val="00A44465"/>
    <w:rsid w:val="00A44966"/>
    <w:rsid w:val="00A449C2"/>
    <w:rsid w:val="00A449CE"/>
    <w:rsid w:val="00A449D3"/>
    <w:rsid w:val="00A44A12"/>
    <w:rsid w:val="00A44AB7"/>
    <w:rsid w:val="00A44AF7"/>
    <w:rsid w:val="00A44B73"/>
    <w:rsid w:val="00A44F24"/>
    <w:rsid w:val="00A44FAD"/>
    <w:rsid w:val="00A44FB9"/>
    <w:rsid w:val="00A45436"/>
    <w:rsid w:val="00A45463"/>
    <w:rsid w:val="00A455EF"/>
    <w:rsid w:val="00A458E1"/>
    <w:rsid w:val="00A459CB"/>
    <w:rsid w:val="00A45B1C"/>
    <w:rsid w:val="00A46174"/>
    <w:rsid w:val="00A4655B"/>
    <w:rsid w:val="00A46896"/>
    <w:rsid w:val="00A46B5F"/>
    <w:rsid w:val="00A46EB0"/>
    <w:rsid w:val="00A46F33"/>
    <w:rsid w:val="00A471D6"/>
    <w:rsid w:val="00A47296"/>
    <w:rsid w:val="00A4737A"/>
    <w:rsid w:val="00A47498"/>
    <w:rsid w:val="00A474A2"/>
    <w:rsid w:val="00A474F6"/>
    <w:rsid w:val="00A47A01"/>
    <w:rsid w:val="00A47B15"/>
    <w:rsid w:val="00A47B64"/>
    <w:rsid w:val="00A47C5F"/>
    <w:rsid w:val="00A47E7E"/>
    <w:rsid w:val="00A5001A"/>
    <w:rsid w:val="00A50083"/>
    <w:rsid w:val="00A500F9"/>
    <w:rsid w:val="00A5011C"/>
    <w:rsid w:val="00A5015D"/>
    <w:rsid w:val="00A502A5"/>
    <w:rsid w:val="00A503C2"/>
    <w:rsid w:val="00A503E5"/>
    <w:rsid w:val="00A5062E"/>
    <w:rsid w:val="00A507D9"/>
    <w:rsid w:val="00A50917"/>
    <w:rsid w:val="00A50B02"/>
    <w:rsid w:val="00A50FB0"/>
    <w:rsid w:val="00A51189"/>
    <w:rsid w:val="00A5127B"/>
    <w:rsid w:val="00A51438"/>
    <w:rsid w:val="00A515D4"/>
    <w:rsid w:val="00A51D8C"/>
    <w:rsid w:val="00A51DD6"/>
    <w:rsid w:val="00A52032"/>
    <w:rsid w:val="00A521C8"/>
    <w:rsid w:val="00A5235C"/>
    <w:rsid w:val="00A526D5"/>
    <w:rsid w:val="00A52AB4"/>
    <w:rsid w:val="00A52B0E"/>
    <w:rsid w:val="00A52B8B"/>
    <w:rsid w:val="00A52CC4"/>
    <w:rsid w:val="00A52FE1"/>
    <w:rsid w:val="00A532F8"/>
    <w:rsid w:val="00A53347"/>
    <w:rsid w:val="00A534CF"/>
    <w:rsid w:val="00A536CF"/>
    <w:rsid w:val="00A5387E"/>
    <w:rsid w:val="00A5391E"/>
    <w:rsid w:val="00A53A29"/>
    <w:rsid w:val="00A53C27"/>
    <w:rsid w:val="00A53CC9"/>
    <w:rsid w:val="00A53D68"/>
    <w:rsid w:val="00A53D9A"/>
    <w:rsid w:val="00A53E6E"/>
    <w:rsid w:val="00A54080"/>
    <w:rsid w:val="00A54185"/>
    <w:rsid w:val="00A54649"/>
    <w:rsid w:val="00A547B7"/>
    <w:rsid w:val="00A548F6"/>
    <w:rsid w:val="00A54E33"/>
    <w:rsid w:val="00A54E34"/>
    <w:rsid w:val="00A54FF3"/>
    <w:rsid w:val="00A5532C"/>
    <w:rsid w:val="00A55579"/>
    <w:rsid w:val="00A56066"/>
    <w:rsid w:val="00A565AA"/>
    <w:rsid w:val="00A56874"/>
    <w:rsid w:val="00A56B28"/>
    <w:rsid w:val="00A56BA0"/>
    <w:rsid w:val="00A56BDB"/>
    <w:rsid w:val="00A56C8F"/>
    <w:rsid w:val="00A56DFC"/>
    <w:rsid w:val="00A56E71"/>
    <w:rsid w:val="00A56F4B"/>
    <w:rsid w:val="00A57080"/>
    <w:rsid w:val="00A57269"/>
    <w:rsid w:val="00A574B7"/>
    <w:rsid w:val="00A574C0"/>
    <w:rsid w:val="00A57758"/>
    <w:rsid w:val="00A57B27"/>
    <w:rsid w:val="00A57BFB"/>
    <w:rsid w:val="00A57D09"/>
    <w:rsid w:val="00A57FB5"/>
    <w:rsid w:val="00A6014B"/>
    <w:rsid w:val="00A60190"/>
    <w:rsid w:val="00A602C5"/>
    <w:rsid w:val="00A60380"/>
    <w:rsid w:val="00A60558"/>
    <w:rsid w:val="00A60AFB"/>
    <w:rsid w:val="00A60BA5"/>
    <w:rsid w:val="00A60EAC"/>
    <w:rsid w:val="00A6103A"/>
    <w:rsid w:val="00A6116E"/>
    <w:rsid w:val="00A612F7"/>
    <w:rsid w:val="00A615EF"/>
    <w:rsid w:val="00A616A7"/>
    <w:rsid w:val="00A6171E"/>
    <w:rsid w:val="00A618B6"/>
    <w:rsid w:val="00A6199E"/>
    <w:rsid w:val="00A61A1C"/>
    <w:rsid w:val="00A61AB5"/>
    <w:rsid w:val="00A61C32"/>
    <w:rsid w:val="00A61D15"/>
    <w:rsid w:val="00A61F7E"/>
    <w:rsid w:val="00A61F86"/>
    <w:rsid w:val="00A61FC8"/>
    <w:rsid w:val="00A625CA"/>
    <w:rsid w:val="00A625CB"/>
    <w:rsid w:val="00A62659"/>
    <w:rsid w:val="00A626FB"/>
    <w:rsid w:val="00A629A6"/>
    <w:rsid w:val="00A62BD3"/>
    <w:rsid w:val="00A62DA6"/>
    <w:rsid w:val="00A62DDB"/>
    <w:rsid w:val="00A63029"/>
    <w:rsid w:val="00A63097"/>
    <w:rsid w:val="00A6309C"/>
    <w:rsid w:val="00A630E5"/>
    <w:rsid w:val="00A63171"/>
    <w:rsid w:val="00A631E4"/>
    <w:rsid w:val="00A631EF"/>
    <w:rsid w:val="00A63217"/>
    <w:rsid w:val="00A63255"/>
    <w:rsid w:val="00A632D4"/>
    <w:rsid w:val="00A632F7"/>
    <w:rsid w:val="00A63399"/>
    <w:rsid w:val="00A63438"/>
    <w:rsid w:val="00A6359A"/>
    <w:rsid w:val="00A63883"/>
    <w:rsid w:val="00A638D0"/>
    <w:rsid w:val="00A63A42"/>
    <w:rsid w:val="00A63A7E"/>
    <w:rsid w:val="00A63B85"/>
    <w:rsid w:val="00A640AB"/>
    <w:rsid w:val="00A64201"/>
    <w:rsid w:val="00A6451B"/>
    <w:rsid w:val="00A64564"/>
    <w:rsid w:val="00A64719"/>
    <w:rsid w:val="00A6477F"/>
    <w:rsid w:val="00A648AA"/>
    <w:rsid w:val="00A64926"/>
    <w:rsid w:val="00A64A73"/>
    <w:rsid w:val="00A64ADE"/>
    <w:rsid w:val="00A64CC9"/>
    <w:rsid w:val="00A64DDD"/>
    <w:rsid w:val="00A64E47"/>
    <w:rsid w:val="00A64F9A"/>
    <w:rsid w:val="00A65020"/>
    <w:rsid w:val="00A65096"/>
    <w:rsid w:val="00A650D1"/>
    <w:rsid w:val="00A65153"/>
    <w:rsid w:val="00A651AF"/>
    <w:rsid w:val="00A65321"/>
    <w:rsid w:val="00A6534D"/>
    <w:rsid w:val="00A653BA"/>
    <w:rsid w:val="00A654ED"/>
    <w:rsid w:val="00A65796"/>
    <w:rsid w:val="00A657A9"/>
    <w:rsid w:val="00A65B52"/>
    <w:rsid w:val="00A660A3"/>
    <w:rsid w:val="00A66138"/>
    <w:rsid w:val="00A6627A"/>
    <w:rsid w:val="00A662CF"/>
    <w:rsid w:val="00A66471"/>
    <w:rsid w:val="00A664D5"/>
    <w:rsid w:val="00A666E9"/>
    <w:rsid w:val="00A66B2F"/>
    <w:rsid w:val="00A66BFD"/>
    <w:rsid w:val="00A670F4"/>
    <w:rsid w:val="00A671D6"/>
    <w:rsid w:val="00A674C3"/>
    <w:rsid w:val="00A67775"/>
    <w:rsid w:val="00A67843"/>
    <w:rsid w:val="00A67944"/>
    <w:rsid w:val="00A67C6E"/>
    <w:rsid w:val="00A67CE9"/>
    <w:rsid w:val="00A67D07"/>
    <w:rsid w:val="00A67F2B"/>
    <w:rsid w:val="00A70163"/>
    <w:rsid w:val="00A701BC"/>
    <w:rsid w:val="00A70901"/>
    <w:rsid w:val="00A70B4D"/>
    <w:rsid w:val="00A70B50"/>
    <w:rsid w:val="00A70C39"/>
    <w:rsid w:val="00A7132E"/>
    <w:rsid w:val="00A71359"/>
    <w:rsid w:val="00A713F5"/>
    <w:rsid w:val="00A7152C"/>
    <w:rsid w:val="00A71621"/>
    <w:rsid w:val="00A71922"/>
    <w:rsid w:val="00A71FB2"/>
    <w:rsid w:val="00A720F8"/>
    <w:rsid w:val="00A72119"/>
    <w:rsid w:val="00A7218D"/>
    <w:rsid w:val="00A72336"/>
    <w:rsid w:val="00A7246B"/>
    <w:rsid w:val="00A72B5C"/>
    <w:rsid w:val="00A72BA5"/>
    <w:rsid w:val="00A72D11"/>
    <w:rsid w:val="00A72E07"/>
    <w:rsid w:val="00A72E80"/>
    <w:rsid w:val="00A72FDF"/>
    <w:rsid w:val="00A734E9"/>
    <w:rsid w:val="00A735ED"/>
    <w:rsid w:val="00A7379C"/>
    <w:rsid w:val="00A739BF"/>
    <w:rsid w:val="00A73D1E"/>
    <w:rsid w:val="00A74256"/>
    <w:rsid w:val="00A743F0"/>
    <w:rsid w:val="00A74519"/>
    <w:rsid w:val="00A74531"/>
    <w:rsid w:val="00A747E3"/>
    <w:rsid w:val="00A748DA"/>
    <w:rsid w:val="00A749F3"/>
    <w:rsid w:val="00A74D1D"/>
    <w:rsid w:val="00A74D66"/>
    <w:rsid w:val="00A74E19"/>
    <w:rsid w:val="00A74ED6"/>
    <w:rsid w:val="00A75005"/>
    <w:rsid w:val="00A7517B"/>
    <w:rsid w:val="00A7520B"/>
    <w:rsid w:val="00A7523E"/>
    <w:rsid w:val="00A75319"/>
    <w:rsid w:val="00A75720"/>
    <w:rsid w:val="00A75AEA"/>
    <w:rsid w:val="00A75B97"/>
    <w:rsid w:val="00A75BE1"/>
    <w:rsid w:val="00A76485"/>
    <w:rsid w:val="00A7681B"/>
    <w:rsid w:val="00A7684B"/>
    <w:rsid w:val="00A769D9"/>
    <w:rsid w:val="00A76C46"/>
    <w:rsid w:val="00A76C9C"/>
    <w:rsid w:val="00A76D4C"/>
    <w:rsid w:val="00A76EC0"/>
    <w:rsid w:val="00A772AD"/>
    <w:rsid w:val="00A773A0"/>
    <w:rsid w:val="00A7744D"/>
    <w:rsid w:val="00A775C8"/>
    <w:rsid w:val="00A776F0"/>
    <w:rsid w:val="00A77773"/>
    <w:rsid w:val="00A779CB"/>
    <w:rsid w:val="00A77B04"/>
    <w:rsid w:val="00A80125"/>
    <w:rsid w:val="00A80195"/>
    <w:rsid w:val="00A801E2"/>
    <w:rsid w:val="00A805D2"/>
    <w:rsid w:val="00A8063A"/>
    <w:rsid w:val="00A80694"/>
    <w:rsid w:val="00A8073C"/>
    <w:rsid w:val="00A807B9"/>
    <w:rsid w:val="00A80AC4"/>
    <w:rsid w:val="00A80E5B"/>
    <w:rsid w:val="00A80F79"/>
    <w:rsid w:val="00A811E8"/>
    <w:rsid w:val="00A81348"/>
    <w:rsid w:val="00A815DD"/>
    <w:rsid w:val="00A8164D"/>
    <w:rsid w:val="00A81743"/>
    <w:rsid w:val="00A81853"/>
    <w:rsid w:val="00A81D50"/>
    <w:rsid w:val="00A81DA3"/>
    <w:rsid w:val="00A81E1D"/>
    <w:rsid w:val="00A82086"/>
    <w:rsid w:val="00A82089"/>
    <w:rsid w:val="00A820AC"/>
    <w:rsid w:val="00A82197"/>
    <w:rsid w:val="00A82205"/>
    <w:rsid w:val="00A82285"/>
    <w:rsid w:val="00A824E7"/>
    <w:rsid w:val="00A82557"/>
    <w:rsid w:val="00A825CC"/>
    <w:rsid w:val="00A827AB"/>
    <w:rsid w:val="00A82AAA"/>
    <w:rsid w:val="00A82CB1"/>
    <w:rsid w:val="00A82CDE"/>
    <w:rsid w:val="00A82E23"/>
    <w:rsid w:val="00A82E6D"/>
    <w:rsid w:val="00A82F01"/>
    <w:rsid w:val="00A82F58"/>
    <w:rsid w:val="00A82FAB"/>
    <w:rsid w:val="00A83033"/>
    <w:rsid w:val="00A834AF"/>
    <w:rsid w:val="00A834C2"/>
    <w:rsid w:val="00A835AE"/>
    <w:rsid w:val="00A8368C"/>
    <w:rsid w:val="00A836E5"/>
    <w:rsid w:val="00A83721"/>
    <w:rsid w:val="00A83E2E"/>
    <w:rsid w:val="00A83E84"/>
    <w:rsid w:val="00A83F09"/>
    <w:rsid w:val="00A8404B"/>
    <w:rsid w:val="00A840E7"/>
    <w:rsid w:val="00A8410A"/>
    <w:rsid w:val="00A84292"/>
    <w:rsid w:val="00A84701"/>
    <w:rsid w:val="00A8471E"/>
    <w:rsid w:val="00A84785"/>
    <w:rsid w:val="00A84A39"/>
    <w:rsid w:val="00A84C96"/>
    <w:rsid w:val="00A84CF6"/>
    <w:rsid w:val="00A84E49"/>
    <w:rsid w:val="00A84F67"/>
    <w:rsid w:val="00A8506D"/>
    <w:rsid w:val="00A850B7"/>
    <w:rsid w:val="00A85151"/>
    <w:rsid w:val="00A85325"/>
    <w:rsid w:val="00A85675"/>
    <w:rsid w:val="00A85909"/>
    <w:rsid w:val="00A85E08"/>
    <w:rsid w:val="00A86332"/>
    <w:rsid w:val="00A864CA"/>
    <w:rsid w:val="00A868E2"/>
    <w:rsid w:val="00A86C37"/>
    <w:rsid w:val="00A86CB6"/>
    <w:rsid w:val="00A86D3C"/>
    <w:rsid w:val="00A86E3E"/>
    <w:rsid w:val="00A86F92"/>
    <w:rsid w:val="00A8715B"/>
    <w:rsid w:val="00A87307"/>
    <w:rsid w:val="00A87849"/>
    <w:rsid w:val="00A87AB5"/>
    <w:rsid w:val="00A87D5E"/>
    <w:rsid w:val="00A87E5E"/>
    <w:rsid w:val="00A87E9C"/>
    <w:rsid w:val="00A9001F"/>
    <w:rsid w:val="00A90067"/>
    <w:rsid w:val="00A903C3"/>
    <w:rsid w:val="00A904DB"/>
    <w:rsid w:val="00A9051A"/>
    <w:rsid w:val="00A9066E"/>
    <w:rsid w:val="00A90720"/>
    <w:rsid w:val="00A9079C"/>
    <w:rsid w:val="00A907A8"/>
    <w:rsid w:val="00A908E8"/>
    <w:rsid w:val="00A90ADE"/>
    <w:rsid w:val="00A90BE4"/>
    <w:rsid w:val="00A90DE7"/>
    <w:rsid w:val="00A9116E"/>
    <w:rsid w:val="00A9178B"/>
    <w:rsid w:val="00A919E2"/>
    <w:rsid w:val="00A91C3B"/>
    <w:rsid w:val="00A91E72"/>
    <w:rsid w:val="00A91FB4"/>
    <w:rsid w:val="00A92206"/>
    <w:rsid w:val="00A92243"/>
    <w:rsid w:val="00A922C7"/>
    <w:rsid w:val="00A9233F"/>
    <w:rsid w:val="00A924EE"/>
    <w:rsid w:val="00A925C1"/>
    <w:rsid w:val="00A9265B"/>
    <w:rsid w:val="00A9297A"/>
    <w:rsid w:val="00A929E3"/>
    <w:rsid w:val="00A92AD1"/>
    <w:rsid w:val="00A92BAD"/>
    <w:rsid w:val="00A931F7"/>
    <w:rsid w:val="00A9342F"/>
    <w:rsid w:val="00A93544"/>
    <w:rsid w:val="00A93671"/>
    <w:rsid w:val="00A939A7"/>
    <w:rsid w:val="00A939C4"/>
    <w:rsid w:val="00A93E7A"/>
    <w:rsid w:val="00A94176"/>
    <w:rsid w:val="00A9440A"/>
    <w:rsid w:val="00A944E4"/>
    <w:rsid w:val="00A9456D"/>
    <w:rsid w:val="00A94619"/>
    <w:rsid w:val="00A946E9"/>
    <w:rsid w:val="00A94703"/>
    <w:rsid w:val="00A94732"/>
    <w:rsid w:val="00A9474F"/>
    <w:rsid w:val="00A94941"/>
    <w:rsid w:val="00A94B3F"/>
    <w:rsid w:val="00A94D6D"/>
    <w:rsid w:val="00A94DAA"/>
    <w:rsid w:val="00A9511E"/>
    <w:rsid w:val="00A95280"/>
    <w:rsid w:val="00A952A5"/>
    <w:rsid w:val="00A953B4"/>
    <w:rsid w:val="00A9552C"/>
    <w:rsid w:val="00A95671"/>
    <w:rsid w:val="00A95866"/>
    <w:rsid w:val="00A95901"/>
    <w:rsid w:val="00A95949"/>
    <w:rsid w:val="00A959B6"/>
    <w:rsid w:val="00A959CB"/>
    <w:rsid w:val="00A95AD0"/>
    <w:rsid w:val="00A95C90"/>
    <w:rsid w:val="00A9624E"/>
    <w:rsid w:val="00A962ED"/>
    <w:rsid w:val="00A96499"/>
    <w:rsid w:val="00A964B0"/>
    <w:rsid w:val="00A965CB"/>
    <w:rsid w:val="00A968C2"/>
    <w:rsid w:val="00A9690E"/>
    <w:rsid w:val="00A96943"/>
    <w:rsid w:val="00A96B41"/>
    <w:rsid w:val="00A96B62"/>
    <w:rsid w:val="00A96BFE"/>
    <w:rsid w:val="00A96DC7"/>
    <w:rsid w:val="00A96E32"/>
    <w:rsid w:val="00A96E7D"/>
    <w:rsid w:val="00A96FC6"/>
    <w:rsid w:val="00A973B7"/>
    <w:rsid w:val="00A975F0"/>
    <w:rsid w:val="00A9792A"/>
    <w:rsid w:val="00A97A1A"/>
    <w:rsid w:val="00A97B53"/>
    <w:rsid w:val="00A97D38"/>
    <w:rsid w:val="00A97E0A"/>
    <w:rsid w:val="00A97E65"/>
    <w:rsid w:val="00AA00C8"/>
    <w:rsid w:val="00AA037A"/>
    <w:rsid w:val="00AA03AD"/>
    <w:rsid w:val="00AA091B"/>
    <w:rsid w:val="00AA09BF"/>
    <w:rsid w:val="00AA0E1D"/>
    <w:rsid w:val="00AA1024"/>
    <w:rsid w:val="00AA1269"/>
    <w:rsid w:val="00AA14F3"/>
    <w:rsid w:val="00AA151C"/>
    <w:rsid w:val="00AA15FB"/>
    <w:rsid w:val="00AA17FD"/>
    <w:rsid w:val="00AA17FF"/>
    <w:rsid w:val="00AA18BF"/>
    <w:rsid w:val="00AA1A11"/>
    <w:rsid w:val="00AA1EE3"/>
    <w:rsid w:val="00AA203E"/>
    <w:rsid w:val="00AA20C7"/>
    <w:rsid w:val="00AA215F"/>
    <w:rsid w:val="00AA22A0"/>
    <w:rsid w:val="00AA29BF"/>
    <w:rsid w:val="00AA2A7D"/>
    <w:rsid w:val="00AA2A94"/>
    <w:rsid w:val="00AA2ACC"/>
    <w:rsid w:val="00AA2D97"/>
    <w:rsid w:val="00AA302B"/>
    <w:rsid w:val="00AA3085"/>
    <w:rsid w:val="00AA3091"/>
    <w:rsid w:val="00AA333F"/>
    <w:rsid w:val="00AA3539"/>
    <w:rsid w:val="00AA3754"/>
    <w:rsid w:val="00AA3A15"/>
    <w:rsid w:val="00AA3EF2"/>
    <w:rsid w:val="00AA3F27"/>
    <w:rsid w:val="00AA400E"/>
    <w:rsid w:val="00AA4084"/>
    <w:rsid w:val="00AA41CE"/>
    <w:rsid w:val="00AA41D4"/>
    <w:rsid w:val="00AA431D"/>
    <w:rsid w:val="00AA43B3"/>
    <w:rsid w:val="00AA481A"/>
    <w:rsid w:val="00AA488F"/>
    <w:rsid w:val="00AA4FA0"/>
    <w:rsid w:val="00AA577E"/>
    <w:rsid w:val="00AA5A6F"/>
    <w:rsid w:val="00AA5A84"/>
    <w:rsid w:val="00AA5CA7"/>
    <w:rsid w:val="00AA5E98"/>
    <w:rsid w:val="00AA6198"/>
    <w:rsid w:val="00AA6217"/>
    <w:rsid w:val="00AA63CB"/>
    <w:rsid w:val="00AA65BF"/>
    <w:rsid w:val="00AA689A"/>
    <w:rsid w:val="00AA6962"/>
    <w:rsid w:val="00AA6B7E"/>
    <w:rsid w:val="00AA6C3F"/>
    <w:rsid w:val="00AA6CCE"/>
    <w:rsid w:val="00AA6CDB"/>
    <w:rsid w:val="00AA7046"/>
    <w:rsid w:val="00AA7334"/>
    <w:rsid w:val="00AA75B3"/>
    <w:rsid w:val="00AA78DE"/>
    <w:rsid w:val="00AA7915"/>
    <w:rsid w:val="00AA7B05"/>
    <w:rsid w:val="00AA7CAC"/>
    <w:rsid w:val="00AA7E65"/>
    <w:rsid w:val="00AB015E"/>
    <w:rsid w:val="00AB03DF"/>
    <w:rsid w:val="00AB03E6"/>
    <w:rsid w:val="00AB074A"/>
    <w:rsid w:val="00AB08C7"/>
    <w:rsid w:val="00AB0EB6"/>
    <w:rsid w:val="00AB0FA0"/>
    <w:rsid w:val="00AB114A"/>
    <w:rsid w:val="00AB125B"/>
    <w:rsid w:val="00AB12EA"/>
    <w:rsid w:val="00AB13C6"/>
    <w:rsid w:val="00AB150F"/>
    <w:rsid w:val="00AB1548"/>
    <w:rsid w:val="00AB16F0"/>
    <w:rsid w:val="00AB1D85"/>
    <w:rsid w:val="00AB1E5F"/>
    <w:rsid w:val="00AB1E78"/>
    <w:rsid w:val="00AB1F03"/>
    <w:rsid w:val="00AB236E"/>
    <w:rsid w:val="00AB241B"/>
    <w:rsid w:val="00AB2444"/>
    <w:rsid w:val="00AB2591"/>
    <w:rsid w:val="00AB2DAF"/>
    <w:rsid w:val="00AB3004"/>
    <w:rsid w:val="00AB3360"/>
    <w:rsid w:val="00AB33A4"/>
    <w:rsid w:val="00AB346E"/>
    <w:rsid w:val="00AB34CA"/>
    <w:rsid w:val="00AB372A"/>
    <w:rsid w:val="00AB3768"/>
    <w:rsid w:val="00AB38BC"/>
    <w:rsid w:val="00AB38C6"/>
    <w:rsid w:val="00AB38E6"/>
    <w:rsid w:val="00AB38EF"/>
    <w:rsid w:val="00AB39BE"/>
    <w:rsid w:val="00AB3BF4"/>
    <w:rsid w:val="00AB3D6C"/>
    <w:rsid w:val="00AB3DA3"/>
    <w:rsid w:val="00AB3E85"/>
    <w:rsid w:val="00AB4277"/>
    <w:rsid w:val="00AB42EF"/>
    <w:rsid w:val="00AB42FB"/>
    <w:rsid w:val="00AB45DB"/>
    <w:rsid w:val="00AB4BD9"/>
    <w:rsid w:val="00AB4CAC"/>
    <w:rsid w:val="00AB4E80"/>
    <w:rsid w:val="00AB50B1"/>
    <w:rsid w:val="00AB50BC"/>
    <w:rsid w:val="00AB5518"/>
    <w:rsid w:val="00AB5908"/>
    <w:rsid w:val="00AB5998"/>
    <w:rsid w:val="00AB59D9"/>
    <w:rsid w:val="00AB5BAD"/>
    <w:rsid w:val="00AB5C11"/>
    <w:rsid w:val="00AB5CD5"/>
    <w:rsid w:val="00AB5D14"/>
    <w:rsid w:val="00AB5EC3"/>
    <w:rsid w:val="00AB6021"/>
    <w:rsid w:val="00AB63DB"/>
    <w:rsid w:val="00AB642B"/>
    <w:rsid w:val="00AB66A3"/>
    <w:rsid w:val="00AB6737"/>
    <w:rsid w:val="00AB6769"/>
    <w:rsid w:val="00AB6CCA"/>
    <w:rsid w:val="00AB70A5"/>
    <w:rsid w:val="00AB753A"/>
    <w:rsid w:val="00AB75E0"/>
    <w:rsid w:val="00AB7614"/>
    <w:rsid w:val="00AB766A"/>
    <w:rsid w:val="00AB779B"/>
    <w:rsid w:val="00AB7AE9"/>
    <w:rsid w:val="00AB7C04"/>
    <w:rsid w:val="00AB7CE2"/>
    <w:rsid w:val="00AB7DFF"/>
    <w:rsid w:val="00AB7E07"/>
    <w:rsid w:val="00AB7E58"/>
    <w:rsid w:val="00AB7F1E"/>
    <w:rsid w:val="00AC07C6"/>
    <w:rsid w:val="00AC07D6"/>
    <w:rsid w:val="00AC07E5"/>
    <w:rsid w:val="00AC07FF"/>
    <w:rsid w:val="00AC0E42"/>
    <w:rsid w:val="00AC0EB5"/>
    <w:rsid w:val="00AC106D"/>
    <w:rsid w:val="00AC1088"/>
    <w:rsid w:val="00AC1433"/>
    <w:rsid w:val="00AC144A"/>
    <w:rsid w:val="00AC1609"/>
    <w:rsid w:val="00AC17A6"/>
    <w:rsid w:val="00AC188B"/>
    <w:rsid w:val="00AC18B1"/>
    <w:rsid w:val="00AC18BF"/>
    <w:rsid w:val="00AC1AD7"/>
    <w:rsid w:val="00AC2109"/>
    <w:rsid w:val="00AC21FA"/>
    <w:rsid w:val="00AC23DB"/>
    <w:rsid w:val="00AC2535"/>
    <w:rsid w:val="00AC2656"/>
    <w:rsid w:val="00AC27A1"/>
    <w:rsid w:val="00AC27D5"/>
    <w:rsid w:val="00AC2C47"/>
    <w:rsid w:val="00AC2CE3"/>
    <w:rsid w:val="00AC347F"/>
    <w:rsid w:val="00AC34BA"/>
    <w:rsid w:val="00AC352E"/>
    <w:rsid w:val="00AC3800"/>
    <w:rsid w:val="00AC38D1"/>
    <w:rsid w:val="00AC3B94"/>
    <w:rsid w:val="00AC3C90"/>
    <w:rsid w:val="00AC3E44"/>
    <w:rsid w:val="00AC3F3D"/>
    <w:rsid w:val="00AC4009"/>
    <w:rsid w:val="00AC4116"/>
    <w:rsid w:val="00AC41CA"/>
    <w:rsid w:val="00AC4424"/>
    <w:rsid w:val="00AC45AE"/>
    <w:rsid w:val="00AC45DC"/>
    <w:rsid w:val="00AC471B"/>
    <w:rsid w:val="00AC4832"/>
    <w:rsid w:val="00AC4999"/>
    <w:rsid w:val="00AC4B16"/>
    <w:rsid w:val="00AC4C25"/>
    <w:rsid w:val="00AC4CD1"/>
    <w:rsid w:val="00AC4FD2"/>
    <w:rsid w:val="00AC505D"/>
    <w:rsid w:val="00AC5069"/>
    <w:rsid w:val="00AC50A7"/>
    <w:rsid w:val="00AC5533"/>
    <w:rsid w:val="00AC563F"/>
    <w:rsid w:val="00AC5729"/>
    <w:rsid w:val="00AC57F6"/>
    <w:rsid w:val="00AC5886"/>
    <w:rsid w:val="00AC5D60"/>
    <w:rsid w:val="00AC5E6A"/>
    <w:rsid w:val="00AC604A"/>
    <w:rsid w:val="00AC6066"/>
    <w:rsid w:val="00AC6619"/>
    <w:rsid w:val="00AC6B33"/>
    <w:rsid w:val="00AC6CF7"/>
    <w:rsid w:val="00AC6D31"/>
    <w:rsid w:val="00AC6FFC"/>
    <w:rsid w:val="00AC709D"/>
    <w:rsid w:val="00AC70A5"/>
    <w:rsid w:val="00AC74FD"/>
    <w:rsid w:val="00AC7605"/>
    <w:rsid w:val="00AC763F"/>
    <w:rsid w:val="00AC7672"/>
    <w:rsid w:val="00AC7849"/>
    <w:rsid w:val="00AC7CFD"/>
    <w:rsid w:val="00AC7D7D"/>
    <w:rsid w:val="00AD0130"/>
    <w:rsid w:val="00AD0140"/>
    <w:rsid w:val="00AD01E5"/>
    <w:rsid w:val="00AD02B5"/>
    <w:rsid w:val="00AD03DE"/>
    <w:rsid w:val="00AD04EB"/>
    <w:rsid w:val="00AD0586"/>
    <w:rsid w:val="00AD0651"/>
    <w:rsid w:val="00AD08F2"/>
    <w:rsid w:val="00AD092E"/>
    <w:rsid w:val="00AD0A2F"/>
    <w:rsid w:val="00AD0AAC"/>
    <w:rsid w:val="00AD0F54"/>
    <w:rsid w:val="00AD0FC2"/>
    <w:rsid w:val="00AD1527"/>
    <w:rsid w:val="00AD15A6"/>
    <w:rsid w:val="00AD17D6"/>
    <w:rsid w:val="00AD1812"/>
    <w:rsid w:val="00AD18CC"/>
    <w:rsid w:val="00AD1A18"/>
    <w:rsid w:val="00AD1C8F"/>
    <w:rsid w:val="00AD22E1"/>
    <w:rsid w:val="00AD231C"/>
    <w:rsid w:val="00AD287D"/>
    <w:rsid w:val="00AD2BF1"/>
    <w:rsid w:val="00AD2C2C"/>
    <w:rsid w:val="00AD3014"/>
    <w:rsid w:val="00AD3033"/>
    <w:rsid w:val="00AD34E2"/>
    <w:rsid w:val="00AD351E"/>
    <w:rsid w:val="00AD36B1"/>
    <w:rsid w:val="00AD377B"/>
    <w:rsid w:val="00AD37EE"/>
    <w:rsid w:val="00AD3B71"/>
    <w:rsid w:val="00AD3E55"/>
    <w:rsid w:val="00AD4178"/>
    <w:rsid w:val="00AD456F"/>
    <w:rsid w:val="00AD45A9"/>
    <w:rsid w:val="00AD4850"/>
    <w:rsid w:val="00AD4DFF"/>
    <w:rsid w:val="00AD4EB5"/>
    <w:rsid w:val="00AD5457"/>
    <w:rsid w:val="00AD55C6"/>
    <w:rsid w:val="00AD5611"/>
    <w:rsid w:val="00AD5694"/>
    <w:rsid w:val="00AD56AD"/>
    <w:rsid w:val="00AD57D5"/>
    <w:rsid w:val="00AD57DB"/>
    <w:rsid w:val="00AD5834"/>
    <w:rsid w:val="00AD597D"/>
    <w:rsid w:val="00AD59BF"/>
    <w:rsid w:val="00AD59C5"/>
    <w:rsid w:val="00AD5B4F"/>
    <w:rsid w:val="00AD5C27"/>
    <w:rsid w:val="00AD5FB5"/>
    <w:rsid w:val="00AD613C"/>
    <w:rsid w:val="00AD63E9"/>
    <w:rsid w:val="00AD64A5"/>
    <w:rsid w:val="00AD6571"/>
    <w:rsid w:val="00AD663E"/>
    <w:rsid w:val="00AD6734"/>
    <w:rsid w:val="00AD683E"/>
    <w:rsid w:val="00AD6999"/>
    <w:rsid w:val="00AD6A0B"/>
    <w:rsid w:val="00AD6C85"/>
    <w:rsid w:val="00AD6D9A"/>
    <w:rsid w:val="00AD6E75"/>
    <w:rsid w:val="00AD6E7A"/>
    <w:rsid w:val="00AD70F1"/>
    <w:rsid w:val="00AD7537"/>
    <w:rsid w:val="00AD763C"/>
    <w:rsid w:val="00AD767F"/>
    <w:rsid w:val="00AD789A"/>
    <w:rsid w:val="00AD794F"/>
    <w:rsid w:val="00AD7B75"/>
    <w:rsid w:val="00AD7B82"/>
    <w:rsid w:val="00AD7E83"/>
    <w:rsid w:val="00AE0702"/>
    <w:rsid w:val="00AE07D4"/>
    <w:rsid w:val="00AE0937"/>
    <w:rsid w:val="00AE0950"/>
    <w:rsid w:val="00AE0962"/>
    <w:rsid w:val="00AE0A8E"/>
    <w:rsid w:val="00AE0C67"/>
    <w:rsid w:val="00AE0E41"/>
    <w:rsid w:val="00AE1129"/>
    <w:rsid w:val="00AE125F"/>
    <w:rsid w:val="00AE1314"/>
    <w:rsid w:val="00AE13BD"/>
    <w:rsid w:val="00AE151E"/>
    <w:rsid w:val="00AE1577"/>
    <w:rsid w:val="00AE15F8"/>
    <w:rsid w:val="00AE16DD"/>
    <w:rsid w:val="00AE16FA"/>
    <w:rsid w:val="00AE1AAF"/>
    <w:rsid w:val="00AE1BEF"/>
    <w:rsid w:val="00AE1C15"/>
    <w:rsid w:val="00AE1C47"/>
    <w:rsid w:val="00AE1CB9"/>
    <w:rsid w:val="00AE1FAD"/>
    <w:rsid w:val="00AE22FA"/>
    <w:rsid w:val="00AE2781"/>
    <w:rsid w:val="00AE2895"/>
    <w:rsid w:val="00AE289D"/>
    <w:rsid w:val="00AE2B26"/>
    <w:rsid w:val="00AE2B92"/>
    <w:rsid w:val="00AE2E2B"/>
    <w:rsid w:val="00AE33B3"/>
    <w:rsid w:val="00AE33F5"/>
    <w:rsid w:val="00AE35A2"/>
    <w:rsid w:val="00AE3641"/>
    <w:rsid w:val="00AE366F"/>
    <w:rsid w:val="00AE36FB"/>
    <w:rsid w:val="00AE37A5"/>
    <w:rsid w:val="00AE38DC"/>
    <w:rsid w:val="00AE39C5"/>
    <w:rsid w:val="00AE401F"/>
    <w:rsid w:val="00AE43A0"/>
    <w:rsid w:val="00AE458F"/>
    <w:rsid w:val="00AE46E6"/>
    <w:rsid w:val="00AE47CF"/>
    <w:rsid w:val="00AE48B0"/>
    <w:rsid w:val="00AE494C"/>
    <w:rsid w:val="00AE498B"/>
    <w:rsid w:val="00AE4AE1"/>
    <w:rsid w:val="00AE4EA1"/>
    <w:rsid w:val="00AE4F62"/>
    <w:rsid w:val="00AE4F87"/>
    <w:rsid w:val="00AE4FD3"/>
    <w:rsid w:val="00AE5402"/>
    <w:rsid w:val="00AE58AF"/>
    <w:rsid w:val="00AE5D2A"/>
    <w:rsid w:val="00AE5DC3"/>
    <w:rsid w:val="00AE5DFD"/>
    <w:rsid w:val="00AE5E7A"/>
    <w:rsid w:val="00AE620E"/>
    <w:rsid w:val="00AE6228"/>
    <w:rsid w:val="00AE6407"/>
    <w:rsid w:val="00AE6512"/>
    <w:rsid w:val="00AE669B"/>
    <w:rsid w:val="00AE676B"/>
    <w:rsid w:val="00AE6D14"/>
    <w:rsid w:val="00AE6D35"/>
    <w:rsid w:val="00AE6D94"/>
    <w:rsid w:val="00AE6D9B"/>
    <w:rsid w:val="00AE76DA"/>
    <w:rsid w:val="00AE77D0"/>
    <w:rsid w:val="00AE7904"/>
    <w:rsid w:val="00AE7B33"/>
    <w:rsid w:val="00AE7EC8"/>
    <w:rsid w:val="00AE7F36"/>
    <w:rsid w:val="00AF01F9"/>
    <w:rsid w:val="00AF0262"/>
    <w:rsid w:val="00AF046C"/>
    <w:rsid w:val="00AF05E8"/>
    <w:rsid w:val="00AF0619"/>
    <w:rsid w:val="00AF14DD"/>
    <w:rsid w:val="00AF160E"/>
    <w:rsid w:val="00AF1685"/>
    <w:rsid w:val="00AF1D11"/>
    <w:rsid w:val="00AF1DAC"/>
    <w:rsid w:val="00AF1DB7"/>
    <w:rsid w:val="00AF1E54"/>
    <w:rsid w:val="00AF1E9F"/>
    <w:rsid w:val="00AF2033"/>
    <w:rsid w:val="00AF2128"/>
    <w:rsid w:val="00AF251E"/>
    <w:rsid w:val="00AF25E5"/>
    <w:rsid w:val="00AF26C0"/>
    <w:rsid w:val="00AF2CF7"/>
    <w:rsid w:val="00AF2D27"/>
    <w:rsid w:val="00AF2E24"/>
    <w:rsid w:val="00AF2EDA"/>
    <w:rsid w:val="00AF2F37"/>
    <w:rsid w:val="00AF2FCC"/>
    <w:rsid w:val="00AF311C"/>
    <w:rsid w:val="00AF31F4"/>
    <w:rsid w:val="00AF3509"/>
    <w:rsid w:val="00AF35CC"/>
    <w:rsid w:val="00AF36C4"/>
    <w:rsid w:val="00AF36E1"/>
    <w:rsid w:val="00AF38D3"/>
    <w:rsid w:val="00AF396D"/>
    <w:rsid w:val="00AF3BDF"/>
    <w:rsid w:val="00AF3D4F"/>
    <w:rsid w:val="00AF410F"/>
    <w:rsid w:val="00AF41D7"/>
    <w:rsid w:val="00AF456D"/>
    <w:rsid w:val="00AF490A"/>
    <w:rsid w:val="00AF4BFF"/>
    <w:rsid w:val="00AF4C3C"/>
    <w:rsid w:val="00AF4C95"/>
    <w:rsid w:val="00AF4CCD"/>
    <w:rsid w:val="00AF5276"/>
    <w:rsid w:val="00AF52F4"/>
    <w:rsid w:val="00AF54FC"/>
    <w:rsid w:val="00AF557F"/>
    <w:rsid w:val="00AF57AF"/>
    <w:rsid w:val="00AF5856"/>
    <w:rsid w:val="00AF591E"/>
    <w:rsid w:val="00AF5ED4"/>
    <w:rsid w:val="00AF64EF"/>
    <w:rsid w:val="00AF6790"/>
    <w:rsid w:val="00AF6889"/>
    <w:rsid w:val="00AF6941"/>
    <w:rsid w:val="00AF6A75"/>
    <w:rsid w:val="00AF6AF8"/>
    <w:rsid w:val="00AF6C5F"/>
    <w:rsid w:val="00AF6D3C"/>
    <w:rsid w:val="00AF710B"/>
    <w:rsid w:val="00AF72A7"/>
    <w:rsid w:val="00AF753F"/>
    <w:rsid w:val="00AF7745"/>
    <w:rsid w:val="00AF7A1F"/>
    <w:rsid w:val="00AF7E88"/>
    <w:rsid w:val="00AF7F06"/>
    <w:rsid w:val="00B00494"/>
    <w:rsid w:val="00B00B9E"/>
    <w:rsid w:val="00B00BA9"/>
    <w:rsid w:val="00B00C33"/>
    <w:rsid w:val="00B00E78"/>
    <w:rsid w:val="00B011EA"/>
    <w:rsid w:val="00B0125B"/>
    <w:rsid w:val="00B01378"/>
    <w:rsid w:val="00B016AD"/>
    <w:rsid w:val="00B016E6"/>
    <w:rsid w:val="00B01789"/>
    <w:rsid w:val="00B01E5E"/>
    <w:rsid w:val="00B01F05"/>
    <w:rsid w:val="00B02567"/>
    <w:rsid w:val="00B025DD"/>
    <w:rsid w:val="00B02DA6"/>
    <w:rsid w:val="00B031A4"/>
    <w:rsid w:val="00B03371"/>
    <w:rsid w:val="00B03541"/>
    <w:rsid w:val="00B0386B"/>
    <w:rsid w:val="00B03A18"/>
    <w:rsid w:val="00B03C0D"/>
    <w:rsid w:val="00B03E5D"/>
    <w:rsid w:val="00B04135"/>
    <w:rsid w:val="00B04572"/>
    <w:rsid w:val="00B04619"/>
    <w:rsid w:val="00B04668"/>
    <w:rsid w:val="00B04941"/>
    <w:rsid w:val="00B049E7"/>
    <w:rsid w:val="00B04AA4"/>
    <w:rsid w:val="00B04AF6"/>
    <w:rsid w:val="00B04BCF"/>
    <w:rsid w:val="00B04E0E"/>
    <w:rsid w:val="00B04FFD"/>
    <w:rsid w:val="00B050CD"/>
    <w:rsid w:val="00B053BF"/>
    <w:rsid w:val="00B053D8"/>
    <w:rsid w:val="00B054B1"/>
    <w:rsid w:val="00B05A8D"/>
    <w:rsid w:val="00B05B17"/>
    <w:rsid w:val="00B05CD3"/>
    <w:rsid w:val="00B05DA5"/>
    <w:rsid w:val="00B05DE9"/>
    <w:rsid w:val="00B05FE9"/>
    <w:rsid w:val="00B06270"/>
    <w:rsid w:val="00B062F3"/>
    <w:rsid w:val="00B06354"/>
    <w:rsid w:val="00B0646E"/>
    <w:rsid w:val="00B066CB"/>
    <w:rsid w:val="00B0670C"/>
    <w:rsid w:val="00B0693A"/>
    <w:rsid w:val="00B06A19"/>
    <w:rsid w:val="00B06D05"/>
    <w:rsid w:val="00B06E45"/>
    <w:rsid w:val="00B06F4E"/>
    <w:rsid w:val="00B07002"/>
    <w:rsid w:val="00B07213"/>
    <w:rsid w:val="00B075D0"/>
    <w:rsid w:val="00B076D4"/>
    <w:rsid w:val="00B0770B"/>
    <w:rsid w:val="00B077B2"/>
    <w:rsid w:val="00B077C5"/>
    <w:rsid w:val="00B077E0"/>
    <w:rsid w:val="00B07828"/>
    <w:rsid w:val="00B07995"/>
    <w:rsid w:val="00B07E48"/>
    <w:rsid w:val="00B07E49"/>
    <w:rsid w:val="00B07E97"/>
    <w:rsid w:val="00B10071"/>
    <w:rsid w:val="00B100EF"/>
    <w:rsid w:val="00B10114"/>
    <w:rsid w:val="00B105A4"/>
    <w:rsid w:val="00B10741"/>
    <w:rsid w:val="00B10931"/>
    <w:rsid w:val="00B10B77"/>
    <w:rsid w:val="00B10DC1"/>
    <w:rsid w:val="00B11243"/>
    <w:rsid w:val="00B119B5"/>
    <w:rsid w:val="00B11B47"/>
    <w:rsid w:val="00B11B8A"/>
    <w:rsid w:val="00B11C8B"/>
    <w:rsid w:val="00B1202B"/>
    <w:rsid w:val="00B124FB"/>
    <w:rsid w:val="00B127E6"/>
    <w:rsid w:val="00B12B42"/>
    <w:rsid w:val="00B12B69"/>
    <w:rsid w:val="00B12D1D"/>
    <w:rsid w:val="00B13199"/>
    <w:rsid w:val="00B134A2"/>
    <w:rsid w:val="00B1368F"/>
    <w:rsid w:val="00B13BDD"/>
    <w:rsid w:val="00B13C60"/>
    <w:rsid w:val="00B13EFD"/>
    <w:rsid w:val="00B13F71"/>
    <w:rsid w:val="00B1424F"/>
    <w:rsid w:val="00B1430C"/>
    <w:rsid w:val="00B14724"/>
    <w:rsid w:val="00B14843"/>
    <w:rsid w:val="00B1493A"/>
    <w:rsid w:val="00B14BC3"/>
    <w:rsid w:val="00B150C4"/>
    <w:rsid w:val="00B1512E"/>
    <w:rsid w:val="00B151E5"/>
    <w:rsid w:val="00B153B2"/>
    <w:rsid w:val="00B1558B"/>
    <w:rsid w:val="00B15802"/>
    <w:rsid w:val="00B15AA1"/>
    <w:rsid w:val="00B15B07"/>
    <w:rsid w:val="00B15B51"/>
    <w:rsid w:val="00B15B99"/>
    <w:rsid w:val="00B15BE7"/>
    <w:rsid w:val="00B15C46"/>
    <w:rsid w:val="00B15D23"/>
    <w:rsid w:val="00B160F8"/>
    <w:rsid w:val="00B1619D"/>
    <w:rsid w:val="00B161C3"/>
    <w:rsid w:val="00B162A4"/>
    <w:rsid w:val="00B1673A"/>
    <w:rsid w:val="00B1697B"/>
    <w:rsid w:val="00B169A6"/>
    <w:rsid w:val="00B16C74"/>
    <w:rsid w:val="00B174C2"/>
    <w:rsid w:val="00B179EC"/>
    <w:rsid w:val="00B17F60"/>
    <w:rsid w:val="00B20120"/>
    <w:rsid w:val="00B20A0A"/>
    <w:rsid w:val="00B20A58"/>
    <w:rsid w:val="00B20FDD"/>
    <w:rsid w:val="00B212FC"/>
    <w:rsid w:val="00B21346"/>
    <w:rsid w:val="00B214AF"/>
    <w:rsid w:val="00B214F1"/>
    <w:rsid w:val="00B2157E"/>
    <w:rsid w:val="00B216A6"/>
    <w:rsid w:val="00B2173B"/>
    <w:rsid w:val="00B21921"/>
    <w:rsid w:val="00B21C99"/>
    <w:rsid w:val="00B21EEE"/>
    <w:rsid w:val="00B220F6"/>
    <w:rsid w:val="00B22187"/>
    <w:rsid w:val="00B2233B"/>
    <w:rsid w:val="00B223F6"/>
    <w:rsid w:val="00B2253C"/>
    <w:rsid w:val="00B228F7"/>
    <w:rsid w:val="00B22CE0"/>
    <w:rsid w:val="00B22FBC"/>
    <w:rsid w:val="00B230E1"/>
    <w:rsid w:val="00B23156"/>
    <w:rsid w:val="00B2320E"/>
    <w:rsid w:val="00B23918"/>
    <w:rsid w:val="00B239D3"/>
    <w:rsid w:val="00B23BF3"/>
    <w:rsid w:val="00B23CF8"/>
    <w:rsid w:val="00B24049"/>
    <w:rsid w:val="00B2404C"/>
    <w:rsid w:val="00B2412E"/>
    <w:rsid w:val="00B242D4"/>
    <w:rsid w:val="00B24339"/>
    <w:rsid w:val="00B24420"/>
    <w:rsid w:val="00B2444B"/>
    <w:rsid w:val="00B24484"/>
    <w:rsid w:val="00B244F6"/>
    <w:rsid w:val="00B24885"/>
    <w:rsid w:val="00B24929"/>
    <w:rsid w:val="00B24E70"/>
    <w:rsid w:val="00B24F56"/>
    <w:rsid w:val="00B24FD0"/>
    <w:rsid w:val="00B25014"/>
    <w:rsid w:val="00B252B3"/>
    <w:rsid w:val="00B252FA"/>
    <w:rsid w:val="00B25346"/>
    <w:rsid w:val="00B25AB6"/>
    <w:rsid w:val="00B25B72"/>
    <w:rsid w:val="00B25E0E"/>
    <w:rsid w:val="00B25F6E"/>
    <w:rsid w:val="00B25FC4"/>
    <w:rsid w:val="00B2601E"/>
    <w:rsid w:val="00B2617D"/>
    <w:rsid w:val="00B26643"/>
    <w:rsid w:val="00B2690E"/>
    <w:rsid w:val="00B26A65"/>
    <w:rsid w:val="00B26BAA"/>
    <w:rsid w:val="00B26C8C"/>
    <w:rsid w:val="00B26E21"/>
    <w:rsid w:val="00B2726A"/>
    <w:rsid w:val="00B277A9"/>
    <w:rsid w:val="00B27A5F"/>
    <w:rsid w:val="00B27AB5"/>
    <w:rsid w:val="00B27CF0"/>
    <w:rsid w:val="00B27D5C"/>
    <w:rsid w:val="00B27E52"/>
    <w:rsid w:val="00B3002E"/>
    <w:rsid w:val="00B301EA"/>
    <w:rsid w:val="00B30315"/>
    <w:rsid w:val="00B3033C"/>
    <w:rsid w:val="00B3054A"/>
    <w:rsid w:val="00B30CB6"/>
    <w:rsid w:val="00B30EDF"/>
    <w:rsid w:val="00B31051"/>
    <w:rsid w:val="00B31366"/>
    <w:rsid w:val="00B313B7"/>
    <w:rsid w:val="00B315C6"/>
    <w:rsid w:val="00B3170F"/>
    <w:rsid w:val="00B31B9B"/>
    <w:rsid w:val="00B31EF5"/>
    <w:rsid w:val="00B32180"/>
    <w:rsid w:val="00B32270"/>
    <w:rsid w:val="00B324D8"/>
    <w:rsid w:val="00B3281E"/>
    <w:rsid w:val="00B3282D"/>
    <w:rsid w:val="00B32BA9"/>
    <w:rsid w:val="00B32C34"/>
    <w:rsid w:val="00B32C9F"/>
    <w:rsid w:val="00B32CA2"/>
    <w:rsid w:val="00B32CFA"/>
    <w:rsid w:val="00B32D7F"/>
    <w:rsid w:val="00B32F4D"/>
    <w:rsid w:val="00B3333E"/>
    <w:rsid w:val="00B333BD"/>
    <w:rsid w:val="00B3347A"/>
    <w:rsid w:val="00B3366B"/>
    <w:rsid w:val="00B336A6"/>
    <w:rsid w:val="00B33DB5"/>
    <w:rsid w:val="00B34234"/>
    <w:rsid w:val="00B342D2"/>
    <w:rsid w:val="00B343E4"/>
    <w:rsid w:val="00B344B9"/>
    <w:rsid w:val="00B345FD"/>
    <w:rsid w:val="00B346F0"/>
    <w:rsid w:val="00B34730"/>
    <w:rsid w:val="00B34748"/>
    <w:rsid w:val="00B347DF"/>
    <w:rsid w:val="00B34884"/>
    <w:rsid w:val="00B34956"/>
    <w:rsid w:val="00B34CCD"/>
    <w:rsid w:val="00B34D19"/>
    <w:rsid w:val="00B34D85"/>
    <w:rsid w:val="00B34FB6"/>
    <w:rsid w:val="00B352E7"/>
    <w:rsid w:val="00B356BE"/>
    <w:rsid w:val="00B358B2"/>
    <w:rsid w:val="00B359AD"/>
    <w:rsid w:val="00B35BE1"/>
    <w:rsid w:val="00B35FCB"/>
    <w:rsid w:val="00B364DA"/>
    <w:rsid w:val="00B36507"/>
    <w:rsid w:val="00B36512"/>
    <w:rsid w:val="00B367A4"/>
    <w:rsid w:val="00B3695F"/>
    <w:rsid w:val="00B36A2E"/>
    <w:rsid w:val="00B36A7C"/>
    <w:rsid w:val="00B36AF3"/>
    <w:rsid w:val="00B36C93"/>
    <w:rsid w:val="00B36D41"/>
    <w:rsid w:val="00B36E2E"/>
    <w:rsid w:val="00B36FFE"/>
    <w:rsid w:val="00B37280"/>
    <w:rsid w:val="00B37907"/>
    <w:rsid w:val="00B37F2B"/>
    <w:rsid w:val="00B40263"/>
    <w:rsid w:val="00B40264"/>
    <w:rsid w:val="00B4041A"/>
    <w:rsid w:val="00B404DC"/>
    <w:rsid w:val="00B406E7"/>
    <w:rsid w:val="00B40827"/>
    <w:rsid w:val="00B40B63"/>
    <w:rsid w:val="00B40C66"/>
    <w:rsid w:val="00B40D2D"/>
    <w:rsid w:val="00B40F45"/>
    <w:rsid w:val="00B40FC0"/>
    <w:rsid w:val="00B410DC"/>
    <w:rsid w:val="00B4147B"/>
    <w:rsid w:val="00B415B4"/>
    <w:rsid w:val="00B41665"/>
    <w:rsid w:val="00B4177C"/>
    <w:rsid w:val="00B417BA"/>
    <w:rsid w:val="00B41833"/>
    <w:rsid w:val="00B4199D"/>
    <w:rsid w:val="00B41AF3"/>
    <w:rsid w:val="00B41BC8"/>
    <w:rsid w:val="00B41C88"/>
    <w:rsid w:val="00B41CE1"/>
    <w:rsid w:val="00B41EFC"/>
    <w:rsid w:val="00B4212B"/>
    <w:rsid w:val="00B4219E"/>
    <w:rsid w:val="00B42352"/>
    <w:rsid w:val="00B42379"/>
    <w:rsid w:val="00B42499"/>
    <w:rsid w:val="00B424FE"/>
    <w:rsid w:val="00B4276F"/>
    <w:rsid w:val="00B42B76"/>
    <w:rsid w:val="00B42E50"/>
    <w:rsid w:val="00B43050"/>
    <w:rsid w:val="00B43152"/>
    <w:rsid w:val="00B431E2"/>
    <w:rsid w:val="00B4321F"/>
    <w:rsid w:val="00B432DE"/>
    <w:rsid w:val="00B433F2"/>
    <w:rsid w:val="00B436D0"/>
    <w:rsid w:val="00B436E5"/>
    <w:rsid w:val="00B43809"/>
    <w:rsid w:val="00B43CA7"/>
    <w:rsid w:val="00B43CF8"/>
    <w:rsid w:val="00B441D1"/>
    <w:rsid w:val="00B44340"/>
    <w:rsid w:val="00B446EB"/>
    <w:rsid w:val="00B44C40"/>
    <w:rsid w:val="00B44E1A"/>
    <w:rsid w:val="00B44E7E"/>
    <w:rsid w:val="00B44EBC"/>
    <w:rsid w:val="00B4509B"/>
    <w:rsid w:val="00B4510E"/>
    <w:rsid w:val="00B451F3"/>
    <w:rsid w:val="00B45374"/>
    <w:rsid w:val="00B45419"/>
    <w:rsid w:val="00B454DF"/>
    <w:rsid w:val="00B45560"/>
    <w:rsid w:val="00B455AB"/>
    <w:rsid w:val="00B459E2"/>
    <w:rsid w:val="00B45A98"/>
    <w:rsid w:val="00B45DDD"/>
    <w:rsid w:val="00B45FEB"/>
    <w:rsid w:val="00B4677F"/>
    <w:rsid w:val="00B467C8"/>
    <w:rsid w:val="00B4687F"/>
    <w:rsid w:val="00B468DB"/>
    <w:rsid w:val="00B4690C"/>
    <w:rsid w:val="00B46930"/>
    <w:rsid w:val="00B46C3E"/>
    <w:rsid w:val="00B46CA4"/>
    <w:rsid w:val="00B46D22"/>
    <w:rsid w:val="00B46E09"/>
    <w:rsid w:val="00B46E11"/>
    <w:rsid w:val="00B46E1C"/>
    <w:rsid w:val="00B47127"/>
    <w:rsid w:val="00B4736B"/>
    <w:rsid w:val="00B47544"/>
    <w:rsid w:val="00B47939"/>
    <w:rsid w:val="00B47D0F"/>
    <w:rsid w:val="00B47D55"/>
    <w:rsid w:val="00B47E34"/>
    <w:rsid w:val="00B47E35"/>
    <w:rsid w:val="00B50319"/>
    <w:rsid w:val="00B5035B"/>
    <w:rsid w:val="00B5068E"/>
    <w:rsid w:val="00B5075B"/>
    <w:rsid w:val="00B50794"/>
    <w:rsid w:val="00B5089F"/>
    <w:rsid w:val="00B509A5"/>
    <w:rsid w:val="00B50AFE"/>
    <w:rsid w:val="00B50E78"/>
    <w:rsid w:val="00B50EE7"/>
    <w:rsid w:val="00B50F7D"/>
    <w:rsid w:val="00B5104C"/>
    <w:rsid w:val="00B5123F"/>
    <w:rsid w:val="00B51355"/>
    <w:rsid w:val="00B513DC"/>
    <w:rsid w:val="00B514CD"/>
    <w:rsid w:val="00B515C7"/>
    <w:rsid w:val="00B51758"/>
    <w:rsid w:val="00B519BA"/>
    <w:rsid w:val="00B51AB4"/>
    <w:rsid w:val="00B51C13"/>
    <w:rsid w:val="00B51CB8"/>
    <w:rsid w:val="00B51E9D"/>
    <w:rsid w:val="00B51F11"/>
    <w:rsid w:val="00B51FBF"/>
    <w:rsid w:val="00B524E9"/>
    <w:rsid w:val="00B52762"/>
    <w:rsid w:val="00B52A1F"/>
    <w:rsid w:val="00B52A76"/>
    <w:rsid w:val="00B52AFF"/>
    <w:rsid w:val="00B52BFD"/>
    <w:rsid w:val="00B5311A"/>
    <w:rsid w:val="00B534DC"/>
    <w:rsid w:val="00B5352B"/>
    <w:rsid w:val="00B535FA"/>
    <w:rsid w:val="00B53756"/>
    <w:rsid w:val="00B53840"/>
    <w:rsid w:val="00B538CF"/>
    <w:rsid w:val="00B539FB"/>
    <w:rsid w:val="00B53B64"/>
    <w:rsid w:val="00B53D42"/>
    <w:rsid w:val="00B53F2B"/>
    <w:rsid w:val="00B53FD1"/>
    <w:rsid w:val="00B53FDC"/>
    <w:rsid w:val="00B54204"/>
    <w:rsid w:val="00B5421E"/>
    <w:rsid w:val="00B5428B"/>
    <w:rsid w:val="00B542CF"/>
    <w:rsid w:val="00B545B7"/>
    <w:rsid w:val="00B545D1"/>
    <w:rsid w:val="00B5480A"/>
    <w:rsid w:val="00B54862"/>
    <w:rsid w:val="00B5496E"/>
    <w:rsid w:val="00B54AE6"/>
    <w:rsid w:val="00B54B48"/>
    <w:rsid w:val="00B54B89"/>
    <w:rsid w:val="00B54BC8"/>
    <w:rsid w:val="00B54D20"/>
    <w:rsid w:val="00B5506D"/>
    <w:rsid w:val="00B55132"/>
    <w:rsid w:val="00B552C4"/>
    <w:rsid w:val="00B5555A"/>
    <w:rsid w:val="00B557B7"/>
    <w:rsid w:val="00B558BD"/>
    <w:rsid w:val="00B55AB9"/>
    <w:rsid w:val="00B55AEE"/>
    <w:rsid w:val="00B55BA7"/>
    <w:rsid w:val="00B55D70"/>
    <w:rsid w:val="00B5601F"/>
    <w:rsid w:val="00B560E6"/>
    <w:rsid w:val="00B5612B"/>
    <w:rsid w:val="00B562D9"/>
    <w:rsid w:val="00B56908"/>
    <w:rsid w:val="00B56987"/>
    <w:rsid w:val="00B569B3"/>
    <w:rsid w:val="00B56BA1"/>
    <w:rsid w:val="00B56C18"/>
    <w:rsid w:val="00B56CB7"/>
    <w:rsid w:val="00B56EA8"/>
    <w:rsid w:val="00B56F22"/>
    <w:rsid w:val="00B570AB"/>
    <w:rsid w:val="00B572BE"/>
    <w:rsid w:val="00B577F3"/>
    <w:rsid w:val="00B57C5D"/>
    <w:rsid w:val="00B57E8C"/>
    <w:rsid w:val="00B57F29"/>
    <w:rsid w:val="00B57F30"/>
    <w:rsid w:val="00B60016"/>
    <w:rsid w:val="00B600DE"/>
    <w:rsid w:val="00B60383"/>
    <w:rsid w:val="00B60607"/>
    <w:rsid w:val="00B60680"/>
    <w:rsid w:val="00B60686"/>
    <w:rsid w:val="00B60740"/>
    <w:rsid w:val="00B6078D"/>
    <w:rsid w:val="00B60AC1"/>
    <w:rsid w:val="00B60DFC"/>
    <w:rsid w:val="00B61473"/>
    <w:rsid w:val="00B614AA"/>
    <w:rsid w:val="00B61692"/>
    <w:rsid w:val="00B619B1"/>
    <w:rsid w:val="00B61A71"/>
    <w:rsid w:val="00B61F05"/>
    <w:rsid w:val="00B621BC"/>
    <w:rsid w:val="00B621E6"/>
    <w:rsid w:val="00B6254D"/>
    <w:rsid w:val="00B626D6"/>
    <w:rsid w:val="00B627DA"/>
    <w:rsid w:val="00B62AE7"/>
    <w:rsid w:val="00B62B3A"/>
    <w:rsid w:val="00B62E09"/>
    <w:rsid w:val="00B62E0E"/>
    <w:rsid w:val="00B63090"/>
    <w:rsid w:val="00B631CA"/>
    <w:rsid w:val="00B631CC"/>
    <w:rsid w:val="00B63280"/>
    <w:rsid w:val="00B633A0"/>
    <w:rsid w:val="00B633FF"/>
    <w:rsid w:val="00B63640"/>
    <w:rsid w:val="00B6427C"/>
    <w:rsid w:val="00B6429F"/>
    <w:rsid w:val="00B6437A"/>
    <w:rsid w:val="00B646BC"/>
    <w:rsid w:val="00B646E9"/>
    <w:rsid w:val="00B6485B"/>
    <w:rsid w:val="00B64A59"/>
    <w:rsid w:val="00B64A63"/>
    <w:rsid w:val="00B64B6B"/>
    <w:rsid w:val="00B64EC6"/>
    <w:rsid w:val="00B64ECB"/>
    <w:rsid w:val="00B64F78"/>
    <w:rsid w:val="00B65273"/>
    <w:rsid w:val="00B65883"/>
    <w:rsid w:val="00B65B3B"/>
    <w:rsid w:val="00B65B6D"/>
    <w:rsid w:val="00B65D8F"/>
    <w:rsid w:val="00B65DD6"/>
    <w:rsid w:val="00B65E2D"/>
    <w:rsid w:val="00B65EA2"/>
    <w:rsid w:val="00B65FB2"/>
    <w:rsid w:val="00B6607D"/>
    <w:rsid w:val="00B66389"/>
    <w:rsid w:val="00B66662"/>
    <w:rsid w:val="00B66824"/>
    <w:rsid w:val="00B6695F"/>
    <w:rsid w:val="00B66B86"/>
    <w:rsid w:val="00B66BF5"/>
    <w:rsid w:val="00B66DCD"/>
    <w:rsid w:val="00B66ECE"/>
    <w:rsid w:val="00B66FB6"/>
    <w:rsid w:val="00B66FCE"/>
    <w:rsid w:val="00B6706B"/>
    <w:rsid w:val="00B673D7"/>
    <w:rsid w:val="00B675B6"/>
    <w:rsid w:val="00B675BB"/>
    <w:rsid w:val="00B675CA"/>
    <w:rsid w:val="00B6776C"/>
    <w:rsid w:val="00B67C55"/>
    <w:rsid w:val="00B67D61"/>
    <w:rsid w:val="00B702CB"/>
    <w:rsid w:val="00B707DB"/>
    <w:rsid w:val="00B708E2"/>
    <w:rsid w:val="00B70B74"/>
    <w:rsid w:val="00B70C5F"/>
    <w:rsid w:val="00B70E8C"/>
    <w:rsid w:val="00B71042"/>
    <w:rsid w:val="00B715F5"/>
    <w:rsid w:val="00B717A6"/>
    <w:rsid w:val="00B71AF8"/>
    <w:rsid w:val="00B71CB1"/>
    <w:rsid w:val="00B721C3"/>
    <w:rsid w:val="00B72356"/>
    <w:rsid w:val="00B726AB"/>
    <w:rsid w:val="00B7292B"/>
    <w:rsid w:val="00B72993"/>
    <w:rsid w:val="00B72B2B"/>
    <w:rsid w:val="00B72D29"/>
    <w:rsid w:val="00B731CD"/>
    <w:rsid w:val="00B7320F"/>
    <w:rsid w:val="00B73655"/>
    <w:rsid w:val="00B736D5"/>
    <w:rsid w:val="00B7397D"/>
    <w:rsid w:val="00B739A1"/>
    <w:rsid w:val="00B73A47"/>
    <w:rsid w:val="00B73CAE"/>
    <w:rsid w:val="00B73EA5"/>
    <w:rsid w:val="00B74095"/>
    <w:rsid w:val="00B74547"/>
    <w:rsid w:val="00B74579"/>
    <w:rsid w:val="00B7464E"/>
    <w:rsid w:val="00B74936"/>
    <w:rsid w:val="00B74963"/>
    <w:rsid w:val="00B74AE9"/>
    <w:rsid w:val="00B74B2A"/>
    <w:rsid w:val="00B74BDF"/>
    <w:rsid w:val="00B74D5A"/>
    <w:rsid w:val="00B74DED"/>
    <w:rsid w:val="00B74E08"/>
    <w:rsid w:val="00B74E60"/>
    <w:rsid w:val="00B74FCB"/>
    <w:rsid w:val="00B7514E"/>
    <w:rsid w:val="00B7515A"/>
    <w:rsid w:val="00B75413"/>
    <w:rsid w:val="00B75701"/>
    <w:rsid w:val="00B75733"/>
    <w:rsid w:val="00B7576B"/>
    <w:rsid w:val="00B75773"/>
    <w:rsid w:val="00B758CF"/>
    <w:rsid w:val="00B75A32"/>
    <w:rsid w:val="00B75BE5"/>
    <w:rsid w:val="00B75C54"/>
    <w:rsid w:val="00B7622C"/>
    <w:rsid w:val="00B7626A"/>
    <w:rsid w:val="00B76295"/>
    <w:rsid w:val="00B76366"/>
    <w:rsid w:val="00B765EC"/>
    <w:rsid w:val="00B7661B"/>
    <w:rsid w:val="00B76629"/>
    <w:rsid w:val="00B7680A"/>
    <w:rsid w:val="00B769C0"/>
    <w:rsid w:val="00B769E0"/>
    <w:rsid w:val="00B76A00"/>
    <w:rsid w:val="00B76B68"/>
    <w:rsid w:val="00B76BE5"/>
    <w:rsid w:val="00B7712E"/>
    <w:rsid w:val="00B777DA"/>
    <w:rsid w:val="00B77CD2"/>
    <w:rsid w:val="00B77CEF"/>
    <w:rsid w:val="00B77D1C"/>
    <w:rsid w:val="00B80024"/>
    <w:rsid w:val="00B80301"/>
    <w:rsid w:val="00B8044E"/>
    <w:rsid w:val="00B8052E"/>
    <w:rsid w:val="00B805DD"/>
    <w:rsid w:val="00B809AC"/>
    <w:rsid w:val="00B80A62"/>
    <w:rsid w:val="00B80BA8"/>
    <w:rsid w:val="00B80C0C"/>
    <w:rsid w:val="00B80DF0"/>
    <w:rsid w:val="00B80ECB"/>
    <w:rsid w:val="00B811AA"/>
    <w:rsid w:val="00B81268"/>
    <w:rsid w:val="00B81290"/>
    <w:rsid w:val="00B816A0"/>
    <w:rsid w:val="00B81729"/>
    <w:rsid w:val="00B817CB"/>
    <w:rsid w:val="00B818DC"/>
    <w:rsid w:val="00B81980"/>
    <w:rsid w:val="00B81B59"/>
    <w:rsid w:val="00B81BCA"/>
    <w:rsid w:val="00B82092"/>
    <w:rsid w:val="00B82637"/>
    <w:rsid w:val="00B8268B"/>
    <w:rsid w:val="00B828FC"/>
    <w:rsid w:val="00B829A1"/>
    <w:rsid w:val="00B82A2F"/>
    <w:rsid w:val="00B82FB0"/>
    <w:rsid w:val="00B83025"/>
    <w:rsid w:val="00B83042"/>
    <w:rsid w:val="00B833E8"/>
    <w:rsid w:val="00B83489"/>
    <w:rsid w:val="00B837F3"/>
    <w:rsid w:val="00B83D69"/>
    <w:rsid w:val="00B83D78"/>
    <w:rsid w:val="00B83FF0"/>
    <w:rsid w:val="00B840BC"/>
    <w:rsid w:val="00B8429B"/>
    <w:rsid w:val="00B842E6"/>
    <w:rsid w:val="00B84330"/>
    <w:rsid w:val="00B8448E"/>
    <w:rsid w:val="00B844C9"/>
    <w:rsid w:val="00B845B1"/>
    <w:rsid w:val="00B84994"/>
    <w:rsid w:val="00B849E7"/>
    <w:rsid w:val="00B84A2C"/>
    <w:rsid w:val="00B84BF9"/>
    <w:rsid w:val="00B84C23"/>
    <w:rsid w:val="00B84C4B"/>
    <w:rsid w:val="00B84E3E"/>
    <w:rsid w:val="00B85119"/>
    <w:rsid w:val="00B8511B"/>
    <w:rsid w:val="00B8545E"/>
    <w:rsid w:val="00B85515"/>
    <w:rsid w:val="00B856D1"/>
    <w:rsid w:val="00B85778"/>
    <w:rsid w:val="00B85879"/>
    <w:rsid w:val="00B85AAE"/>
    <w:rsid w:val="00B85C17"/>
    <w:rsid w:val="00B85CD8"/>
    <w:rsid w:val="00B85D0D"/>
    <w:rsid w:val="00B85DC3"/>
    <w:rsid w:val="00B8604B"/>
    <w:rsid w:val="00B8616A"/>
    <w:rsid w:val="00B86258"/>
    <w:rsid w:val="00B863CA"/>
    <w:rsid w:val="00B86632"/>
    <w:rsid w:val="00B86648"/>
    <w:rsid w:val="00B866ED"/>
    <w:rsid w:val="00B86709"/>
    <w:rsid w:val="00B86E6D"/>
    <w:rsid w:val="00B86F60"/>
    <w:rsid w:val="00B8712E"/>
    <w:rsid w:val="00B8752F"/>
    <w:rsid w:val="00B877E9"/>
    <w:rsid w:val="00B87A75"/>
    <w:rsid w:val="00B87AB0"/>
    <w:rsid w:val="00B87BC2"/>
    <w:rsid w:val="00B87BE4"/>
    <w:rsid w:val="00B87E2D"/>
    <w:rsid w:val="00B900C1"/>
    <w:rsid w:val="00B900D8"/>
    <w:rsid w:val="00B9014D"/>
    <w:rsid w:val="00B90623"/>
    <w:rsid w:val="00B9076F"/>
    <w:rsid w:val="00B9087E"/>
    <w:rsid w:val="00B909B2"/>
    <w:rsid w:val="00B90C0E"/>
    <w:rsid w:val="00B90D44"/>
    <w:rsid w:val="00B910AB"/>
    <w:rsid w:val="00B91320"/>
    <w:rsid w:val="00B91525"/>
    <w:rsid w:val="00B9172D"/>
    <w:rsid w:val="00B91B12"/>
    <w:rsid w:val="00B92148"/>
    <w:rsid w:val="00B921D7"/>
    <w:rsid w:val="00B9237F"/>
    <w:rsid w:val="00B9251C"/>
    <w:rsid w:val="00B9298A"/>
    <w:rsid w:val="00B92C24"/>
    <w:rsid w:val="00B92E39"/>
    <w:rsid w:val="00B92EF7"/>
    <w:rsid w:val="00B92F96"/>
    <w:rsid w:val="00B93214"/>
    <w:rsid w:val="00B9326A"/>
    <w:rsid w:val="00B9326F"/>
    <w:rsid w:val="00B93B30"/>
    <w:rsid w:val="00B93BE1"/>
    <w:rsid w:val="00B93CFD"/>
    <w:rsid w:val="00B93D4B"/>
    <w:rsid w:val="00B93EEE"/>
    <w:rsid w:val="00B93FB4"/>
    <w:rsid w:val="00B94008"/>
    <w:rsid w:val="00B9432D"/>
    <w:rsid w:val="00B944EF"/>
    <w:rsid w:val="00B94674"/>
    <w:rsid w:val="00B94723"/>
    <w:rsid w:val="00B94922"/>
    <w:rsid w:val="00B94A86"/>
    <w:rsid w:val="00B94CB2"/>
    <w:rsid w:val="00B94E98"/>
    <w:rsid w:val="00B94F26"/>
    <w:rsid w:val="00B952D0"/>
    <w:rsid w:val="00B95316"/>
    <w:rsid w:val="00B955F5"/>
    <w:rsid w:val="00B95695"/>
    <w:rsid w:val="00B959E1"/>
    <w:rsid w:val="00B95AAD"/>
    <w:rsid w:val="00B95C39"/>
    <w:rsid w:val="00B95C40"/>
    <w:rsid w:val="00B95DEF"/>
    <w:rsid w:val="00B95EED"/>
    <w:rsid w:val="00B96305"/>
    <w:rsid w:val="00B9639B"/>
    <w:rsid w:val="00B96445"/>
    <w:rsid w:val="00B9649D"/>
    <w:rsid w:val="00B96641"/>
    <w:rsid w:val="00B96752"/>
    <w:rsid w:val="00B9677E"/>
    <w:rsid w:val="00B9690A"/>
    <w:rsid w:val="00B96B47"/>
    <w:rsid w:val="00B96E62"/>
    <w:rsid w:val="00B973FD"/>
    <w:rsid w:val="00B976D0"/>
    <w:rsid w:val="00B97886"/>
    <w:rsid w:val="00B97A56"/>
    <w:rsid w:val="00B97B0B"/>
    <w:rsid w:val="00B97B75"/>
    <w:rsid w:val="00B97BA0"/>
    <w:rsid w:val="00B97E38"/>
    <w:rsid w:val="00BA0314"/>
    <w:rsid w:val="00BA0431"/>
    <w:rsid w:val="00BA0547"/>
    <w:rsid w:val="00BA0805"/>
    <w:rsid w:val="00BA086E"/>
    <w:rsid w:val="00BA0980"/>
    <w:rsid w:val="00BA0ABC"/>
    <w:rsid w:val="00BA0BFD"/>
    <w:rsid w:val="00BA0D52"/>
    <w:rsid w:val="00BA0EF3"/>
    <w:rsid w:val="00BA1332"/>
    <w:rsid w:val="00BA1A69"/>
    <w:rsid w:val="00BA1D1C"/>
    <w:rsid w:val="00BA1D66"/>
    <w:rsid w:val="00BA1D76"/>
    <w:rsid w:val="00BA2003"/>
    <w:rsid w:val="00BA2175"/>
    <w:rsid w:val="00BA2225"/>
    <w:rsid w:val="00BA222A"/>
    <w:rsid w:val="00BA22CD"/>
    <w:rsid w:val="00BA2347"/>
    <w:rsid w:val="00BA238D"/>
    <w:rsid w:val="00BA267B"/>
    <w:rsid w:val="00BA272D"/>
    <w:rsid w:val="00BA2922"/>
    <w:rsid w:val="00BA2A0B"/>
    <w:rsid w:val="00BA2DC3"/>
    <w:rsid w:val="00BA2DF8"/>
    <w:rsid w:val="00BA2E7C"/>
    <w:rsid w:val="00BA3086"/>
    <w:rsid w:val="00BA3167"/>
    <w:rsid w:val="00BA3175"/>
    <w:rsid w:val="00BA33CA"/>
    <w:rsid w:val="00BA3525"/>
    <w:rsid w:val="00BA360D"/>
    <w:rsid w:val="00BA3809"/>
    <w:rsid w:val="00BA3A24"/>
    <w:rsid w:val="00BA3AD3"/>
    <w:rsid w:val="00BA3B24"/>
    <w:rsid w:val="00BA3C89"/>
    <w:rsid w:val="00BA3C8B"/>
    <w:rsid w:val="00BA3C8F"/>
    <w:rsid w:val="00BA3CF7"/>
    <w:rsid w:val="00BA3D7A"/>
    <w:rsid w:val="00BA406A"/>
    <w:rsid w:val="00BA41CF"/>
    <w:rsid w:val="00BA42D6"/>
    <w:rsid w:val="00BA4363"/>
    <w:rsid w:val="00BA438A"/>
    <w:rsid w:val="00BA43FD"/>
    <w:rsid w:val="00BA442A"/>
    <w:rsid w:val="00BA47ED"/>
    <w:rsid w:val="00BA49BD"/>
    <w:rsid w:val="00BA4A54"/>
    <w:rsid w:val="00BA4E59"/>
    <w:rsid w:val="00BA4EE3"/>
    <w:rsid w:val="00BA4FDF"/>
    <w:rsid w:val="00BA50A4"/>
    <w:rsid w:val="00BA50CD"/>
    <w:rsid w:val="00BA5309"/>
    <w:rsid w:val="00BA54B4"/>
    <w:rsid w:val="00BA56DC"/>
    <w:rsid w:val="00BA58E6"/>
    <w:rsid w:val="00BA58F4"/>
    <w:rsid w:val="00BA5B7D"/>
    <w:rsid w:val="00BA5C42"/>
    <w:rsid w:val="00BA6171"/>
    <w:rsid w:val="00BA61CE"/>
    <w:rsid w:val="00BA61D8"/>
    <w:rsid w:val="00BA6338"/>
    <w:rsid w:val="00BA6872"/>
    <w:rsid w:val="00BA6A0B"/>
    <w:rsid w:val="00BA6BFC"/>
    <w:rsid w:val="00BA6F00"/>
    <w:rsid w:val="00BA7678"/>
    <w:rsid w:val="00BA76ED"/>
    <w:rsid w:val="00BA7C9D"/>
    <w:rsid w:val="00BB003D"/>
    <w:rsid w:val="00BB01D3"/>
    <w:rsid w:val="00BB038F"/>
    <w:rsid w:val="00BB04AC"/>
    <w:rsid w:val="00BB0620"/>
    <w:rsid w:val="00BB07A0"/>
    <w:rsid w:val="00BB07F2"/>
    <w:rsid w:val="00BB08C8"/>
    <w:rsid w:val="00BB08FE"/>
    <w:rsid w:val="00BB0A58"/>
    <w:rsid w:val="00BB0B90"/>
    <w:rsid w:val="00BB0C57"/>
    <w:rsid w:val="00BB0DDB"/>
    <w:rsid w:val="00BB0ED3"/>
    <w:rsid w:val="00BB0F68"/>
    <w:rsid w:val="00BB113F"/>
    <w:rsid w:val="00BB128A"/>
    <w:rsid w:val="00BB158B"/>
    <w:rsid w:val="00BB1D6D"/>
    <w:rsid w:val="00BB1E0E"/>
    <w:rsid w:val="00BB201C"/>
    <w:rsid w:val="00BB2135"/>
    <w:rsid w:val="00BB21F2"/>
    <w:rsid w:val="00BB22BC"/>
    <w:rsid w:val="00BB2536"/>
    <w:rsid w:val="00BB270C"/>
    <w:rsid w:val="00BB2751"/>
    <w:rsid w:val="00BB276C"/>
    <w:rsid w:val="00BB283C"/>
    <w:rsid w:val="00BB28D5"/>
    <w:rsid w:val="00BB2A4A"/>
    <w:rsid w:val="00BB2A65"/>
    <w:rsid w:val="00BB2E5F"/>
    <w:rsid w:val="00BB313B"/>
    <w:rsid w:val="00BB318E"/>
    <w:rsid w:val="00BB33AE"/>
    <w:rsid w:val="00BB3401"/>
    <w:rsid w:val="00BB3471"/>
    <w:rsid w:val="00BB3499"/>
    <w:rsid w:val="00BB3665"/>
    <w:rsid w:val="00BB388C"/>
    <w:rsid w:val="00BB38DB"/>
    <w:rsid w:val="00BB3CC7"/>
    <w:rsid w:val="00BB3CE4"/>
    <w:rsid w:val="00BB3F0D"/>
    <w:rsid w:val="00BB3FC6"/>
    <w:rsid w:val="00BB406E"/>
    <w:rsid w:val="00BB4395"/>
    <w:rsid w:val="00BB44D2"/>
    <w:rsid w:val="00BB46C2"/>
    <w:rsid w:val="00BB4974"/>
    <w:rsid w:val="00BB4B5B"/>
    <w:rsid w:val="00BB4BA9"/>
    <w:rsid w:val="00BB4CFA"/>
    <w:rsid w:val="00BB4DAB"/>
    <w:rsid w:val="00BB4DBB"/>
    <w:rsid w:val="00BB5120"/>
    <w:rsid w:val="00BB51B8"/>
    <w:rsid w:val="00BB51D5"/>
    <w:rsid w:val="00BB529D"/>
    <w:rsid w:val="00BB53BB"/>
    <w:rsid w:val="00BB5433"/>
    <w:rsid w:val="00BB569E"/>
    <w:rsid w:val="00BB58B6"/>
    <w:rsid w:val="00BB5DE2"/>
    <w:rsid w:val="00BB6090"/>
    <w:rsid w:val="00BB6175"/>
    <w:rsid w:val="00BB61CD"/>
    <w:rsid w:val="00BB627D"/>
    <w:rsid w:val="00BB6A6E"/>
    <w:rsid w:val="00BB6B3B"/>
    <w:rsid w:val="00BB6F1A"/>
    <w:rsid w:val="00BB6F6C"/>
    <w:rsid w:val="00BB6FD8"/>
    <w:rsid w:val="00BB7070"/>
    <w:rsid w:val="00BB72A4"/>
    <w:rsid w:val="00BB75A9"/>
    <w:rsid w:val="00BB75D6"/>
    <w:rsid w:val="00BB7937"/>
    <w:rsid w:val="00BB7A64"/>
    <w:rsid w:val="00BB7C79"/>
    <w:rsid w:val="00BC00E5"/>
    <w:rsid w:val="00BC0341"/>
    <w:rsid w:val="00BC0517"/>
    <w:rsid w:val="00BC053D"/>
    <w:rsid w:val="00BC0680"/>
    <w:rsid w:val="00BC0B65"/>
    <w:rsid w:val="00BC0CB6"/>
    <w:rsid w:val="00BC0FD2"/>
    <w:rsid w:val="00BC100A"/>
    <w:rsid w:val="00BC1228"/>
    <w:rsid w:val="00BC143A"/>
    <w:rsid w:val="00BC1650"/>
    <w:rsid w:val="00BC16BD"/>
    <w:rsid w:val="00BC1787"/>
    <w:rsid w:val="00BC19EB"/>
    <w:rsid w:val="00BC1B8D"/>
    <w:rsid w:val="00BC1D32"/>
    <w:rsid w:val="00BC1E42"/>
    <w:rsid w:val="00BC1EE9"/>
    <w:rsid w:val="00BC1FBE"/>
    <w:rsid w:val="00BC2423"/>
    <w:rsid w:val="00BC243D"/>
    <w:rsid w:val="00BC258B"/>
    <w:rsid w:val="00BC2730"/>
    <w:rsid w:val="00BC29CA"/>
    <w:rsid w:val="00BC29E8"/>
    <w:rsid w:val="00BC2A12"/>
    <w:rsid w:val="00BC2A19"/>
    <w:rsid w:val="00BC2C6C"/>
    <w:rsid w:val="00BC2DF5"/>
    <w:rsid w:val="00BC30DD"/>
    <w:rsid w:val="00BC311A"/>
    <w:rsid w:val="00BC358B"/>
    <w:rsid w:val="00BC375A"/>
    <w:rsid w:val="00BC38B8"/>
    <w:rsid w:val="00BC3A53"/>
    <w:rsid w:val="00BC3B87"/>
    <w:rsid w:val="00BC3BE0"/>
    <w:rsid w:val="00BC3D3A"/>
    <w:rsid w:val="00BC3E28"/>
    <w:rsid w:val="00BC3E32"/>
    <w:rsid w:val="00BC3EC9"/>
    <w:rsid w:val="00BC4159"/>
    <w:rsid w:val="00BC435A"/>
    <w:rsid w:val="00BC4684"/>
    <w:rsid w:val="00BC4ADD"/>
    <w:rsid w:val="00BC4C02"/>
    <w:rsid w:val="00BC5231"/>
    <w:rsid w:val="00BC52BB"/>
    <w:rsid w:val="00BC5401"/>
    <w:rsid w:val="00BC550E"/>
    <w:rsid w:val="00BC5512"/>
    <w:rsid w:val="00BC55AF"/>
    <w:rsid w:val="00BC55E1"/>
    <w:rsid w:val="00BC568D"/>
    <w:rsid w:val="00BC56E0"/>
    <w:rsid w:val="00BC5796"/>
    <w:rsid w:val="00BC57F5"/>
    <w:rsid w:val="00BC5926"/>
    <w:rsid w:val="00BC5A4C"/>
    <w:rsid w:val="00BC5CE5"/>
    <w:rsid w:val="00BC5D33"/>
    <w:rsid w:val="00BC5E66"/>
    <w:rsid w:val="00BC5E9C"/>
    <w:rsid w:val="00BC5EFD"/>
    <w:rsid w:val="00BC605E"/>
    <w:rsid w:val="00BC6199"/>
    <w:rsid w:val="00BC61AD"/>
    <w:rsid w:val="00BC63B7"/>
    <w:rsid w:val="00BC67A2"/>
    <w:rsid w:val="00BC68B4"/>
    <w:rsid w:val="00BC6943"/>
    <w:rsid w:val="00BC6F5D"/>
    <w:rsid w:val="00BC7220"/>
    <w:rsid w:val="00BC7492"/>
    <w:rsid w:val="00BC75DA"/>
    <w:rsid w:val="00BC7780"/>
    <w:rsid w:val="00BC7887"/>
    <w:rsid w:val="00BC791F"/>
    <w:rsid w:val="00BC7E9F"/>
    <w:rsid w:val="00BD0339"/>
    <w:rsid w:val="00BD03C0"/>
    <w:rsid w:val="00BD09E4"/>
    <w:rsid w:val="00BD0BA0"/>
    <w:rsid w:val="00BD0E90"/>
    <w:rsid w:val="00BD13A9"/>
    <w:rsid w:val="00BD163A"/>
    <w:rsid w:val="00BD1A4B"/>
    <w:rsid w:val="00BD1BF0"/>
    <w:rsid w:val="00BD2469"/>
    <w:rsid w:val="00BD2513"/>
    <w:rsid w:val="00BD25E8"/>
    <w:rsid w:val="00BD2881"/>
    <w:rsid w:val="00BD2A7F"/>
    <w:rsid w:val="00BD2D35"/>
    <w:rsid w:val="00BD2D88"/>
    <w:rsid w:val="00BD30EC"/>
    <w:rsid w:val="00BD3813"/>
    <w:rsid w:val="00BD38E2"/>
    <w:rsid w:val="00BD39B5"/>
    <w:rsid w:val="00BD39DE"/>
    <w:rsid w:val="00BD3DA4"/>
    <w:rsid w:val="00BD409C"/>
    <w:rsid w:val="00BD40C9"/>
    <w:rsid w:val="00BD42B7"/>
    <w:rsid w:val="00BD42D3"/>
    <w:rsid w:val="00BD43D8"/>
    <w:rsid w:val="00BD44AB"/>
    <w:rsid w:val="00BD4787"/>
    <w:rsid w:val="00BD4E9C"/>
    <w:rsid w:val="00BD505B"/>
    <w:rsid w:val="00BD511B"/>
    <w:rsid w:val="00BD5336"/>
    <w:rsid w:val="00BD5343"/>
    <w:rsid w:val="00BD5467"/>
    <w:rsid w:val="00BD54B6"/>
    <w:rsid w:val="00BD5667"/>
    <w:rsid w:val="00BD582C"/>
    <w:rsid w:val="00BD593A"/>
    <w:rsid w:val="00BD5B69"/>
    <w:rsid w:val="00BD5C96"/>
    <w:rsid w:val="00BD5FE4"/>
    <w:rsid w:val="00BD63E6"/>
    <w:rsid w:val="00BD6596"/>
    <w:rsid w:val="00BD670E"/>
    <w:rsid w:val="00BD6804"/>
    <w:rsid w:val="00BD69CC"/>
    <w:rsid w:val="00BD6C60"/>
    <w:rsid w:val="00BD6CE3"/>
    <w:rsid w:val="00BD7254"/>
    <w:rsid w:val="00BD725E"/>
    <w:rsid w:val="00BD729E"/>
    <w:rsid w:val="00BD72EC"/>
    <w:rsid w:val="00BD73AF"/>
    <w:rsid w:val="00BD73BC"/>
    <w:rsid w:val="00BD76DB"/>
    <w:rsid w:val="00BD76E9"/>
    <w:rsid w:val="00BD7790"/>
    <w:rsid w:val="00BD7795"/>
    <w:rsid w:val="00BD7981"/>
    <w:rsid w:val="00BD7998"/>
    <w:rsid w:val="00BD7B29"/>
    <w:rsid w:val="00BD7C2B"/>
    <w:rsid w:val="00BD7F2F"/>
    <w:rsid w:val="00BD7F5F"/>
    <w:rsid w:val="00BD7F95"/>
    <w:rsid w:val="00BD7FC9"/>
    <w:rsid w:val="00BE0021"/>
    <w:rsid w:val="00BE007B"/>
    <w:rsid w:val="00BE0124"/>
    <w:rsid w:val="00BE0743"/>
    <w:rsid w:val="00BE07AA"/>
    <w:rsid w:val="00BE0ACD"/>
    <w:rsid w:val="00BE1172"/>
    <w:rsid w:val="00BE137A"/>
    <w:rsid w:val="00BE156E"/>
    <w:rsid w:val="00BE1629"/>
    <w:rsid w:val="00BE167D"/>
    <w:rsid w:val="00BE16F6"/>
    <w:rsid w:val="00BE177E"/>
    <w:rsid w:val="00BE1AC8"/>
    <w:rsid w:val="00BE1AE4"/>
    <w:rsid w:val="00BE1B0B"/>
    <w:rsid w:val="00BE1D45"/>
    <w:rsid w:val="00BE2214"/>
    <w:rsid w:val="00BE242C"/>
    <w:rsid w:val="00BE2527"/>
    <w:rsid w:val="00BE258A"/>
    <w:rsid w:val="00BE2665"/>
    <w:rsid w:val="00BE2729"/>
    <w:rsid w:val="00BE2881"/>
    <w:rsid w:val="00BE2BD2"/>
    <w:rsid w:val="00BE2C09"/>
    <w:rsid w:val="00BE2CA6"/>
    <w:rsid w:val="00BE2DB1"/>
    <w:rsid w:val="00BE307C"/>
    <w:rsid w:val="00BE308B"/>
    <w:rsid w:val="00BE3115"/>
    <w:rsid w:val="00BE34B8"/>
    <w:rsid w:val="00BE34BB"/>
    <w:rsid w:val="00BE3595"/>
    <w:rsid w:val="00BE35FE"/>
    <w:rsid w:val="00BE366E"/>
    <w:rsid w:val="00BE3944"/>
    <w:rsid w:val="00BE3C31"/>
    <w:rsid w:val="00BE3D38"/>
    <w:rsid w:val="00BE3DDA"/>
    <w:rsid w:val="00BE3F06"/>
    <w:rsid w:val="00BE4102"/>
    <w:rsid w:val="00BE42ED"/>
    <w:rsid w:val="00BE4716"/>
    <w:rsid w:val="00BE48C5"/>
    <w:rsid w:val="00BE4927"/>
    <w:rsid w:val="00BE4981"/>
    <w:rsid w:val="00BE4989"/>
    <w:rsid w:val="00BE4AE6"/>
    <w:rsid w:val="00BE4C10"/>
    <w:rsid w:val="00BE4D6F"/>
    <w:rsid w:val="00BE5220"/>
    <w:rsid w:val="00BE53B3"/>
    <w:rsid w:val="00BE5513"/>
    <w:rsid w:val="00BE58BA"/>
    <w:rsid w:val="00BE58C8"/>
    <w:rsid w:val="00BE5928"/>
    <w:rsid w:val="00BE59D2"/>
    <w:rsid w:val="00BE5D99"/>
    <w:rsid w:val="00BE5E0B"/>
    <w:rsid w:val="00BE5E36"/>
    <w:rsid w:val="00BE6396"/>
    <w:rsid w:val="00BE63AB"/>
    <w:rsid w:val="00BE64D7"/>
    <w:rsid w:val="00BE6A42"/>
    <w:rsid w:val="00BE6F87"/>
    <w:rsid w:val="00BE7179"/>
    <w:rsid w:val="00BE7434"/>
    <w:rsid w:val="00BE758B"/>
    <w:rsid w:val="00BE7880"/>
    <w:rsid w:val="00BE793A"/>
    <w:rsid w:val="00BE796F"/>
    <w:rsid w:val="00BE7A3F"/>
    <w:rsid w:val="00BE7D0D"/>
    <w:rsid w:val="00BE7E90"/>
    <w:rsid w:val="00BE7EA3"/>
    <w:rsid w:val="00BE7EAB"/>
    <w:rsid w:val="00BF0056"/>
    <w:rsid w:val="00BF010C"/>
    <w:rsid w:val="00BF073D"/>
    <w:rsid w:val="00BF0797"/>
    <w:rsid w:val="00BF0862"/>
    <w:rsid w:val="00BF0889"/>
    <w:rsid w:val="00BF0D4B"/>
    <w:rsid w:val="00BF0DB3"/>
    <w:rsid w:val="00BF0DB4"/>
    <w:rsid w:val="00BF0EEA"/>
    <w:rsid w:val="00BF0F4D"/>
    <w:rsid w:val="00BF104D"/>
    <w:rsid w:val="00BF109B"/>
    <w:rsid w:val="00BF121D"/>
    <w:rsid w:val="00BF14F6"/>
    <w:rsid w:val="00BF1500"/>
    <w:rsid w:val="00BF15B0"/>
    <w:rsid w:val="00BF16F5"/>
    <w:rsid w:val="00BF1767"/>
    <w:rsid w:val="00BF1832"/>
    <w:rsid w:val="00BF1AA1"/>
    <w:rsid w:val="00BF1BA3"/>
    <w:rsid w:val="00BF1BB8"/>
    <w:rsid w:val="00BF1C6E"/>
    <w:rsid w:val="00BF1C98"/>
    <w:rsid w:val="00BF1CEE"/>
    <w:rsid w:val="00BF1D69"/>
    <w:rsid w:val="00BF1F06"/>
    <w:rsid w:val="00BF1F09"/>
    <w:rsid w:val="00BF1FCB"/>
    <w:rsid w:val="00BF231D"/>
    <w:rsid w:val="00BF2517"/>
    <w:rsid w:val="00BF27AF"/>
    <w:rsid w:val="00BF2A71"/>
    <w:rsid w:val="00BF2A7D"/>
    <w:rsid w:val="00BF2C06"/>
    <w:rsid w:val="00BF2D05"/>
    <w:rsid w:val="00BF2D5F"/>
    <w:rsid w:val="00BF2EC1"/>
    <w:rsid w:val="00BF332F"/>
    <w:rsid w:val="00BF3598"/>
    <w:rsid w:val="00BF3715"/>
    <w:rsid w:val="00BF3A75"/>
    <w:rsid w:val="00BF3CEA"/>
    <w:rsid w:val="00BF3DA4"/>
    <w:rsid w:val="00BF3E51"/>
    <w:rsid w:val="00BF3EE6"/>
    <w:rsid w:val="00BF3FE3"/>
    <w:rsid w:val="00BF4214"/>
    <w:rsid w:val="00BF428A"/>
    <w:rsid w:val="00BF4353"/>
    <w:rsid w:val="00BF43D8"/>
    <w:rsid w:val="00BF4572"/>
    <w:rsid w:val="00BF45B5"/>
    <w:rsid w:val="00BF4694"/>
    <w:rsid w:val="00BF478B"/>
    <w:rsid w:val="00BF47BF"/>
    <w:rsid w:val="00BF48EC"/>
    <w:rsid w:val="00BF4C15"/>
    <w:rsid w:val="00BF4E1B"/>
    <w:rsid w:val="00BF4F18"/>
    <w:rsid w:val="00BF4F77"/>
    <w:rsid w:val="00BF5075"/>
    <w:rsid w:val="00BF515B"/>
    <w:rsid w:val="00BF5918"/>
    <w:rsid w:val="00BF5B6C"/>
    <w:rsid w:val="00BF5CD4"/>
    <w:rsid w:val="00BF5D9F"/>
    <w:rsid w:val="00BF5E41"/>
    <w:rsid w:val="00BF5F23"/>
    <w:rsid w:val="00BF6026"/>
    <w:rsid w:val="00BF61F0"/>
    <w:rsid w:val="00BF62D6"/>
    <w:rsid w:val="00BF63EA"/>
    <w:rsid w:val="00BF650B"/>
    <w:rsid w:val="00BF6A99"/>
    <w:rsid w:val="00BF6C42"/>
    <w:rsid w:val="00BF6C71"/>
    <w:rsid w:val="00BF6CCD"/>
    <w:rsid w:val="00BF732B"/>
    <w:rsid w:val="00BF78B0"/>
    <w:rsid w:val="00BF7E50"/>
    <w:rsid w:val="00BF7F39"/>
    <w:rsid w:val="00BF7F48"/>
    <w:rsid w:val="00C00071"/>
    <w:rsid w:val="00C0011E"/>
    <w:rsid w:val="00C00249"/>
    <w:rsid w:val="00C00645"/>
    <w:rsid w:val="00C0067D"/>
    <w:rsid w:val="00C00948"/>
    <w:rsid w:val="00C00AC3"/>
    <w:rsid w:val="00C00AE3"/>
    <w:rsid w:val="00C00DE8"/>
    <w:rsid w:val="00C011A2"/>
    <w:rsid w:val="00C01540"/>
    <w:rsid w:val="00C01681"/>
    <w:rsid w:val="00C01769"/>
    <w:rsid w:val="00C01A19"/>
    <w:rsid w:val="00C01AAE"/>
    <w:rsid w:val="00C01C4A"/>
    <w:rsid w:val="00C01EEF"/>
    <w:rsid w:val="00C01F9F"/>
    <w:rsid w:val="00C01FCB"/>
    <w:rsid w:val="00C021F1"/>
    <w:rsid w:val="00C02266"/>
    <w:rsid w:val="00C0254B"/>
    <w:rsid w:val="00C0261B"/>
    <w:rsid w:val="00C02637"/>
    <w:rsid w:val="00C027C1"/>
    <w:rsid w:val="00C029E6"/>
    <w:rsid w:val="00C0328D"/>
    <w:rsid w:val="00C032DE"/>
    <w:rsid w:val="00C0358D"/>
    <w:rsid w:val="00C03791"/>
    <w:rsid w:val="00C038B0"/>
    <w:rsid w:val="00C03C0A"/>
    <w:rsid w:val="00C03E5D"/>
    <w:rsid w:val="00C03E78"/>
    <w:rsid w:val="00C03F1C"/>
    <w:rsid w:val="00C03FC1"/>
    <w:rsid w:val="00C03FF2"/>
    <w:rsid w:val="00C03FF7"/>
    <w:rsid w:val="00C04BD4"/>
    <w:rsid w:val="00C04C82"/>
    <w:rsid w:val="00C05018"/>
    <w:rsid w:val="00C05114"/>
    <w:rsid w:val="00C053C8"/>
    <w:rsid w:val="00C0572E"/>
    <w:rsid w:val="00C057D0"/>
    <w:rsid w:val="00C05A84"/>
    <w:rsid w:val="00C05B3E"/>
    <w:rsid w:val="00C05C5A"/>
    <w:rsid w:val="00C05D7B"/>
    <w:rsid w:val="00C05DFA"/>
    <w:rsid w:val="00C062A0"/>
    <w:rsid w:val="00C063B4"/>
    <w:rsid w:val="00C0648F"/>
    <w:rsid w:val="00C064B5"/>
    <w:rsid w:val="00C06602"/>
    <w:rsid w:val="00C067DB"/>
    <w:rsid w:val="00C068EF"/>
    <w:rsid w:val="00C06A92"/>
    <w:rsid w:val="00C06B41"/>
    <w:rsid w:val="00C06BE8"/>
    <w:rsid w:val="00C06D42"/>
    <w:rsid w:val="00C06DE4"/>
    <w:rsid w:val="00C06FFF"/>
    <w:rsid w:val="00C0719E"/>
    <w:rsid w:val="00C072E7"/>
    <w:rsid w:val="00C07478"/>
    <w:rsid w:val="00C074D4"/>
    <w:rsid w:val="00C077F9"/>
    <w:rsid w:val="00C0792F"/>
    <w:rsid w:val="00C07BDD"/>
    <w:rsid w:val="00C07E75"/>
    <w:rsid w:val="00C07F30"/>
    <w:rsid w:val="00C100A6"/>
    <w:rsid w:val="00C10352"/>
    <w:rsid w:val="00C10798"/>
    <w:rsid w:val="00C10A07"/>
    <w:rsid w:val="00C10AC7"/>
    <w:rsid w:val="00C1109F"/>
    <w:rsid w:val="00C111FD"/>
    <w:rsid w:val="00C11394"/>
    <w:rsid w:val="00C114A8"/>
    <w:rsid w:val="00C116B6"/>
    <w:rsid w:val="00C117F6"/>
    <w:rsid w:val="00C11991"/>
    <w:rsid w:val="00C11B01"/>
    <w:rsid w:val="00C11B15"/>
    <w:rsid w:val="00C11D5B"/>
    <w:rsid w:val="00C11F75"/>
    <w:rsid w:val="00C11FA5"/>
    <w:rsid w:val="00C121E3"/>
    <w:rsid w:val="00C12660"/>
    <w:rsid w:val="00C128A1"/>
    <w:rsid w:val="00C12A46"/>
    <w:rsid w:val="00C12C70"/>
    <w:rsid w:val="00C13429"/>
    <w:rsid w:val="00C135D7"/>
    <w:rsid w:val="00C13743"/>
    <w:rsid w:val="00C13FBC"/>
    <w:rsid w:val="00C1410F"/>
    <w:rsid w:val="00C14295"/>
    <w:rsid w:val="00C14310"/>
    <w:rsid w:val="00C14877"/>
    <w:rsid w:val="00C1487C"/>
    <w:rsid w:val="00C149A1"/>
    <w:rsid w:val="00C149A8"/>
    <w:rsid w:val="00C149DF"/>
    <w:rsid w:val="00C14C66"/>
    <w:rsid w:val="00C14DAB"/>
    <w:rsid w:val="00C14E30"/>
    <w:rsid w:val="00C1536E"/>
    <w:rsid w:val="00C15543"/>
    <w:rsid w:val="00C15EE0"/>
    <w:rsid w:val="00C15F46"/>
    <w:rsid w:val="00C15F5F"/>
    <w:rsid w:val="00C1616F"/>
    <w:rsid w:val="00C167F7"/>
    <w:rsid w:val="00C16857"/>
    <w:rsid w:val="00C16C78"/>
    <w:rsid w:val="00C16DC0"/>
    <w:rsid w:val="00C16E91"/>
    <w:rsid w:val="00C16F0C"/>
    <w:rsid w:val="00C17035"/>
    <w:rsid w:val="00C17053"/>
    <w:rsid w:val="00C1745F"/>
    <w:rsid w:val="00C176E9"/>
    <w:rsid w:val="00C17A07"/>
    <w:rsid w:val="00C17C82"/>
    <w:rsid w:val="00C2010C"/>
    <w:rsid w:val="00C20146"/>
    <w:rsid w:val="00C2022B"/>
    <w:rsid w:val="00C2059E"/>
    <w:rsid w:val="00C2061B"/>
    <w:rsid w:val="00C207D4"/>
    <w:rsid w:val="00C20A71"/>
    <w:rsid w:val="00C20D1C"/>
    <w:rsid w:val="00C20FA2"/>
    <w:rsid w:val="00C21023"/>
    <w:rsid w:val="00C21236"/>
    <w:rsid w:val="00C21266"/>
    <w:rsid w:val="00C212C0"/>
    <w:rsid w:val="00C214AF"/>
    <w:rsid w:val="00C21839"/>
    <w:rsid w:val="00C2194F"/>
    <w:rsid w:val="00C21A33"/>
    <w:rsid w:val="00C21D03"/>
    <w:rsid w:val="00C21D75"/>
    <w:rsid w:val="00C21D76"/>
    <w:rsid w:val="00C21E8D"/>
    <w:rsid w:val="00C21F0D"/>
    <w:rsid w:val="00C21F51"/>
    <w:rsid w:val="00C22058"/>
    <w:rsid w:val="00C2248E"/>
    <w:rsid w:val="00C22516"/>
    <w:rsid w:val="00C2256A"/>
    <w:rsid w:val="00C227B4"/>
    <w:rsid w:val="00C22814"/>
    <w:rsid w:val="00C22988"/>
    <w:rsid w:val="00C22B28"/>
    <w:rsid w:val="00C22C1A"/>
    <w:rsid w:val="00C22C7F"/>
    <w:rsid w:val="00C22EE3"/>
    <w:rsid w:val="00C22F6C"/>
    <w:rsid w:val="00C22FE1"/>
    <w:rsid w:val="00C23228"/>
    <w:rsid w:val="00C232C4"/>
    <w:rsid w:val="00C2341D"/>
    <w:rsid w:val="00C23654"/>
    <w:rsid w:val="00C23C69"/>
    <w:rsid w:val="00C24017"/>
    <w:rsid w:val="00C24039"/>
    <w:rsid w:val="00C2410C"/>
    <w:rsid w:val="00C24144"/>
    <w:rsid w:val="00C244A6"/>
    <w:rsid w:val="00C2456A"/>
    <w:rsid w:val="00C2456D"/>
    <w:rsid w:val="00C249B1"/>
    <w:rsid w:val="00C24A0D"/>
    <w:rsid w:val="00C24B50"/>
    <w:rsid w:val="00C24CA4"/>
    <w:rsid w:val="00C25055"/>
    <w:rsid w:val="00C25099"/>
    <w:rsid w:val="00C254F3"/>
    <w:rsid w:val="00C257EC"/>
    <w:rsid w:val="00C25A2B"/>
    <w:rsid w:val="00C25BE4"/>
    <w:rsid w:val="00C2608F"/>
    <w:rsid w:val="00C260BB"/>
    <w:rsid w:val="00C265A6"/>
    <w:rsid w:val="00C267B7"/>
    <w:rsid w:val="00C267FD"/>
    <w:rsid w:val="00C268CA"/>
    <w:rsid w:val="00C269E4"/>
    <w:rsid w:val="00C26A08"/>
    <w:rsid w:val="00C26ADF"/>
    <w:rsid w:val="00C26D68"/>
    <w:rsid w:val="00C2703F"/>
    <w:rsid w:val="00C270EE"/>
    <w:rsid w:val="00C27175"/>
    <w:rsid w:val="00C27355"/>
    <w:rsid w:val="00C273F0"/>
    <w:rsid w:val="00C27439"/>
    <w:rsid w:val="00C276C2"/>
    <w:rsid w:val="00C277F8"/>
    <w:rsid w:val="00C279FE"/>
    <w:rsid w:val="00C27A23"/>
    <w:rsid w:val="00C27AA4"/>
    <w:rsid w:val="00C27B63"/>
    <w:rsid w:val="00C27D70"/>
    <w:rsid w:val="00C27F3B"/>
    <w:rsid w:val="00C30078"/>
    <w:rsid w:val="00C300FB"/>
    <w:rsid w:val="00C304C6"/>
    <w:rsid w:val="00C304D5"/>
    <w:rsid w:val="00C306AD"/>
    <w:rsid w:val="00C30744"/>
    <w:rsid w:val="00C308E5"/>
    <w:rsid w:val="00C30AA6"/>
    <w:rsid w:val="00C30C03"/>
    <w:rsid w:val="00C30D00"/>
    <w:rsid w:val="00C30D93"/>
    <w:rsid w:val="00C30DF7"/>
    <w:rsid w:val="00C30E88"/>
    <w:rsid w:val="00C30F61"/>
    <w:rsid w:val="00C3116F"/>
    <w:rsid w:val="00C3171A"/>
    <w:rsid w:val="00C31D5A"/>
    <w:rsid w:val="00C31EAA"/>
    <w:rsid w:val="00C31F18"/>
    <w:rsid w:val="00C31F49"/>
    <w:rsid w:val="00C3206F"/>
    <w:rsid w:val="00C32270"/>
    <w:rsid w:val="00C322F4"/>
    <w:rsid w:val="00C3234F"/>
    <w:rsid w:val="00C32500"/>
    <w:rsid w:val="00C3285F"/>
    <w:rsid w:val="00C3297D"/>
    <w:rsid w:val="00C32B74"/>
    <w:rsid w:val="00C32D60"/>
    <w:rsid w:val="00C32F55"/>
    <w:rsid w:val="00C3305B"/>
    <w:rsid w:val="00C333EE"/>
    <w:rsid w:val="00C3353D"/>
    <w:rsid w:val="00C3385B"/>
    <w:rsid w:val="00C338F6"/>
    <w:rsid w:val="00C33A80"/>
    <w:rsid w:val="00C33A94"/>
    <w:rsid w:val="00C33CDB"/>
    <w:rsid w:val="00C33D5D"/>
    <w:rsid w:val="00C33EFB"/>
    <w:rsid w:val="00C3430D"/>
    <w:rsid w:val="00C34390"/>
    <w:rsid w:val="00C34421"/>
    <w:rsid w:val="00C344D4"/>
    <w:rsid w:val="00C34557"/>
    <w:rsid w:val="00C34876"/>
    <w:rsid w:val="00C34A1F"/>
    <w:rsid w:val="00C34C77"/>
    <w:rsid w:val="00C34CC2"/>
    <w:rsid w:val="00C34D8F"/>
    <w:rsid w:val="00C34E4A"/>
    <w:rsid w:val="00C34F72"/>
    <w:rsid w:val="00C34FC3"/>
    <w:rsid w:val="00C35187"/>
    <w:rsid w:val="00C35619"/>
    <w:rsid w:val="00C35632"/>
    <w:rsid w:val="00C3565B"/>
    <w:rsid w:val="00C35700"/>
    <w:rsid w:val="00C357D5"/>
    <w:rsid w:val="00C35F34"/>
    <w:rsid w:val="00C35FE3"/>
    <w:rsid w:val="00C36177"/>
    <w:rsid w:val="00C3629A"/>
    <w:rsid w:val="00C36404"/>
    <w:rsid w:val="00C36546"/>
    <w:rsid w:val="00C36593"/>
    <w:rsid w:val="00C365CE"/>
    <w:rsid w:val="00C365D6"/>
    <w:rsid w:val="00C3670D"/>
    <w:rsid w:val="00C3672E"/>
    <w:rsid w:val="00C3683C"/>
    <w:rsid w:val="00C368A0"/>
    <w:rsid w:val="00C3690D"/>
    <w:rsid w:val="00C36A43"/>
    <w:rsid w:val="00C36DE0"/>
    <w:rsid w:val="00C36FC7"/>
    <w:rsid w:val="00C37090"/>
    <w:rsid w:val="00C370AC"/>
    <w:rsid w:val="00C37268"/>
    <w:rsid w:val="00C372B7"/>
    <w:rsid w:val="00C374C2"/>
    <w:rsid w:val="00C374F6"/>
    <w:rsid w:val="00C37526"/>
    <w:rsid w:val="00C378A0"/>
    <w:rsid w:val="00C378DF"/>
    <w:rsid w:val="00C37910"/>
    <w:rsid w:val="00C37998"/>
    <w:rsid w:val="00C37C12"/>
    <w:rsid w:val="00C37E11"/>
    <w:rsid w:val="00C37E3A"/>
    <w:rsid w:val="00C40372"/>
    <w:rsid w:val="00C405CE"/>
    <w:rsid w:val="00C408EB"/>
    <w:rsid w:val="00C40E79"/>
    <w:rsid w:val="00C4167F"/>
    <w:rsid w:val="00C416F7"/>
    <w:rsid w:val="00C4181C"/>
    <w:rsid w:val="00C41D3C"/>
    <w:rsid w:val="00C41F74"/>
    <w:rsid w:val="00C41FC3"/>
    <w:rsid w:val="00C42097"/>
    <w:rsid w:val="00C421D3"/>
    <w:rsid w:val="00C423AA"/>
    <w:rsid w:val="00C42496"/>
    <w:rsid w:val="00C427EA"/>
    <w:rsid w:val="00C42B9D"/>
    <w:rsid w:val="00C42D87"/>
    <w:rsid w:val="00C42EAC"/>
    <w:rsid w:val="00C430D7"/>
    <w:rsid w:val="00C431AF"/>
    <w:rsid w:val="00C432C7"/>
    <w:rsid w:val="00C432D6"/>
    <w:rsid w:val="00C4348A"/>
    <w:rsid w:val="00C4348D"/>
    <w:rsid w:val="00C43809"/>
    <w:rsid w:val="00C4384E"/>
    <w:rsid w:val="00C43D92"/>
    <w:rsid w:val="00C44081"/>
    <w:rsid w:val="00C442B6"/>
    <w:rsid w:val="00C442E2"/>
    <w:rsid w:val="00C446A7"/>
    <w:rsid w:val="00C448A6"/>
    <w:rsid w:val="00C44952"/>
    <w:rsid w:val="00C44B8E"/>
    <w:rsid w:val="00C45243"/>
    <w:rsid w:val="00C45789"/>
    <w:rsid w:val="00C45AE0"/>
    <w:rsid w:val="00C45B46"/>
    <w:rsid w:val="00C45CC4"/>
    <w:rsid w:val="00C45DD3"/>
    <w:rsid w:val="00C45FE9"/>
    <w:rsid w:val="00C469C4"/>
    <w:rsid w:val="00C46B8A"/>
    <w:rsid w:val="00C46BE2"/>
    <w:rsid w:val="00C46CE0"/>
    <w:rsid w:val="00C472DC"/>
    <w:rsid w:val="00C4761C"/>
    <w:rsid w:val="00C47810"/>
    <w:rsid w:val="00C4784A"/>
    <w:rsid w:val="00C4788C"/>
    <w:rsid w:val="00C47E6D"/>
    <w:rsid w:val="00C47EC1"/>
    <w:rsid w:val="00C47EF5"/>
    <w:rsid w:val="00C47F63"/>
    <w:rsid w:val="00C47FD9"/>
    <w:rsid w:val="00C500BC"/>
    <w:rsid w:val="00C500D8"/>
    <w:rsid w:val="00C5026E"/>
    <w:rsid w:val="00C505B1"/>
    <w:rsid w:val="00C50707"/>
    <w:rsid w:val="00C509AC"/>
    <w:rsid w:val="00C50B13"/>
    <w:rsid w:val="00C50B84"/>
    <w:rsid w:val="00C50D48"/>
    <w:rsid w:val="00C50FE5"/>
    <w:rsid w:val="00C510FD"/>
    <w:rsid w:val="00C51179"/>
    <w:rsid w:val="00C512E7"/>
    <w:rsid w:val="00C5158C"/>
    <w:rsid w:val="00C515BC"/>
    <w:rsid w:val="00C517DA"/>
    <w:rsid w:val="00C5187F"/>
    <w:rsid w:val="00C519E6"/>
    <w:rsid w:val="00C51BC2"/>
    <w:rsid w:val="00C51CB7"/>
    <w:rsid w:val="00C51DBE"/>
    <w:rsid w:val="00C52026"/>
    <w:rsid w:val="00C5259F"/>
    <w:rsid w:val="00C52648"/>
    <w:rsid w:val="00C526F1"/>
    <w:rsid w:val="00C52BC8"/>
    <w:rsid w:val="00C52D8A"/>
    <w:rsid w:val="00C52DBE"/>
    <w:rsid w:val="00C53054"/>
    <w:rsid w:val="00C5334A"/>
    <w:rsid w:val="00C53416"/>
    <w:rsid w:val="00C53615"/>
    <w:rsid w:val="00C53804"/>
    <w:rsid w:val="00C5381F"/>
    <w:rsid w:val="00C538F0"/>
    <w:rsid w:val="00C539DC"/>
    <w:rsid w:val="00C539E3"/>
    <w:rsid w:val="00C53D2D"/>
    <w:rsid w:val="00C53DB1"/>
    <w:rsid w:val="00C53F82"/>
    <w:rsid w:val="00C54019"/>
    <w:rsid w:val="00C543CF"/>
    <w:rsid w:val="00C54503"/>
    <w:rsid w:val="00C54754"/>
    <w:rsid w:val="00C54849"/>
    <w:rsid w:val="00C54937"/>
    <w:rsid w:val="00C54939"/>
    <w:rsid w:val="00C54B88"/>
    <w:rsid w:val="00C54BD9"/>
    <w:rsid w:val="00C54DAD"/>
    <w:rsid w:val="00C5506E"/>
    <w:rsid w:val="00C55089"/>
    <w:rsid w:val="00C5519B"/>
    <w:rsid w:val="00C55400"/>
    <w:rsid w:val="00C555AB"/>
    <w:rsid w:val="00C55809"/>
    <w:rsid w:val="00C55B38"/>
    <w:rsid w:val="00C55F3C"/>
    <w:rsid w:val="00C55FA0"/>
    <w:rsid w:val="00C55FA8"/>
    <w:rsid w:val="00C55FEB"/>
    <w:rsid w:val="00C561A3"/>
    <w:rsid w:val="00C56333"/>
    <w:rsid w:val="00C563BF"/>
    <w:rsid w:val="00C56424"/>
    <w:rsid w:val="00C564D5"/>
    <w:rsid w:val="00C5655C"/>
    <w:rsid w:val="00C5663E"/>
    <w:rsid w:val="00C567CE"/>
    <w:rsid w:val="00C56871"/>
    <w:rsid w:val="00C56D20"/>
    <w:rsid w:val="00C56F7D"/>
    <w:rsid w:val="00C56F95"/>
    <w:rsid w:val="00C57306"/>
    <w:rsid w:val="00C5764C"/>
    <w:rsid w:val="00C5790E"/>
    <w:rsid w:val="00C57A45"/>
    <w:rsid w:val="00C57B5D"/>
    <w:rsid w:val="00C57D6E"/>
    <w:rsid w:val="00C60254"/>
    <w:rsid w:val="00C60391"/>
    <w:rsid w:val="00C604D9"/>
    <w:rsid w:val="00C60547"/>
    <w:rsid w:val="00C60722"/>
    <w:rsid w:val="00C6089D"/>
    <w:rsid w:val="00C60B4E"/>
    <w:rsid w:val="00C60BA1"/>
    <w:rsid w:val="00C60C8A"/>
    <w:rsid w:val="00C61066"/>
    <w:rsid w:val="00C61115"/>
    <w:rsid w:val="00C61129"/>
    <w:rsid w:val="00C6153D"/>
    <w:rsid w:val="00C61801"/>
    <w:rsid w:val="00C6185F"/>
    <w:rsid w:val="00C618B7"/>
    <w:rsid w:val="00C61919"/>
    <w:rsid w:val="00C61921"/>
    <w:rsid w:val="00C619E7"/>
    <w:rsid w:val="00C61ACB"/>
    <w:rsid w:val="00C61C7C"/>
    <w:rsid w:val="00C61C8F"/>
    <w:rsid w:val="00C61D7A"/>
    <w:rsid w:val="00C61DA9"/>
    <w:rsid w:val="00C62104"/>
    <w:rsid w:val="00C6228E"/>
    <w:rsid w:val="00C6239E"/>
    <w:rsid w:val="00C6251C"/>
    <w:rsid w:val="00C62789"/>
    <w:rsid w:val="00C6278D"/>
    <w:rsid w:val="00C62A42"/>
    <w:rsid w:val="00C62ABF"/>
    <w:rsid w:val="00C62D9B"/>
    <w:rsid w:val="00C62E33"/>
    <w:rsid w:val="00C62E6F"/>
    <w:rsid w:val="00C63001"/>
    <w:rsid w:val="00C638D2"/>
    <w:rsid w:val="00C63C2F"/>
    <w:rsid w:val="00C63C78"/>
    <w:rsid w:val="00C63E36"/>
    <w:rsid w:val="00C63F4C"/>
    <w:rsid w:val="00C6410A"/>
    <w:rsid w:val="00C64724"/>
    <w:rsid w:val="00C64829"/>
    <w:rsid w:val="00C6484D"/>
    <w:rsid w:val="00C64AA0"/>
    <w:rsid w:val="00C64C30"/>
    <w:rsid w:val="00C64C52"/>
    <w:rsid w:val="00C64F6A"/>
    <w:rsid w:val="00C65222"/>
    <w:rsid w:val="00C652E3"/>
    <w:rsid w:val="00C65485"/>
    <w:rsid w:val="00C65497"/>
    <w:rsid w:val="00C6572E"/>
    <w:rsid w:val="00C657E2"/>
    <w:rsid w:val="00C65D16"/>
    <w:rsid w:val="00C65D26"/>
    <w:rsid w:val="00C66187"/>
    <w:rsid w:val="00C6638A"/>
    <w:rsid w:val="00C66736"/>
    <w:rsid w:val="00C66790"/>
    <w:rsid w:val="00C66826"/>
    <w:rsid w:val="00C669A4"/>
    <w:rsid w:val="00C669FA"/>
    <w:rsid w:val="00C66BF3"/>
    <w:rsid w:val="00C66D5E"/>
    <w:rsid w:val="00C66D93"/>
    <w:rsid w:val="00C66E2C"/>
    <w:rsid w:val="00C66FDE"/>
    <w:rsid w:val="00C672EB"/>
    <w:rsid w:val="00C67323"/>
    <w:rsid w:val="00C67339"/>
    <w:rsid w:val="00C6755F"/>
    <w:rsid w:val="00C675F5"/>
    <w:rsid w:val="00C677A9"/>
    <w:rsid w:val="00C677D4"/>
    <w:rsid w:val="00C67952"/>
    <w:rsid w:val="00C67A3D"/>
    <w:rsid w:val="00C67A76"/>
    <w:rsid w:val="00C70000"/>
    <w:rsid w:val="00C70003"/>
    <w:rsid w:val="00C70385"/>
    <w:rsid w:val="00C70777"/>
    <w:rsid w:val="00C7079A"/>
    <w:rsid w:val="00C70EBC"/>
    <w:rsid w:val="00C70F55"/>
    <w:rsid w:val="00C70FBC"/>
    <w:rsid w:val="00C711A1"/>
    <w:rsid w:val="00C711D2"/>
    <w:rsid w:val="00C71433"/>
    <w:rsid w:val="00C714EF"/>
    <w:rsid w:val="00C71536"/>
    <w:rsid w:val="00C71C57"/>
    <w:rsid w:val="00C71DD3"/>
    <w:rsid w:val="00C71ED1"/>
    <w:rsid w:val="00C7209B"/>
    <w:rsid w:val="00C720E0"/>
    <w:rsid w:val="00C7218A"/>
    <w:rsid w:val="00C721F2"/>
    <w:rsid w:val="00C72338"/>
    <w:rsid w:val="00C72A0E"/>
    <w:rsid w:val="00C72B62"/>
    <w:rsid w:val="00C73635"/>
    <w:rsid w:val="00C7366A"/>
    <w:rsid w:val="00C737EA"/>
    <w:rsid w:val="00C73983"/>
    <w:rsid w:val="00C73D98"/>
    <w:rsid w:val="00C73DD6"/>
    <w:rsid w:val="00C742EC"/>
    <w:rsid w:val="00C745C7"/>
    <w:rsid w:val="00C746AE"/>
    <w:rsid w:val="00C7475C"/>
    <w:rsid w:val="00C7483A"/>
    <w:rsid w:val="00C74907"/>
    <w:rsid w:val="00C74AE9"/>
    <w:rsid w:val="00C74B63"/>
    <w:rsid w:val="00C74BAC"/>
    <w:rsid w:val="00C74FE7"/>
    <w:rsid w:val="00C750AA"/>
    <w:rsid w:val="00C750F8"/>
    <w:rsid w:val="00C751CD"/>
    <w:rsid w:val="00C75448"/>
    <w:rsid w:val="00C754A3"/>
    <w:rsid w:val="00C75564"/>
    <w:rsid w:val="00C757D3"/>
    <w:rsid w:val="00C75952"/>
    <w:rsid w:val="00C75BB3"/>
    <w:rsid w:val="00C75E11"/>
    <w:rsid w:val="00C75ED2"/>
    <w:rsid w:val="00C7608F"/>
    <w:rsid w:val="00C76491"/>
    <w:rsid w:val="00C76766"/>
    <w:rsid w:val="00C7686B"/>
    <w:rsid w:val="00C76BF1"/>
    <w:rsid w:val="00C76D23"/>
    <w:rsid w:val="00C7705F"/>
    <w:rsid w:val="00C7723C"/>
    <w:rsid w:val="00C772A0"/>
    <w:rsid w:val="00C772F5"/>
    <w:rsid w:val="00C775DC"/>
    <w:rsid w:val="00C776F7"/>
    <w:rsid w:val="00C77D5F"/>
    <w:rsid w:val="00C77DCA"/>
    <w:rsid w:val="00C80000"/>
    <w:rsid w:val="00C80050"/>
    <w:rsid w:val="00C8006E"/>
    <w:rsid w:val="00C80198"/>
    <w:rsid w:val="00C801CE"/>
    <w:rsid w:val="00C8023E"/>
    <w:rsid w:val="00C8048F"/>
    <w:rsid w:val="00C805E6"/>
    <w:rsid w:val="00C80655"/>
    <w:rsid w:val="00C806EF"/>
    <w:rsid w:val="00C80A5E"/>
    <w:rsid w:val="00C80C28"/>
    <w:rsid w:val="00C80D82"/>
    <w:rsid w:val="00C80ED1"/>
    <w:rsid w:val="00C81035"/>
    <w:rsid w:val="00C81177"/>
    <w:rsid w:val="00C811B7"/>
    <w:rsid w:val="00C811D4"/>
    <w:rsid w:val="00C816CB"/>
    <w:rsid w:val="00C817AD"/>
    <w:rsid w:val="00C81AB6"/>
    <w:rsid w:val="00C81ED7"/>
    <w:rsid w:val="00C82093"/>
    <w:rsid w:val="00C82419"/>
    <w:rsid w:val="00C824E1"/>
    <w:rsid w:val="00C824FB"/>
    <w:rsid w:val="00C826C5"/>
    <w:rsid w:val="00C82A21"/>
    <w:rsid w:val="00C82BDD"/>
    <w:rsid w:val="00C830B3"/>
    <w:rsid w:val="00C831D5"/>
    <w:rsid w:val="00C8339B"/>
    <w:rsid w:val="00C83964"/>
    <w:rsid w:val="00C839F1"/>
    <w:rsid w:val="00C83CE1"/>
    <w:rsid w:val="00C840F3"/>
    <w:rsid w:val="00C841A4"/>
    <w:rsid w:val="00C84538"/>
    <w:rsid w:val="00C846E2"/>
    <w:rsid w:val="00C8487C"/>
    <w:rsid w:val="00C849D1"/>
    <w:rsid w:val="00C84B84"/>
    <w:rsid w:val="00C84DEB"/>
    <w:rsid w:val="00C84E33"/>
    <w:rsid w:val="00C84E46"/>
    <w:rsid w:val="00C84E93"/>
    <w:rsid w:val="00C84FF0"/>
    <w:rsid w:val="00C852C0"/>
    <w:rsid w:val="00C852D9"/>
    <w:rsid w:val="00C8559D"/>
    <w:rsid w:val="00C855EF"/>
    <w:rsid w:val="00C856D3"/>
    <w:rsid w:val="00C8590D"/>
    <w:rsid w:val="00C85CDA"/>
    <w:rsid w:val="00C85D23"/>
    <w:rsid w:val="00C85E45"/>
    <w:rsid w:val="00C85F3F"/>
    <w:rsid w:val="00C8606F"/>
    <w:rsid w:val="00C860EA"/>
    <w:rsid w:val="00C86522"/>
    <w:rsid w:val="00C86677"/>
    <w:rsid w:val="00C86719"/>
    <w:rsid w:val="00C868C4"/>
    <w:rsid w:val="00C869A8"/>
    <w:rsid w:val="00C869D5"/>
    <w:rsid w:val="00C86B78"/>
    <w:rsid w:val="00C871AD"/>
    <w:rsid w:val="00C87347"/>
    <w:rsid w:val="00C8734C"/>
    <w:rsid w:val="00C874A3"/>
    <w:rsid w:val="00C875BC"/>
    <w:rsid w:val="00C876F3"/>
    <w:rsid w:val="00C87956"/>
    <w:rsid w:val="00C87AE9"/>
    <w:rsid w:val="00C87BF5"/>
    <w:rsid w:val="00C87E42"/>
    <w:rsid w:val="00C87EDA"/>
    <w:rsid w:val="00C87F4A"/>
    <w:rsid w:val="00C902E8"/>
    <w:rsid w:val="00C905BC"/>
    <w:rsid w:val="00C90617"/>
    <w:rsid w:val="00C90C1F"/>
    <w:rsid w:val="00C90ED0"/>
    <w:rsid w:val="00C9111D"/>
    <w:rsid w:val="00C91173"/>
    <w:rsid w:val="00C91214"/>
    <w:rsid w:val="00C91244"/>
    <w:rsid w:val="00C91350"/>
    <w:rsid w:val="00C9140E"/>
    <w:rsid w:val="00C9149A"/>
    <w:rsid w:val="00C914AB"/>
    <w:rsid w:val="00C9153E"/>
    <w:rsid w:val="00C91923"/>
    <w:rsid w:val="00C91969"/>
    <w:rsid w:val="00C91AAA"/>
    <w:rsid w:val="00C91BC8"/>
    <w:rsid w:val="00C91BCD"/>
    <w:rsid w:val="00C91DAA"/>
    <w:rsid w:val="00C92052"/>
    <w:rsid w:val="00C92307"/>
    <w:rsid w:val="00C9230E"/>
    <w:rsid w:val="00C9234D"/>
    <w:rsid w:val="00C923DF"/>
    <w:rsid w:val="00C926B3"/>
    <w:rsid w:val="00C928E6"/>
    <w:rsid w:val="00C92907"/>
    <w:rsid w:val="00C92A83"/>
    <w:rsid w:val="00C93539"/>
    <w:rsid w:val="00C93619"/>
    <w:rsid w:val="00C93706"/>
    <w:rsid w:val="00C93EE7"/>
    <w:rsid w:val="00C94037"/>
    <w:rsid w:val="00C940CA"/>
    <w:rsid w:val="00C94238"/>
    <w:rsid w:val="00C942C2"/>
    <w:rsid w:val="00C9436C"/>
    <w:rsid w:val="00C944DA"/>
    <w:rsid w:val="00C94807"/>
    <w:rsid w:val="00C949E8"/>
    <w:rsid w:val="00C94A6B"/>
    <w:rsid w:val="00C94BC2"/>
    <w:rsid w:val="00C94D2A"/>
    <w:rsid w:val="00C94E75"/>
    <w:rsid w:val="00C94FBC"/>
    <w:rsid w:val="00C9519E"/>
    <w:rsid w:val="00C951F6"/>
    <w:rsid w:val="00C955E2"/>
    <w:rsid w:val="00C95602"/>
    <w:rsid w:val="00C95656"/>
    <w:rsid w:val="00C95744"/>
    <w:rsid w:val="00C95809"/>
    <w:rsid w:val="00C95BAA"/>
    <w:rsid w:val="00C95D50"/>
    <w:rsid w:val="00C95EA2"/>
    <w:rsid w:val="00C9639B"/>
    <w:rsid w:val="00C963BC"/>
    <w:rsid w:val="00C963C7"/>
    <w:rsid w:val="00C96400"/>
    <w:rsid w:val="00C96543"/>
    <w:rsid w:val="00C96547"/>
    <w:rsid w:val="00C9693D"/>
    <w:rsid w:val="00C96C4B"/>
    <w:rsid w:val="00C96EC4"/>
    <w:rsid w:val="00C96FB5"/>
    <w:rsid w:val="00C974EB"/>
    <w:rsid w:val="00C97FBA"/>
    <w:rsid w:val="00CA017A"/>
    <w:rsid w:val="00CA0318"/>
    <w:rsid w:val="00CA05E5"/>
    <w:rsid w:val="00CA06F9"/>
    <w:rsid w:val="00CA070B"/>
    <w:rsid w:val="00CA09AF"/>
    <w:rsid w:val="00CA0C95"/>
    <w:rsid w:val="00CA0D73"/>
    <w:rsid w:val="00CA0EFC"/>
    <w:rsid w:val="00CA12A1"/>
    <w:rsid w:val="00CA13FA"/>
    <w:rsid w:val="00CA15F6"/>
    <w:rsid w:val="00CA1792"/>
    <w:rsid w:val="00CA1985"/>
    <w:rsid w:val="00CA1B56"/>
    <w:rsid w:val="00CA2154"/>
    <w:rsid w:val="00CA21C1"/>
    <w:rsid w:val="00CA21F0"/>
    <w:rsid w:val="00CA2331"/>
    <w:rsid w:val="00CA243F"/>
    <w:rsid w:val="00CA27A1"/>
    <w:rsid w:val="00CA2962"/>
    <w:rsid w:val="00CA2B0E"/>
    <w:rsid w:val="00CA2B77"/>
    <w:rsid w:val="00CA2E8C"/>
    <w:rsid w:val="00CA32DB"/>
    <w:rsid w:val="00CA32F7"/>
    <w:rsid w:val="00CA3326"/>
    <w:rsid w:val="00CA3473"/>
    <w:rsid w:val="00CA3572"/>
    <w:rsid w:val="00CA359B"/>
    <w:rsid w:val="00CA37B9"/>
    <w:rsid w:val="00CA3832"/>
    <w:rsid w:val="00CA396D"/>
    <w:rsid w:val="00CA3B98"/>
    <w:rsid w:val="00CA3BD4"/>
    <w:rsid w:val="00CA3C9B"/>
    <w:rsid w:val="00CA3E18"/>
    <w:rsid w:val="00CA3F78"/>
    <w:rsid w:val="00CA3FD5"/>
    <w:rsid w:val="00CA4196"/>
    <w:rsid w:val="00CA41D6"/>
    <w:rsid w:val="00CA4251"/>
    <w:rsid w:val="00CA42FD"/>
    <w:rsid w:val="00CA4402"/>
    <w:rsid w:val="00CA4775"/>
    <w:rsid w:val="00CA4958"/>
    <w:rsid w:val="00CA4A7A"/>
    <w:rsid w:val="00CA4BE8"/>
    <w:rsid w:val="00CA4C98"/>
    <w:rsid w:val="00CA4E32"/>
    <w:rsid w:val="00CA5442"/>
    <w:rsid w:val="00CA5C0B"/>
    <w:rsid w:val="00CA5E88"/>
    <w:rsid w:val="00CA5F01"/>
    <w:rsid w:val="00CA5F89"/>
    <w:rsid w:val="00CA60FD"/>
    <w:rsid w:val="00CA643B"/>
    <w:rsid w:val="00CA64CB"/>
    <w:rsid w:val="00CA6764"/>
    <w:rsid w:val="00CA67A5"/>
    <w:rsid w:val="00CA67DE"/>
    <w:rsid w:val="00CA695E"/>
    <w:rsid w:val="00CA6995"/>
    <w:rsid w:val="00CA6CB0"/>
    <w:rsid w:val="00CA6E4B"/>
    <w:rsid w:val="00CA6EAB"/>
    <w:rsid w:val="00CA6EF2"/>
    <w:rsid w:val="00CA6F1E"/>
    <w:rsid w:val="00CA70EC"/>
    <w:rsid w:val="00CA714E"/>
    <w:rsid w:val="00CA71CF"/>
    <w:rsid w:val="00CA742E"/>
    <w:rsid w:val="00CA77F4"/>
    <w:rsid w:val="00CA7948"/>
    <w:rsid w:val="00CA79BA"/>
    <w:rsid w:val="00CA7A43"/>
    <w:rsid w:val="00CA7A70"/>
    <w:rsid w:val="00CA7C9B"/>
    <w:rsid w:val="00CB012E"/>
    <w:rsid w:val="00CB01AB"/>
    <w:rsid w:val="00CB0281"/>
    <w:rsid w:val="00CB0409"/>
    <w:rsid w:val="00CB047A"/>
    <w:rsid w:val="00CB094F"/>
    <w:rsid w:val="00CB0A17"/>
    <w:rsid w:val="00CB0A43"/>
    <w:rsid w:val="00CB0B0A"/>
    <w:rsid w:val="00CB0C2D"/>
    <w:rsid w:val="00CB0F0F"/>
    <w:rsid w:val="00CB0F45"/>
    <w:rsid w:val="00CB1071"/>
    <w:rsid w:val="00CB10ED"/>
    <w:rsid w:val="00CB1111"/>
    <w:rsid w:val="00CB12CF"/>
    <w:rsid w:val="00CB1403"/>
    <w:rsid w:val="00CB14DB"/>
    <w:rsid w:val="00CB15A2"/>
    <w:rsid w:val="00CB15F7"/>
    <w:rsid w:val="00CB162A"/>
    <w:rsid w:val="00CB1655"/>
    <w:rsid w:val="00CB16CB"/>
    <w:rsid w:val="00CB17CB"/>
    <w:rsid w:val="00CB1A93"/>
    <w:rsid w:val="00CB1D1F"/>
    <w:rsid w:val="00CB1D26"/>
    <w:rsid w:val="00CB1E2B"/>
    <w:rsid w:val="00CB1FD3"/>
    <w:rsid w:val="00CB1FDB"/>
    <w:rsid w:val="00CB208A"/>
    <w:rsid w:val="00CB2098"/>
    <w:rsid w:val="00CB2294"/>
    <w:rsid w:val="00CB243D"/>
    <w:rsid w:val="00CB2680"/>
    <w:rsid w:val="00CB2A65"/>
    <w:rsid w:val="00CB2C7D"/>
    <w:rsid w:val="00CB2D64"/>
    <w:rsid w:val="00CB303A"/>
    <w:rsid w:val="00CB34D7"/>
    <w:rsid w:val="00CB37D6"/>
    <w:rsid w:val="00CB380C"/>
    <w:rsid w:val="00CB3AED"/>
    <w:rsid w:val="00CB3F43"/>
    <w:rsid w:val="00CB4153"/>
    <w:rsid w:val="00CB4210"/>
    <w:rsid w:val="00CB421F"/>
    <w:rsid w:val="00CB4250"/>
    <w:rsid w:val="00CB4323"/>
    <w:rsid w:val="00CB48C1"/>
    <w:rsid w:val="00CB498A"/>
    <w:rsid w:val="00CB49A7"/>
    <w:rsid w:val="00CB4B1A"/>
    <w:rsid w:val="00CB4C97"/>
    <w:rsid w:val="00CB4D79"/>
    <w:rsid w:val="00CB5048"/>
    <w:rsid w:val="00CB507E"/>
    <w:rsid w:val="00CB536E"/>
    <w:rsid w:val="00CB5670"/>
    <w:rsid w:val="00CB5703"/>
    <w:rsid w:val="00CB57CA"/>
    <w:rsid w:val="00CB5A8F"/>
    <w:rsid w:val="00CB5F3F"/>
    <w:rsid w:val="00CB5F54"/>
    <w:rsid w:val="00CB60B6"/>
    <w:rsid w:val="00CB6130"/>
    <w:rsid w:val="00CB62A9"/>
    <w:rsid w:val="00CB62FB"/>
    <w:rsid w:val="00CB634D"/>
    <w:rsid w:val="00CB669B"/>
    <w:rsid w:val="00CB67CC"/>
    <w:rsid w:val="00CB6822"/>
    <w:rsid w:val="00CB6CE3"/>
    <w:rsid w:val="00CB6D01"/>
    <w:rsid w:val="00CB7006"/>
    <w:rsid w:val="00CB70CD"/>
    <w:rsid w:val="00CB712B"/>
    <w:rsid w:val="00CB723D"/>
    <w:rsid w:val="00CB72CC"/>
    <w:rsid w:val="00CB740B"/>
    <w:rsid w:val="00CB740D"/>
    <w:rsid w:val="00CB79DC"/>
    <w:rsid w:val="00CB7C4D"/>
    <w:rsid w:val="00CC0246"/>
    <w:rsid w:val="00CC03FC"/>
    <w:rsid w:val="00CC0547"/>
    <w:rsid w:val="00CC05C9"/>
    <w:rsid w:val="00CC06AB"/>
    <w:rsid w:val="00CC08F8"/>
    <w:rsid w:val="00CC0A7C"/>
    <w:rsid w:val="00CC0BEB"/>
    <w:rsid w:val="00CC0C63"/>
    <w:rsid w:val="00CC11A9"/>
    <w:rsid w:val="00CC149C"/>
    <w:rsid w:val="00CC15DD"/>
    <w:rsid w:val="00CC1631"/>
    <w:rsid w:val="00CC180B"/>
    <w:rsid w:val="00CC180C"/>
    <w:rsid w:val="00CC181E"/>
    <w:rsid w:val="00CC1A78"/>
    <w:rsid w:val="00CC1B31"/>
    <w:rsid w:val="00CC1D2C"/>
    <w:rsid w:val="00CC1FE4"/>
    <w:rsid w:val="00CC1FE9"/>
    <w:rsid w:val="00CC2178"/>
    <w:rsid w:val="00CC218A"/>
    <w:rsid w:val="00CC21CB"/>
    <w:rsid w:val="00CC2545"/>
    <w:rsid w:val="00CC2725"/>
    <w:rsid w:val="00CC2998"/>
    <w:rsid w:val="00CC2E41"/>
    <w:rsid w:val="00CC307C"/>
    <w:rsid w:val="00CC3375"/>
    <w:rsid w:val="00CC36EA"/>
    <w:rsid w:val="00CC390F"/>
    <w:rsid w:val="00CC3958"/>
    <w:rsid w:val="00CC3EC9"/>
    <w:rsid w:val="00CC4243"/>
    <w:rsid w:val="00CC42D2"/>
    <w:rsid w:val="00CC47B2"/>
    <w:rsid w:val="00CC4AE2"/>
    <w:rsid w:val="00CC4B87"/>
    <w:rsid w:val="00CC4C82"/>
    <w:rsid w:val="00CC4E12"/>
    <w:rsid w:val="00CC4E49"/>
    <w:rsid w:val="00CC5248"/>
    <w:rsid w:val="00CC5681"/>
    <w:rsid w:val="00CC57FA"/>
    <w:rsid w:val="00CC58FB"/>
    <w:rsid w:val="00CC5BD6"/>
    <w:rsid w:val="00CC5BF0"/>
    <w:rsid w:val="00CC5E8A"/>
    <w:rsid w:val="00CC60A1"/>
    <w:rsid w:val="00CC612F"/>
    <w:rsid w:val="00CC614E"/>
    <w:rsid w:val="00CC6214"/>
    <w:rsid w:val="00CC6226"/>
    <w:rsid w:val="00CC62DE"/>
    <w:rsid w:val="00CC63F5"/>
    <w:rsid w:val="00CC6447"/>
    <w:rsid w:val="00CC648E"/>
    <w:rsid w:val="00CC64FE"/>
    <w:rsid w:val="00CC6588"/>
    <w:rsid w:val="00CC690B"/>
    <w:rsid w:val="00CC6B36"/>
    <w:rsid w:val="00CC6D75"/>
    <w:rsid w:val="00CC6ED6"/>
    <w:rsid w:val="00CC7223"/>
    <w:rsid w:val="00CC7266"/>
    <w:rsid w:val="00CC73BE"/>
    <w:rsid w:val="00CC7455"/>
    <w:rsid w:val="00CC74F3"/>
    <w:rsid w:val="00CC75AF"/>
    <w:rsid w:val="00CC76DF"/>
    <w:rsid w:val="00CC79F5"/>
    <w:rsid w:val="00CC7A20"/>
    <w:rsid w:val="00CC7BA6"/>
    <w:rsid w:val="00CC7C13"/>
    <w:rsid w:val="00CC7CF9"/>
    <w:rsid w:val="00CC7EF9"/>
    <w:rsid w:val="00CD01A5"/>
    <w:rsid w:val="00CD02ED"/>
    <w:rsid w:val="00CD04CD"/>
    <w:rsid w:val="00CD05F8"/>
    <w:rsid w:val="00CD06C0"/>
    <w:rsid w:val="00CD0982"/>
    <w:rsid w:val="00CD0F1F"/>
    <w:rsid w:val="00CD1139"/>
    <w:rsid w:val="00CD11C3"/>
    <w:rsid w:val="00CD1738"/>
    <w:rsid w:val="00CD1771"/>
    <w:rsid w:val="00CD18CB"/>
    <w:rsid w:val="00CD19DC"/>
    <w:rsid w:val="00CD1BAE"/>
    <w:rsid w:val="00CD1CAD"/>
    <w:rsid w:val="00CD1D79"/>
    <w:rsid w:val="00CD1E45"/>
    <w:rsid w:val="00CD2258"/>
    <w:rsid w:val="00CD22DB"/>
    <w:rsid w:val="00CD2382"/>
    <w:rsid w:val="00CD2400"/>
    <w:rsid w:val="00CD24ED"/>
    <w:rsid w:val="00CD25B5"/>
    <w:rsid w:val="00CD2839"/>
    <w:rsid w:val="00CD29B8"/>
    <w:rsid w:val="00CD2A08"/>
    <w:rsid w:val="00CD2A53"/>
    <w:rsid w:val="00CD2ED9"/>
    <w:rsid w:val="00CD314E"/>
    <w:rsid w:val="00CD32FC"/>
    <w:rsid w:val="00CD352F"/>
    <w:rsid w:val="00CD35F4"/>
    <w:rsid w:val="00CD3C43"/>
    <w:rsid w:val="00CD3C85"/>
    <w:rsid w:val="00CD3E45"/>
    <w:rsid w:val="00CD4370"/>
    <w:rsid w:val="00CD43F2"/>
    <w:rsid w:val="00CD4422"/>
    <w:rsid w:val="00CD44A6"/>
    <w:rsid w:val="00CD4611"/>
    <w:rsid w:val="00CD463E"/>
    <w:rsid w:val="00CD47B6"/>
    <w:rsid w:val="00CD4A20"/>
    <w:rsid w:val="00CD4ADD"/>
    <w:rsid w:val="00CD4D1E"/>
    <w:rsid w:val="00CD505C"/>
    <w:rsid w:val="00CD522B"/>
    <w:rsid w:val="00CD52D7"/>
    <w:rsid w:val="00CD52FB"/>
    <w:rsid w:val="00CD52FC"/>
    <w:rsid w:val="00CD532B"/>
    <w:rsid w:val="00CD57D9"/>
    <w:rsid w:val="00CD5CF4"/>
    <w:rsid w:val="00CD5DAD"/>
    <w:rsid w:val="00CD5DC0"/>
    <w:rsid w:val="00CD5E00"/>
    <w:rsid w:val="00CD5F25"/>
    <w:rsid w:val="00CD5F6A"/>
    <w:rsid w:val="00CD6150"/>
    <w:rsid w:val="00CD61CF"/>
    <w:rsid w:val="00CD6600"/>
    <w:rsid w:val="00CD66AE"/>
    <w:rsid w:val="00CD67C7"/>
    <w:rsid w:val="00CD6BE2"/>
    <w:rsid w:val="00CD7071"/>
    <w:rsid w:val="00CD709F"/>
    <w:rsid w:val="00CD75B6"/>
    <w:rsid w:val="00CD75F0"/>
    <w:rsid w:val="00CD766A"/>
    <w:rsid w:val="00CD777B"/>
    <w:rsid w:val="00CD7921"/>
    <w:rsid w:val="00CD7B13"/>
    <w:rsid w:val="00CD7D31"/>
    <w:rsid w:val="00CD7D81"/>
    <w:rsid w:val="00CD7F89"/>
    <w:rsid w:val="00CD7FFC"/>
    <w:rsid w:val="00CE0209"/>
    <w:rsid w:val="00CE0465"/>
    <w:rsid w:val="00CE047B"/>
    <w:rsid w:val="00CE0595"/>
    <w:rsid w:val="00CE07F6"/>
    <w:rsid w:val="00CE0830"/>
    <w:rsid w:val="00CE08C6"/>
    <w:rsid w:val="00CE093B"/>
    <w:rsid w:val="00CE0CA6"/>
    <w:rsid w:val="00CE0CB2"/>
    <w:rsid w:val="00CE0CB3"/>
    <w:rsid w:val="00CE0D70"/>
    <w:rsid w:val="00CE124A"/>
    <w:rsid w:val="00CE12B6"/>
    <w:rsid w:val="00CE1302"/>
    <w:rsid w:val="00CE1376"/>
    <w:rsid w:val="00CE169D"/>
    <w:rsid w:val="00CE16D7"/>
    <w:rsid w:val="00CE18AC"/>
    <w:rsid w:val="00CE1C74"/>
    <w:rsid w:val="00CE1FD6"/>
    <w:rsid w:val="00CE208A"/>
    <w:rsid w:val="00CE2551"/>
    <w:rsid w:val="00CE26E5"/>
    <w:rsid w:val="00CE2992"/>
    <w:rsid w:val="00CE2A88"/>
    <w:rsid w:val="00CE2CFE"/>
    <w:rsid w:val="00CE2D5A"/>
    <w:rsid w:val="00CE2EC0"/>
    <w:rsid w:val="00CE2F6B"/>
    <w:rsid w:val="00CE2FB5"/>
    <w:rsid w:val="00CE3080"/>
    <w:rsid w:val="00CE31D0"/>
    <w:rsid w:val="00CE3400"/>
    <w:rsid w:val="00CE3676"/>
    <w:rsid w:val="00CE36A7"/>
    <w:rsid w:val="00CE379F"/>
    <w:rsid w:val="00CE3960"/>
    <w:rsid w:val="00CE3B19"/>
    <w:rsid w:val="00CE3B3E"/>
    <w:rsid w:val="00CE3CD9"/>
    <w:rsid w:val="00CE3E22"/>
    <w:rsid w:val="00CE3F67"/>
    <w:rsid w:val="00CE3F8D"/>
    <w:rsid w:val="00CE4009"/>
    <w:rsid w:val="00CE41F5"/>
    <w:rsid w:val="00CE4265"/>
    <w:rsid w:val="00CE4A79"/>
    <w:rsid w:val="00CE4B2E"/>
    <w:rsid w:val="00CE4B47"/>
    <w:rsid w:val="00CE4B5E"/>
    <w:rsid w:val="00CE4BFF"/>
    <w:rsid w:val="00CE4CB5"/>
    <w:rsid w:val="00CE4D2E"/>
    <w:rsid w:val="00CE4EE2"/>
    <w:rsid w:val="00CE4F65"/>
    <w:rsid w:val="00CE5007"/>
    <w:rsid w:val="00CE51ED"/>
    <w:rsid w:val="00CE5280"/>
    <w:rsid w:val="00CE53AF"/>
    <w:rsid w:val="00CE55EE"/>
    <w:rsid w:val="00CE56D8"/>
    <w:rsid w:val="00CE56FD"/>
    <w:rsid w:val="00CE59AC"/>
    <w:rsid w:val="00CE5A0D"/>
    <w:rsid w:val="00CE5AFD"/>
    <w:rsid w:val="00CE5C79"/>
    <w:rsid w:val="00CE5E58"/>
    <w:rsid w:val="00CE60E8"/>
    <w:rsid w:val="00CE6134"/>
    <w:rsid w:val="00CE61C6"/>
    <w:rsid w:val="00CE6257"/>
    <w:rsid w:val="00CE6B48"/>
    <w:rsid w:val="00CE6C22"/>
    <w:rsid w:val="00CE6FF9"/>
    <w:rsid w:val="00CE7052"/>
    <w:rsid w:val="00CE7054"/>
    <w:rsid w:val="00CE711A"/>
    <w:rsid w:val="00CE7474"/>
    <w:rsid w:val="00CE7659"/>
    <w:rsid w:val="00CE7661"/>
    <w:rsid w:val="00CE775D"/>
    <w:rsid w:val="00CE7916"/>
    <w:rsid w:val="00CE792D"/>
    <w:rsid w:val="00CE794A"/>
    <w:rsid w:val="00CE7A74"/>
    <w:rsid w:val="00CE7B6A"/>
    <w:rsid w:val="00CE7BA3"/>
    <w:rsid w:val="00CE7D70"/>
    <w:rsid w:val="00CE7DDF"/>
    <w:rsid w:val="00CE7F22"/>
    <w:rsid w:val="00CF00FC"/>
    <w:rsid w:val="00CF010A"/>
    <w:rsid w:val="00CF017E"/>
    <w:rsid w:val="00CF0656"/>
    <w:rsid w:val="00CF067E"/>
    <w:rsid w:val="00CF071F"/>
    <w:rsid w:val="00CF0B97"/>
    <w:rsid w:val="00CF0BFF"/>
    <w:rsid w:val="00CF0F08"/>
    <w:rsid w:val="00CF0F90"/>
    <w:rsid w:val="00CF12E0"/>
    <w:rsid w:val="00CF1495"/>
    <w:rsid w:val="00CF18F8"/>
    <w:rsid w:val="00CF1AD5"/>
    <w:rsid w:val="00CF1AEE"/>
    <w:rsid w:val="00CF1C2B"/>
    <w:rsid w:val="00CF1EC9"/>
    <w:rsid w:val="00CF2090"/>
    <w:rsid w:val="00CF2574"/>
    <w:rsid w:val="00CF2831"/>
    <w:rsid w:val="00CF2988"/>
    <w:rsid w:val="00CF2A05"/>
    <w:rsid w:val="00CF2D59"/>
    <w:rsid w:val="00CF2DA6"/>
    <w:rsid w:val="00CF2DE8"/>
    <w:rsid w:val="00CF2EAE"/>
    <w:rsid w:val="00CF2F13"/>
    <w:rsid w:val="00CF3454"/>
    <w:rsid w:val="00CF3827"/>
    <w:rsid w:val="00CF391C"/>
    <w:rsid w:val="00CF398F"/>
    <w:rsid w:val="00CF3A2A"/>
    <w:rsid w:val="00CF3D58"/>
    <w:rsid w:val="00CF3D5E"/>
    <w:rsid w:val="00CF3DD0"/>
    <w:rsid w:val="00CF3E77"/>
    <w:rsid w:val="00CF4099"/>
    <w:rsid w:val="00CF4320"/>
    <w:rsid w:val="00CF43AB"/>
    <w:rsid w:val="00CF4545"/>
    <w:rsid w:val="00CF45B0"/>
    <w:rsid w:val="00CF47C9"/>
    <w:rsid w:val="00CF49A7"/>
    <w:rsid w:val="00CF4AC7"/>
    <w:rsid w:val="00CF4B27"/>
    <w:rsid w:val="00CF5081"/>
    <w:rsid w:val="00CF5151"/>
    <w:rsid w:val="00CF52AD"/>
    <w:rsid w:val="00CF5496"/>
    <w:rsid w:val="00CF5773"/>
    <w:rsid w:val="00CF5AEA"/>
    <w:rsid w:val="00CF5D7A"/>
    <w:rsid w:val="00CF5DC8"/>
    <w:rsid w:val="00CF628D"/>
    <w:rsid w:val="00CF6459"/>
    <w:rsid w:val="00CF678D"/>
    <w:rsid w:val="00CF6A0C"/>
    <w:rsid w:val="00CF6A1F"/>
    <w:rsid w:val="00CF6B0B"/>
    <w:rsid w:val="00CF6CBC"/>
    <w:rsid w:val="00CF72D9"/>
    <w:rsid w:val="00CF73CC"/>
    <w:rsid w:val="00CF75EE"/>
    <w:rsid w:val="00CF7702"/>
    <w:rsid w:val="00CF78BD"/>
    <w:rsid w:val="00CF797C"/>
    <w:rsid w:val="00CF7CF2"/>
    <w:rsid w:val="00CF7F3C"/>
    <w:rsid w:val="00D000F0"/>
    <w:rsid w:val="00D0011B"/>
    <w:rsid w:val="00D0022B"/>
    <w:rsid w:val="00D002BB"/>
    <w:rsid w:val="00D004FF"/>
    <w:rsid w:val="00D00643"/>
    <w:rsid w:val="00D00650"/>
    <w:rsid w:val="00D00863"/>
    <w:rsid w:val="00D00D46"/>
    <w:rsid w:val="00D00F69"/>
    <w:rsid w:val="00D00FA1"/>
    <w:rsid w:val="00D01049"/>
    <w:rsid w:val="00D0114D"/>
    <w:rsid w:val="00D013C4"/>
    <w:rsid w:val="00D013CA"/>
    <w:rsid w:val="00D01446"/>
    <w:rsid w:val="00D01722"/>
    <w:rsid w:val="00D01825"/>
    <w:rsid w:val="00D018C6"/>
    <w:rsid w:val="00D018FE"/>
    <w:rsid w:val="00D01C8D"/>
    <w:rsid w:val="00D01FE7"/>
    <w:rsid w:val="00D0202C"/>
    <w:rsid w:val="00D02086"/>
    <w:rsid w:val="00D0211E"/>
    <w:rsid w:val="00D024CD"/>
    <w:rsid w:val="00D02632"/>
    <w:rsid w:val="00D02B07"/>
    <w:rsid w:val="00D02B82"/>
    <w:rsid w:val="00D02C0B"/>
    <w:rsid w:val="00D02C7E"/>
    <w:rsid w:val="00D02CB8"/>
    <w:rsid w:val="00D02D20"/>
    <w:rsid w:val="00D02E9A"/>
    <w:rsid w:val="00D031CD"/>
    <w:rsid w:val="00D032E4"/>
    <w:rsid w:val="00D034C0"/>
    <w:rsid w:val="00D03635"/>
    <w:rsid w:val="00D036D2"/>
    <w:rsid w:val="00D038C5"/>
    <w:rsid w:val="00D03904"/>
    <w:rsid w:val="00D0399A"/>
    <w:rsid w:val="00D039C9"/>
    <w:rsid w:val="00D03A4E"/>
    <w:rsid w:val="00D03A78"/>
    <w:rsid w:val="00D03DAB"/>
    <w:rsid w:val="00D03E23"/>
    <w:rsid w:val="00D04063"/>
    <w:rsid w:val="00D044C7"/>
    <w:rsid w:val="00D04585"/>
    <w:rsid w:val="00D0465D"/>
    <w:rsid w:val="00D046C6"/>
    <w:rsid w:val="00D04723"/>
    <w:rsid w:val="00D04B37"/>
    <w:rsid w:val="00D04BE5"/>
    <w:rsid w:val="00D04C31"/>
    <w:rsid w:val="00D0508D"/>
    <w:rsid w:val="00D05242"/>
    <w:rsid w:val="00D052B1"/>
    <w:rsid w:val="00D0532D"/>
    <w:rsid w:val="00D05377"/>
    <w:rsid w:val="00D054F9"/>
    <w:rsid w:val="00D05749"/>
    <w:rsid w:val="00D05998"/>
    <w:rsid w:val="00D05C28"/>
    <w:rsid w:val="00D05CA6"/>
    <w:rsid w:val="00D05E6C"/>
    <w:rsid w:val="00D05F67"/>
    <w:rsid w:val="00D05FC4"/>
    <w:rsid w:val="00D061E9"/>
    <w:rsid w:val="00D06460"/>
    <w:rsid w:val="00D064CA"/>
    <w:rsid w:val="00D06690"/>
    <w:rsid w:val="00D067E8"/>
    <w:rsid w:val="00D068E0"/>
    <w:rsid w:val="00D06948"/>
    <w:rsid w:val="00D06A1C"/>
    <w:rsid w:val="00D06A49"/>
    <w:rsid w:val="00D06C7E"/>
    <w:rsid w:val="00D06D36"/>
    <w:rsid w:val="00D06F9D"/>
    <w:rsid w:val="00D070E3"/>
    <w:rsid w:val="00D07192"/>
    <w:rsid w:val="00D07323"/>
    <w:rsid w:val="00D0740F"/>
    <w:rsid w:val="00D077B3"/>
    <w:rsid w:val="00D07C22"/>
    <w:rsid w:val="00D07D66"/>
    <w:rsid w:val="00D07D87"/>
    <w:rsid w:val="00D07E6C"/>
    <w:rsid w:val="00D10008"/>
    <w:rsid w:val="00D1000A"/>
    <w:rsid w:val="00D1002B"/>
    <w:rsid w:val="00D100F7"/>
    <w:rsid w:val="00D10249"/>
    <w:rsid w:val="00D1035E"/>
    <w:rsid w:val="00D10390"/>
    <w:rsid w:val="00D10A25"/>
    <w:rsid w:val="00D10C50"/>
    <w:rsid w:val="00D11073"/>
    <w:rsid w:val="00D110A2"/>
    <w:rsid w:val="00D110BF"/>
    <w:rsid w:val="00D110C9"/>
    <w:rsid w:val="00D114BF"/>
    <w:rsid w:val="00D115E3"/>
    <w:rsid w:val="00D11931"/>
    <w:rsid w:val="00D11A30"/>
    <w:rsid w:val="00D11E06"/>
    <w:rsid w:val="00D1220C"/>
    <w:rsid w:val="00D12749"/>
    <w:rsid w:val="00D12CE2"/>
    <w:rsid w:val="00D12E26"/>
    <w:rsid w:val="00D12F03"/>
    <w:rsid w:val="00D135B1"/>
    <w:rsid w:val="00D13BE9"/>
    <w:rsid w:val="00D13C97"/>
    <w:rsid w:val="00D143CF"/>
    <w:rsid w:val="00D14490"/>
    <w:rsid w:val="00D14622"/>
    <w:rsid w:val="00D1496F"/>
    <w:rsid w:val="00D14BB0"/>
    <w:rsid w:val="00D14F46"/>
    <w:rsid w:val="00D150ED"/>
    <w:rsid w:val="00D152B4"/>
    <w:rsid w:val="00D15308"/>
    <w:rsid w:val="00D15355"/>
    <w:rsid w:val="00D15511"/>
    <w:rsid w:val="00D15672"/>
    <w:rsid w:val="00D157FA"/>
    <w:rsid w:val="00D15AF2"/>
    <w:rsid w:val="00D15E04"/>
    <w:rsid w:val="00D1601C"/>
    <w:rsid w:val="00D1601D"/>
    <w:rsid w:val="00D16039"/>
    <w:rsid w:val="00D160D1"/>
    <w:rsid w:val="00D1655F"/>
    <w:rsid w:val="00D165D9"/>
    <w:rsid w:val="00D1661B"/>
    <w:rsid w:val="00D16BF0"/>
    <w:rsid w:val="00D16D5D"/>
    <w:rsid w:val="00D16FF5"/>
    <w:rsid w:val="00D17353"/>
    <w:rsid w:val="00D173EF"/>
    <w:rsid w:val="00D17416"/>
    <w:rsid w:val="00D174B7"/>
    <w:rsid w:val="00D17521"/>
    <w:rsid w:val="00D17738"/>
    <w:rsid w:val="00D17818"/>
    <w:rsid w:val="00D17D3B"/>
    <w:rsid w:val="00D17E07"/>
    <w:rsid w:val="00D17E1D"/>
    <w:rsid w:val="00D20117"/>
    <w:rsid w:val="00D204E4"/>
    <w:rsid w:val="00D20600"/>
    <w:rsid w:val="00D2071F"/>
    <w:rsid w:val="00D209B4"/>
    <w:rsid w:val="00D20EC8"/>
    <w:rsid w:val="00D210DD"/>
    <w:rsid w:val="00D2126C"/>
    <w:rsid w:val="00D219C9"/>
    <w:rsid w:val="00D21A1D"/>
    <w:rsid w:val="00D21B18"/>
    <w:rsid w:val="00D21C94"/>
    <w:rsid w:val="00D21EB6"/>
    <w:rsid w:val="00D2258D"/>
    <w:rsid w:val="00D22958"/>
    <w:rsid w:val="00D22972"/>
    <w:rsid w:val="00D229AA"/>
    <w:rsid w:val="00D22E30"/>
    <w:rsid w:val="00D233D7"/>
    <w:rsid w:val="00D23467"/>
    <w:rsid w:val="00D23B2E"/>
    <w:rsid w:val="00D23B94"/>
    <w:rsid w:val="00D23BA6"/>
    <w:rsid w:val="00D23C12"/>
    <w:rsid w:val="00D23C72"/>
    <w:rsid w:val="00D23CB5"/>
    <w:rsid w:val="00D23E81"/>
    <w:rsid w:val="00D24413"/>
    <w:rsid w:val="00D24496"/>
    <w:rsid w:val="00D2451A"/>
    <w:rsid w:val="00D24635"/>
    <w:rsid w:val="00D246CD"/>
    <w:rsid w:val="00D24923"/>
    <w:rsid w:val="00D24BF0"/>
    <w:rsid w:val="00D24D7E"/>
    <w:rsid w:val="00D24FD9"/>
    <w:rsid w:val="00D250F7"/>
    <w:rsid w:val="00D2513E"/>
    <w:rsid w:val="00D251D3"/>
    <w:rsid w:val="00D25392"/>
    <w:rsid w:val="00D25576"/>
    <w:rsid w:val="00D25630"/>
    <w:rsid w:val="00D25C1A"/>
    <w:rsid w:val="00D25CDA"/>
    <w:rsid w:val="00D260B7"/>
    <w:rsid w:val="00D260DF"/>
    <w:rsid w:val="00D2624F"/>
    <w:rsid w:val="00D265DA"/>
    <w:rsid w:val="00D266DE"/>
    <w:rsid w:val="00D26B62"/>
    <w:rsid w:val="00D26BE7"/>
    <w:rsid w:val="00D26C79"/>
    <w:rsid w:val="00D26F27"/>
    <w:rsid w:val="00D27359"/>
    <w:rsid w:val="00D2738D"/>
    <w:rsid w:val="00D274F7"/>
    <w:rsid w:val="00D303FF"/>
    <w:rsid w:val="00D3058E"/>
    <w:rsid w:val="00D305BD"/>
    <w:rsid w:val="00D307DB"/>
    <w:rsid w:val="00D30954"/>
    <w:rsid w:val="00D309EE"/>
    <w:rsid w:val="00D30B1D"/>
    <w:rsid w:val="00D30D59"/>
    <w:rsid w:val="00D30EBB"/>
    <w:rsid w:val="00D3118B"/>
    <w:rsid w:val="00D311F3"/>
    <w:rsid w:val="00D312BC"/>
    <w:rsid w:val="00D312EA"/>
    <w:rsid w:val="00D313E8"/>
    <w:rsid w:val="00D314C6"/>
    <w:rsid w:val="00D3182F"/>
    <w:rsid w:val="00D31B00"/>
    <w:rsid w:val="00D31B9B"/>
    <w:rsid w:val="00D3213F"/>
    <w:rsid w:val="00D322B1"/>
    <w:rsid w:val="00D323C9"/>
    <w:rsid w:val="00D32408"/>
    <w:rsid w:val="00D32506"/>
    <w:rsid w:val="00D32507"/>
    <w:rsid w:val="00D32558"/>
    <w:rsid w:val="00D328DC"/>
    <w:rsid w:val="00D32BA0"/>
    <w:rsid w:val="00D32BFE"/>
    <w:rsid w:val="00D32D05"/>
    <w:rsid w:val="00D32D98"/>
    <w:rsid w:val="00D32E63"/>
    <w:rsid w:val="00D32F14"/>
    <w:rsid w:val="00D32F4F"/>
    <w:rsid w:val="00D32F69"/>
    <w:rsid w:val="00D32F95"/>
    <w:rsid w:val="00D33124"/>
    <w:rsid w:val="00D33182"/>
    <w:rsid w:val="00D33206"/>
    <w:rsid w:val="00D332A7"/>
    <w:rsid w:val="00D3338A"/>
    <w:rsid w:val="00D334DF"/>
    <w:rsid w:val="00D3363E"/>
    <w:rsid w:val="00D33710"/>
    <w:rsid w:val="00D33AA0"/>
    <w:rsid w:val="00D33B6A"/>
    <w:rsid w:val="00D33E9F"/>
    <w:rsid w:val="00D33F4E"/>
    <w:rsid w:val="00D3406B"/>
    <w:rsid w:val="00D343FF"/>
    <w:rsid w:val="00D3443F"/>
    <w:rsid w:val="00D344B6"/>
    <w:rsid w:val="00D347FB"/>
    <w:rsid w:val="00D34A73"/>
    <w:rsid w:val="00D34AF8"/>
    <w:rsid w:val="00D34B3D"/>
    <w:rsid w:val="00D34B8B"/>
    <w:rsid w:val="00D34C1A"/>
    <w:rsid w:val="00D34CFE"/>
    <w:rsid w:val="00D35061"/>
    <w:rsid w:val="00D35225"/>
    <w:rsid w:val="00D35302"/>
    <w:rsid w:val="00D35642"/>
    <w:rsid w:val="00D356C5"/>
    <w:rsid w:val="00D359F7"/>
    <w:rsid w:val="00D359F9"/>
    <w:rsid w:val="00D35C54"/>
    <w:rsid w:val="00D35D3A"/>
    <w:rsid w:val="00D35DDE"/>
    <w:rsid w:val="00D35FBB"/>
    <w:rsid w:val="00D36456"/>
    <w:rsid w:val="00D364BE"/>
    <w:rsid w:val="00D36823"/>
    <w:rsid w:val="00D36AFA"/>
    <w:rsid w:val="00D36F5B"/>
    <w:rsid w:val="00D374E1"/>
    <w:rsid w:val="00D3770A"/>
    <w:rsid w:val="00D3774B"/>
    <w:rsid w:val="00D378B1"/>
    <w:rsid w:val="00D37CDD"/>
    <w:rsid w:val="00D37E87"/>
    <w:rsid w:val="00D37EF8"/>
    <w:rsid w:val="00D402E5"/>
    <w:rsid w:val="00D4059A"/>
    <w:rsid w:val="00D4059C"/>
    <w:rsid w:val="00D40A2D"/>
    <w:rsid w:val="00D40F71"/>
    <w:rsid w:val="00D410B0"/>
    <w:rsid w:val="00D41300"/>
    <w:rsid w:val="00D41885"/>
    <w:rsid w:val="00D418F8"/>
    <w:rsid w:val="00D41D1F"/>
    <w:rsid w:val="00D41DD3"/>
    <w:rsid w:val="00D41F4D"/>
    <w:rsid w:val="00D42098"/>
    <w:rsid w:val="00D4213D"/>
    <w:rsid w:val="00D42390"/>
    <w:rsid w:val="00D423CB"/>
    <w:rsid w:val="00D4243B"/>
    <w:rsid w:val="00D4259A"/>
    <w:rsid w:val="00D4267E"/>
    <w:rsid w:val="00D426B5"/>
    <w:rsid w:val="00D426FA"/>
    <w:rsid w:val="00D42995"/>
    <w:rsid w:val="00D42A48"/>
    <w:rsid w:val="00D42B64"/>
    <w:rsid w:val="00D433A5"/>
    <w:rsid w:val="00D4356D"/>
    <w:rsid w:val="00D437F6"/>
    <w:rsid w:val="00D438FF"/>
    <w:rsid w:val="00D4395D"/>
    <w:rsid w:val="00D43C64"/>
    <w:rsid w:val="00D43DB7"/>
    <w:rsid w:val="00D43F50"/>
    <w:rsid w:val="00D43FB7"/>
    <w:rsid w:val="00D43FDA"/>
    <w:rsid w:val="00D440A7"/>
    <w:rsid w:val="00D4416C"/>
    <w:rsid w:val="00D44191"/>
    <w:rsid w:val="00D44297"/>
    <w:rsid w:val="00D4436B"/>
    <w:rsid w:val="00D443CA"/>
    <w:rsid w:val="00D4446D"/>
    <w:rsid w:val="00D444ED"/>
    <w:rsid w:val="00D44649"/>
    <w:rsid w:val="00D44731"/>
    <w:rsid w:val="00D44E57"/>
    <w:rsid w:val="00D450E2"/>
    <w:rsid w:val="00D453FB"/>
    <w:rsid w:val="00D4541A"/>
    <w:rsid w:val="00D454B4"/>
    <w:rsid w:val="00D45581"/>
    <w:rsid w:val="00D457B3"/>
    <w:rsid w:val="00D458BF"/>
    <w:rsid w:val="00D45AC1"/>
    <w:rsid w:val="00D45CE2"/>
    <w:rsid w:val="00D45DC8"/>
    <w:rsid w:val="00D45DFD"/>
    <w:rsid w:val="00D45E96"/>
    <w:rsid w:val="00D45F04"/>
    <w:rsid w:val="00D46041"/>
    <w:rsid w:val="00D46128"/>
    <w:rsid w:val="00D461FD"/>
    <w:rsid w:val="00D46487"/>
    <w:rsid w:val="00D46570"/>
    <w:rsid w:val="00D465C4"/>
    <w:rsid w:val="00D46786"/>
    <w:rsid w:val="00D46838"/>
    <w:rsid w:val="00D4690B"/>
    <w:rsid w:val="00D46976"/>
    <w:rsid w:val="00D46A5A"/>
    <w:rsid w:val="00D46A90"/>
    <w:rsid w:val="00D46ABD"/>
    <w:rsid w:val="00D46AF1"/>
    <w:rsid w:val="00D46D0F"/>
    <w:rsid w:val="00D46D8A"/>
    <w:rsid w:val="00D46DCF"/>
    <w:rsid w:val="00D4704C"/>
    <w:rsid w:val="00D4722C"/>
    <w:rsid w:val="00D472F2"/>
    <w:rsid w:val="00D47383"/>
    <w:rsid w:val="00D47502"/>
    <w:rsid w:val="00D475A2"/>
    <w:rsid w:val="00D47873"/>
    <w:rsid w:val="00D47930"/>
    <w:rsid w:val="00D47B4F"/>
    <w:rsid w:val="00D47CBA"/>
    <w:rsid w:val="00D47DDA"/>
    <w:rsid w:val="00D500FB"/>
    <w:rsid w:val="00D501AD"/>
    <w:rsid w:val="00D5024B"/>
    <w:rsid w:val="00D5039E"/>
    <w:rsid w:val="00D50426"/>
    <w:rsid w:val="00D505F8"/>
    <w:rsid w:val="00D50881"/>
    <w:rsid w:val="00D5093D"/>
    <w:rsid w:val="00D50B39"/>
    <w:rsid w:val="00D50B3B"/>
    <w:rsid w:val="00D50B41"/>
    <w:rsid w:val="00D50BB0"/>
    <w:rsid w:val="00D50CCB"/>
    <w:rsid w:val="00D50DAF"/>
    <w:rsid w:val="00D512B4"/>
    <w:rsid w:val="00D51566"/>
    <w:rsid w:val="00D51608"/>
    <w:rsid w:val="00D51700"/>
    <w:rsid w:val="00D5187F"/>
    <w:rsid w:val="00D51A3A"/>
    <w:rsid w:val="00D51A41"/>
    <w:rsid w:val="00D51AF2"/>
    <w:rsid w:val="00D51DFD"/>
    <w:rsid w:val="00D51E0A"/>
    <w:rsid w:val="00D51F35"/>
    <w:rsid w:val="00D52008"/>
    <w:rsid w:val="00D52107"/>
    <w:rsid w:val="00D522ED"/>
    <w:rsid w:val="00D52345"/>
    <w:rsid w:val="00D526BC"/>
    <w:rsid w:val="00D528C9"/>
    <w:rsid w:val="00D530FA"/>
    <w:rsid w:val="00D53485"/>
    <w:rsid w:val="00D534B9"/>
    <w:rsid w:val="00D5350F"/>
    <w:rsid w:val="00D5351A"/>
    <w:rsid w:val="00D5365A"/>
    <w:rsid w:val="00D53975"/>
    <w:rsid w:val="00D539BC"/>
    <w:rsid w:val="00D53B87"/>
    <w:rsid w:val="00D54703"/>
    <w:rsid w:val="00D54704"/>
    <w:rsid w:val="00D549F6"/>
    <w:rsid w:val="00D54E10"/>
    <w:rsid w:val="00D54E71"/>
    <w:rsid w:val="00D54F40"/>
    <w:rsid w:val="00D5507D"/>
    <w:rsid w:val="00D55220"/>
    <w:rsid w:val="00D55279"/>
    <w:rsid w:val="00D55545"/>
    <w:rsid w:val="00D5570E"/>
    <w:rsid w:val="00D55715"/>
    <w:rsid w:val="00D5577E"/>
    <w:rsid w:val="00D5588A"/>
    <w:rsid w:val="00D55AFF"/>
    <w:rsid w:val="00D55B3D"/>
    <w:rsid w:val="00D55C53"/>
    <w:rsid w:val="00D55F99"/>
    <w:rsid w:val="00D55FBD"/>
    <w:rsid w:val="00D56023"/>
    <w:rsid w:val="00D56196"/>
    <w:rsid w:val="00D561E6"/>
    <w:rsid w:val="00D56292"/>
    <w:rsid w:val="00D56361"/>
    <w:rsid w:val="00D56628"/>
    <w:rsid w:val="00D56685"/>
    <w:rsid w:val="00D566E6"/>
    <w:rsid w:val="00D56D10"/>
    <w:rsid w:val="00D56D27"/>
    <w:rsid w:val="00D57091"/>
    <w:rsid w:val="00D5709D"/>
    <w:rsid w:val="00D571F8"/>
    <w:rsid w:val="00D5731D"/>
    <w:rsid w:val="00D57393"/>
    <w:rsid w:val="00D5751B"/>
    <w:rsid w:val="00D57629"/>
    <w:rsid w:val="00D57737"/>
    <w:rsid w:val="00D57A50"/>
    <w:rsid w:val="00D57ACE"/>
    <w:rsid w:val="00D57DCA"/>
    <w:rsid w:val="00D57E73"/>
    <w:rsid w:val="00D57F54"/>
    <w:rsid w:val="00D57FBA"/>
    <w:rsid w:val="00D60082"/>
    <w:rsid w:val="00D60100"/>
    <w:rsid w:val="00D603DA"/>
    <w:rsid w:val="00D6048A"/>
    <w:rsid w:val="00D6049B"/>
    <w:rsid w:val="00D60762"/>
    <w:rsid w:val="00D607FA"/>
    <w:rsid w:val="00D609B1"/>
    <w:rsid w:val="00D60A5C"/>
    <w:rsid w:val="00D60D8D"/>
    <w:rsid w:val="00D60E27"/>
    <w:rsid w:val="00D610E8"/>
    <w:rsid w:val="00D613D8"/>
    <w:rsid w:val="00D617F7"/>
    <w:rsid w:val="00D61900"/>
    <w:rsid w:val="00D619C3"/>
    <w:rsid w:val="00D619D1"/>
    <w:rsid w:val="00D61BEA"/>
    <w:rsid w:val="00D61C0C"/>
    <w:rsid w:val="00D61C0D"/>
    <w:rsid w:val="00D61DF0"/>
    <w:rsid w:val="00D61F0E"/>
    <w:rsid w:val="00D62042"/>
    <w:rsid w:val="00D620EE"/>
    <w:rsid w:val="00D6230F"/>
    <w:rsid w:val="00D623DB"/>
    <w:rsid w:val="00D6260D"/>
    <w:rsid w:val="00D62641"/>
    <w:rsid w:val="00D626EC"/>
    <w:rsid w:val="00D62724"/>
    <w:rsid w:val="00D62CC5"/>
    <w:rsid w:val="00D630D4"/>
    <w:rsid w:val="00D630E7"/>
    <w:rsid w:val="00D632C9"/>
    <w:rsid w:val="00D63358"/>
    <w:rsid w:val="00D6337A"/>
    <w:rsid w:val="00D63740"/>
    <w:rsid w:val="00D63BCF"/>
    <w:rsid w:val="00D63BEA"/>
    <w:rsid w:val="00D63EF4"/>
    <w:rsid w:val="00D64131"/>
    <w:rsid w:val="00D643A5"/>
    <w:rsid w:val="00D64414"/>
    <w:rsid w:val="00D64697"/>
    <w:rsid w:val="00D646E1"/>
    <w:rsid w:val="00D64744"/>
    <w:rsid w:val="00D648ED"/>
    <w:rsid w:val="00D64A9B"/>
    <w:rsid w:val="00D64B61"/>
    <w:rsid w:val="00D64D8D"/>
    <w:rsid w:val="00D64E43"/>
    <w:rsid w:val="00D64E84"/>
    <w:rsid w:val="00D64EA8"/>
    <w:rsid w:val="00D64F23"/>
    <w:rsid w:val="00D64F8B"/>
    <w:rsid w:val="00D6530F"/>
    <w:rsid w:val="00D654D6"/>
    <w:rsid w:val="00D65576"/>
    <w:rsid w:val="00D655C8"/>
    <w:rsid w:val="00D65709"/>
    <w:rsid w:val="00D657E1"/>
    <w:rsid w:val="00D65C55"/>
    <w:rsid w:val="00D65E74"/>
    <w:rsid w:val="00D65EF2"/>
    <w:rsid w:val="00D65F7A"/>
    <w:rsid w:val="00D65F9A"/>
    <w:rsid w:val="00D65FC9"/>
    <w:rsid w:val="00D66032"/>
    <w:rsid w:val="00D660DA"/>
    <w:rsid w:val="00D660F4"/>
    <w:rsid w:val="00D662ED"/>
    <w:rsid w:val="00D668AB"/>
    <w:rsid w:val="00D668D1"/>
    <w:rsid w:val="00D669D9"/>
    <w:rsid w:val="00D66C18"/>
    <w:rsid w:val="00D66C6A"/>
    <w:rsid w:val="00D66F82"/>
    <w:rsid w:val="00D67061"/>
    <w:rsid w:val="00D67113"/>
    <w:rsid w:val="00D67280"/>
    <w:rsid w:val="00D67367"/>
    <w:rsid w:val="00D675B4"/>
    <w:rsid w:val="00D67605"/>
    <w:rsid w:val="00D67B74"/>
    <w:rsid w:val="00D67BC3"/>
    <w:rsid w:val="00D67FF4"/>
    <w:rsid w:val="00D7008C"/>
    <w:rsid w:val="00D70296"/>
    <w:rsid w:val="00D702C5"/>
    <w:rsid w:val="00D704EC"/>
    <w:rsid w:val="00D70658"/>
    <w:rsid w:val="00D706C4"/>
    <w:rsid w:val="00D708CF"/>
    <w:rsid w:val="00D70919"/>
    <w:rsid w:val="00D70B57"/>
    <w:rsid w:val="00D70C42"/>
    <w:rsid w:val="00D70C69"/>
    <w:rsid w:val="00D70DCF"/>
    <w:rsid w:val="00D710EA"/>
    <w:rsid w:val="00D712C3"/>
    <w:rsid w:val="00D712D8"/>
    <w:rsid w:val="00D712ED"/>
    <w:rsid w:val="00D71416"/>
    <w:rsid w:val="00D7187A"/>
    <w:rsid w:val="00D719B2"/>
    <w:rsid w:val="00D71B24"/>
    <w:rsid w:val="00D71B77"/>
    <w:rsid w:val="00D71B8A"/>
    <w:rsid w:val="00D71C1B"/>
    <w:rsid w:val="00D71CBC"/>
    <w:rsid w:val="00D71DC4"/>
    <w:rsid w:val="00D72029"/>
    <w:rsid w:val="00D7211E"/>
    <w:rsid w:val="00D72621"/>
    <w:rsid w:val="00D7262D"/>
    <w:rsid w:val="00D72911"/>
    <w:rsid w:val="00D72B95"/>
    <w:rsid w:val="00D72C19"/>
    <w:rsid w:val="00D72FAA"/>
    <w:rsid w:val="00D732D7"/>
    <w:rsid w:val="00D7333E"/>
    <w:rsid w:val="00D735F6"/>
    <w:rsid w:val="00D735F9"/>
    <w:rsid w:val="00D737B7"/>
    <w:rsid w:val="00D73897"/>
    <w:rsid w:val="00D738CB"/>
    <w:rsid w:val="00D73964"/>
    <w:rsid w:val="00D73A33"/>
    <w:rsid w:val="00D73B51"/>
    <w:rsid w:val="00D73B90"/>
    <w:rsid w:val="00D73B96"/>
    <w:rsid w:val="00D73C11"/>
    <w:rsid w:val="00D73D9E"/>
    <w:rsid w:val="00D73FC8"/>
    <w:rsid w:val="00D740D7"/>
    <w:rsid w:val="00D741C6"/>
    <w:rsid w:val="00D7429F"/>
    <w:rsid w:val="00D7476B"/>
    <w:rsid w:val="00D74865"/>
    <w:rsid w:val="00D74A1D"/>
    <w:rsid w:val="00D74CE1"/>
    <w:rsid w:val="00D74DCC"/>
    <w:rsid w:val="00D75273"/>
    <w:rsid w:val="00D752E6"/>
    <w:rsid w:val="00D75A98"/>
    <w:rsid w:val="00D75E68"/>
    <w:rsid w:val="00D75EB3"/>
    <w:rsid w:val="00D761CE"/>
    <w:rsid w:val="00D761F9"/>
    <w:rsid w:val="00D76497"/>
    <w:rsid w:val="00D7668D"/>
    <w:rsid w:val="00D76694"/>
    <w:rsid w:val="00D767FD"/>
    <w:rsid w:val="00D768CF"/>
    <w:rsid w:val="00D76CBC"/>
    <w:rsid w:val="00D77096"/>
    <w:rsid w:val="00D771F4"/>
    <w:rsid w:val="00D77270"/>
    <w:rsid w:val="00D776EC"/>
    <w:rsid w:val="00D77795"/>
    <w:rsid w:val="00D77973"/>
    <w:rsid w:val="00D77CF1"/>
    <w:rsid w:val="00D77E24"/>
    <w:rsid w:val="00D77FDB"/>
    <w:rsid w:val="00D8002D"/>
    <w:rsid w:val="00D8009C"/>
    <w:rsid w:val="00D80176"/>
    <w:rsid w:val="00D80226"/>
    <w:rsid w:val="00D80617"/>
    <w:rsid w:val="00D809A1"/>
    <w:rsid w:val="00D80AC4"/>
    <w:rsid w:val="00D80ACD"/>
    <w:rsid w:val="00D80B72"/>
    <w:rsid w:val="00D80CE8"/>
    <w:rsid w:val="00D80DDE"/>
    <w:rsid w:val="00D813A6"/>
    <w:rsid w:val="00D81768"/>
    <w:rsid w:val="00D8178A"/>
    <w:rsid w:val="00D81896"/>
    <w:rsid w:val="00D8199F"/>
    <w:rsid w:val="00D81C43"/>
    <w:rsid w:val="00D81DD4"/>
    <w:rsid w:val="00D8219B"/>
    <w:rsid w:val="00D823CD"/>
    <w:rsid w:val="00D82548"/>
    <w:rsid w:val="00D82E4F"/>
    <w:rsid w:val="00D8325D"/>
    <w:rsid w:val="00D8341E"/>
    <w:rsid w:val="00D83599"/>
    <w:rsid w:val="00D836B2"/>
    <w:rsid w:val="00D836FC"/>
    <w:rsid w:val="00D8375E"/>
    <w:rsid w:val="00D838A6"/>
    <w:rsid w:val="00D83938"/>
    <w:rsid w:val="00D839C3"/>
    <w:rsid w:val="00D839D4"/>
    <w:rsid w:val="00D83AF3"/>
    <w:rsid w:val="00D83BF5"/>
    <w:rsid w:val="00D83D8A"/>
    <w:rsid w:val="00D84022"/>
    <w:rsid w:val="00D84132"/>
    <w:rsid w:val="00D8443A"/>
    <w:rsid w:val="00D8472C"/>
    <w:rsid w:val="00D84AD8"/>
    <w:rsid w:val="00D84BF4"/>
    <w:rsid w:val="00D84C5A"/>
    <w:rsid w:val="00D84D3C"/>
    <w:rsid w:val="00D84D3D"/>
    <w:rsid w:val="00D84E96"/>
    <w:rsid w:val="00D84EDF"/>
    <w:rsid w:val="00D8503A"/>
    <w:rsid w:val="00D8512A"/>
    <w:rsid w:val="00D8531A"/>
    <w:rsid w:val="00D853E8"/>
    <w:rsid w:val="00D854F6"/>
    <w:rsid w:val="00D85771"/>
    <w:rsid w:val="00D85800"/>
    <w:rsid w:val="00D85921"/>
    <w:rsid w:val="00D85AAD"/>
    <w:rsid w:val="00D85B3D"/>
    <w:rsid w:val="00D85CBF"/>
    <w:rsid w:val="00D85DB1"/>
    <w:rsid w:val="00D85EF6"/>
    <w:rsid w:val="00D85FC5"/>
    <w:rsid w:val="00D863F4"/>
    <w:rsid w:val="00D86825"/>
    <w:rsid w:val="00D86897"/>
    <w:rsid w:val="00D868C1"/>
    <w:rsid w:val="00D86974"/>
    <w:rsid w:val="00D86BC3"/>
    <w:rsid w:val="00D86C24"/>
    <w:rsid w:val="00D86DB3"/>
    <w:rsid w:val="00D86E84"/>
    <w:rsid w:val="00D870A7"/>
    <w:rsid w:val="00D87143"/>
    <w:rsid w:val="00D8719A"/>
    <w:rsid w:val="00D87254"/>
    <w:rsid w:val="00D8734E"/>
    <w:rsid w:val="00D8753C"/>
    <w:rsid w:val="00D876EA"/>
    <w:rsid w:val="00D8779A"/>
    <w:rsid w:val="00D877AA"/>
    <w:rsid w:val="00D877DA"/>
    <w:rsid w:val="00D87816"/>
    <w:rsid w:val="00D87992"/>
    <w:rsid w:val="00D87D22"/>
    <w:rsid w:val="00D87EC2"/>
    <w:rsid w:val="00D90429"/>
    <w:rsid w:val="00D90507"/>
    <w:rsid w:val="00D90592"/>
    <w:rsid w:val="00D9073F"/>
    <w:rsid w:val="00D90865"/>
    <w:rsid w:val="00D90AED"/>
    <w:rsid w:val="00D90DA2"/>
    <w:rsid w:val="00D90DD9"/>
    <w:rsid w:val="00D90E23"/>
    <w:rsid w:val="00D90E60"/>
    <w:rsid w:val="00D90F1E"/>
    <w:rsid w:val="00D90F7B"/>
    <w:rsid w:val="00D914B8"/>
    <w:rsid w:val="00D9167F"/>
    <w:rsid w:val="00D916B2"/>
    <w:rsid w:val="00D91807"/>
    <w:rsid w:val="00D918E5"/>
    <w:rsid w:val="00D9193E"/>
    <w:rsid w:val="00D91B66"/>
    <w:rsid w:val="00D91EEA"/>
    <w:rsid w:val="00D9207D"/>
    <w:rsid w:val="00D920DA"/>
    <w:rsid w:val="00D92142"/>
    <w:rsid w:val="00D92186"/>
    <w:rsid w:val="00D9235D"/>
    <w:rsid w:val="00D924BD"/>
    <w:rsid w:val="00D92598"/>
    <w:rsid w:val="00D9289A"/>
    <w:rsid w:val="00D92CA2"/>
    <w:rsid w:val="00D92D34"/>
    <w:rsid w:val="00D92DBD"/>
    <w:rsid w:val="00D92E45"/>
    <w:rsid w:val="00D92F81"/>
    <w:rsid w:val="00D92FD2"/>
    <w:rsid w:val="00D93067"/>
    <w:rsid w:val="00D930DD"/>
    <w:rsid w:val="00D9320E"/>
    <w:rsid w:val="00D9333B"/>
    <w:rsid w:val="00D93409"/>
    <w:rsid w:val="00D93786"/>
    <w:rsid w:val="00D937D9"/>
    <w:rsid w:val="00D93806"/>
    <w:rsid w:val="00D93865"/>
    <w:rsid w:val="00D93A80"/>
    <w:rsid w:val="00D93EA1"/>
    <w:rsid w:val="00D94369"/>
    <w:rsid w:val="00D94394"/>
    <w:rsid w:val="00D9461B"/>
    <w:rsid w:val="00D946C6"/>
    <w:rsid w:val="00D94B6C"/>
    <w:rsid w:val="00D94CB8"/>
    <w:rsid w:val="00D94CE2"/>
    <w:rsid w:val="00D94EDA"/>
    <w:rsid w:val="00D94FD8"/>
    <w:rsid w:val="00D94FEE"/>
    <w:rsid w:val="00D952E7"/>
    <w:rsid w:val="00D95308"/>
    <w:rsid w:val="00D9575D"/>
    <w:rsid w:val="00D958BB"/>
    <w:rsid w:val="00D95AB6"/>
    <w:rsid w:val="00D95B75"/>
    <w:rsid w:val="00D95B99"/>
    <w:rsid w:val="00D95C28"/>
    <w:rsid w:val="00D95E47"/>
    <w:rsid w:val="00D96223"/>
    <w:rsid w:val="00D96305"/>
    <w:rsid w:val="00D969A9"/>
    <w:rsid w:val="00D96B9A"/>
    <w:rsid w:val="00D96C71"/>
    <w:rsid w:val="00D96D2B"/>
    <w:rsid w:val="00D96DD3"/>
    <w:rsid w:val="00D970C5"/>
    <w:rsid w:val="00D971D9"/>
    <w:rsid w:val="00D9734A"/>
    <w:rsid w:val="00D97B00"/>
    <w:rsid w:val="00D97C3F"/>
    <w:rsid w:val="00DA0055"/>
    <w:rsid w:val="00DA01D0"/>
    <w:rsid w:val="00DA0248"/>
    <w:rsid w:val="00DA0455"/>
    <w:rsid w:val="00DA059B"/>
    <w:rsid w:val="00DA0707"/>
    <w:rsid w:val="00DA0765"/>
    <w:rsid w:val="00DA08F8"/>
    <w:rsid w:val="00DA0932"/>
    <w:rsid w:val="00DA09BC"/>
    <w:rsid w:val="00DA0E5A"/>
    <w:rsid w:val="00DA0F9D"/>
    <w:rsid w:val="00DA1010"/>
    <w:rsid w:val="00DA10F3"/>
    <w:rsid w:val="00DA11FC"/>
    <w:rsid w:val="00DA169A"/>
    <w:rsid w:val="00DA1929"/>
    <w:rsid w:val="00DA1B3D"/>
    <w:rsid w:val="00DA1BC8"/>
    <w:rsid w:val="00DA1C6F"/>
    <w:rsid w:val="00DA1FBB"/>
    <w:rsid w:val="00DA1FF0"/>
    <w:rsid w:val="00DA2004"/>
    <w:rsid w:val="00DA22E1"/>
    <w:rsid w:val="00DA2339"/>
    <w:rsid w:val="00DA23BD"/>
    <w:rsid w:val="00DA23C0"/>
    <w:rsid w:val="00DA247F"/>
    <w:rsid w:val="00DA24A3"/>
    <w:rsid w:val="00DA2540"/>
    <w:rsid w:val="00DA255A"/>
    <w:rsid w:val="00DA2676"/>
    <w:rsid w:val="00DA26B7"/>
    <w:rsid w:val="00DA280C"/>
    <w:rsid w:val="00DA2CD6"/>
    <w:rsid w:val="00DA2CEE"/>
    <w:rsid w:val="00DA2F1B"/>
    <w:rsid w:val="00DA3064"/>
    <w:rsid w:val="00DA36FB"/>
    <w:rsid w:val="00DA3898"/>
    <w:rsid w:val="00DA3B74"/>
    <w:rsid w:val="00DA3C36"/>
    <w:rsid w:val="00DA42DA"/>
    <w:rsid w:val="00DA4583"/>
    <w:rsid w:val="00DA46D1"/>
    <w:rsid w:val="00DA4710"/>
    <w:rsid w:val="00DA4719"/>
    <w:rsid w:val="00DA4865"/>
    <w:rsid w:val="00DA4B01"/>
    <w:rsid w:val="00DA4C1F"/>
    <w:rsid w:val="00DA4C41"/>
    <w:rsid w:val="00DA4CE3"/>
    <w:rsid w:val="00DA4E98"/>
    <w:rsid w:val="00DA4FD6"/>
    <w:rsid w:val="00DA5104"/>
    <w:rsid w:val="00DA5105"/>
    <w:rsid w:val="00DA522C"/>
    <w:rsid w:val="00DA52E1"/>
    <w:rsid w:val="00DA55C1"/>
    <w:rsid w:val="00DA56EB"/>
    <w:rsid w:val="00DA5AD7"/>
    <w:rsid w:val="00DA5C48"/>
    <w:rsid w:val="00DA5F01"/>
    <w:rsid w:val="00DA5F6D"/>
    <w:rsid w:val="00DA601C"/>
    <w:rsid w:val="00DA6266"/>
    <w:rsid w:val="00DA6388"/>
    <w:rsid w:val="00DA6526"/>
    <w:rsid w:val="00DA6528"/>
    <w:rsid w:val="00DA6604"/>
    <w:rsid w:val="00DA66E1"/>
    <w:rsid w:val="00DA6B57"/>
    <w:rsid w:val="00DA702C"/>
    <w:rsid w:val="00DA7142"/>
    <w:rsid w:val="00DA7279"/>
    <w:rsid w:val="00DA72C4"/>
    <w:rsid w:val="00DA74FF"/>
    <w:rsid w:val="00DA7A0D"/>
    <w:rsid w:val="00DA7AED"/>
    <w:rsid w:val="00DA7B1C"/>
    <w:rsid w:val="00DA7C39"/>
    <w:rsid w:val="00DA7DB7"/>
    <w:rsid w:val="00DB0476"/>
    <w:rsid w:val="00DB05ED"/>
    <w:rsid w:val="00DB086A"/>
    <w:rsid w:val="00DB0C64"/>
    <w:rsid w:val="00DB0D00"/>
    <w:rsid w:val="00DB0F24"/>
    <w:rsid w:val="00DB0FF5"/>
    <w:rsid w:val="00DB153A"/>
    <w:rsid w:val="00DB154D"/>
    <w:rsid w:val="00DB165C"/>
    <w:rsid w:val="00DB1672"/>
    <w:rsid w:val="00DB180B"/>
    <w:rsid w:val="00DB19AA"/>
    <w:rsid w:val="00DB1BC4"/>
    <w:rsid w:val="00DB1C42"/>
    <w:rsid w:val="00DB1DF0"/>
    <w:rsid w:val="00DB1FF1"/>
    <w:rsid w:val="00DB20DE"/>
    <w:rsid w:val="00DB2120"/>
    <w:rsid w:val="00DB236D"/>
    <w:rsid w:val="00DB248F"/>
    <w:rsid w:val="00DB2498"/>
    <w:rsid w:val="00DB24A3"/>
    <w:rsid w:val="00DB2586"/>
    <w:rsid w:val="00DB26EE"/>
    <w:rsid w:val="00DB2971"/>
    <w:rsid w:val="00DB29C4"/>
    <w:rsid w:val="00DB2A91"/>
    <w:rsid w:val="00DB2CF4"/>
    <w:rsid w:val="00DB2D03"/>
    <w:rsid w:val="00DB2E3F"/>
    <w:rsid w:val="00DB2E74"/>
    <w:rsid w:val="00DB2FD3"/>
    <w:rsid w:val="00DB3026"/>
    <w:rsid w:val="00DB30B6"/>
    <w:rsid w:val="00DB312E"/>
    <w:rsid w:val="00DB3260"/>
    <w:rsid w:val="00DB3325"/>
    <w:rsid w:val="00DB339B"/>
    <w:rsid w:val="00DB33EF"/>
    <w:rsid w:val="00DB34F1"/>
    <w:rsid w:val="00DB356E"/>
    <w:rsid w:val="00DB35D5"/>
    <w:rsid w:val="00DB3938"/>
    <w:rsid w:val="00DB395E"/>
    <w:rsid w:val="00DB3A8F"/>
    <w:rsid w:val="00DB3AD8"/>
    <w:rsid w:val="00DB3C49"/>
    <w:rsid w:val="00DB3D54"/>
    <w:rsid w:val="00DB4190"/>
    <w:rsid w:val="00DB4488"/>
    <w:rsid w:val="00DB4529"/>
    <w:rsid w:val="00DB472D"/>
    <w:rsid w:val="00DB4883"/>
    <w:rsid w:val="00DB488C"/>
    <w:rsid w:val="00DB4997"/>
    <w:rsid w:val="00DB4C29"/>
    <w:rsid w:val="00DB4F69"/>
    <w:rsid w:val="00DB4F97"/>
    <w:rsid w:val="00DB50EB"/>
    <w:rsid w:val="00DB521E"/>
    <w:rsid w:val="00DB5375"/>
    <w:rsid w:val="00DB5613"/>
    <w:rsid w:val="00DB5622"/>
    <w:rsid w:val="00DB5645"/>
    <w:rsid w:val="00DB5669"/>
    <w:rsid w:val="00DB583F"/>
    <w:rsid w:val="00DB5B50"/>
    <w:rsid w:val="00DB5E2C"/>
    <w:rsid w:val="00DB5E72"/>
    <w:rsid w:val="00DB60BB"/>
    <w:rsid w:val="00DB635C"/>
    <w:rsid w:val="00DB64CA"/>
    <w:rsid w:val="00DB6A80"/>
    <w:rsid w:val="00DB6C9D"/>
    <w:rsid w:val="00DB6D98"/>
    <w:rsid w:val="00DB6EC4"/>
    <w:rsid w:val="00DB7549"/>
    <w:rsid w:val="00DB75C9"/>
    <w:rsid w:val="00DB7731"/>
    <w:rsid w:val="00DB774A"/>
    <w:rsid w:val="00DB7A96"/>
    <w:rsid w:val="00DB7B68"/>
    <w:rsid w:val="00DB7E45"/>
    <w:rsid w:val="00DC001F"/>
    <w:rsid w:val="00DC0026"/>
    <w:rsid w:val="00DC00BB"/>
    <w:rsid w:val="00DC0240"/>
    <w:rsid w:val="00DC048C"/>
    <w:rsid w:val="00DC05AD"/>
    <w:rsid w:val="00DC061C"/>
    <w:rsid w:val="00DC0726"/>
    <w:rsid w:val="00DC0CA9"/>
    <w:rsid w:val="00DC0DB4"/>
    <w:rsid w:val="00DC0E2D"/>
    <w:rsid w:val="00DC1064"/>
    <w:rsid w:val="00DC1069"/>
    <w:rsid w:val="00DC10B7"/>
    <w:rsid w:val="00DC1624"/>
    <w:rsid w:val="00DC16A6"/>
    <w:rsid w:val="00DC1948"/>
    <w:rsid w:val="00DC1B0A"/>
    <w:rsid w:val="00DC1B90"/>
    <w:rsid w:val="00DC1E8C"/>
    <w:rsid w:val="00DC2040"/>
    <w:rsid w:val="00DC21B3"/>
    <w:rsid w:val="00DC24A9"/>
    <w:rsid w:val="00DC258A"/>
    <w:rsid w:val="00DC281E"/>
    <w:rsid w:val="00DC2A4C"/>
    <w:rsid w:val="00DC2AFC"/>
    <w:rsid w:val="00DC2EB8"/>
    <w:rsid w:val="00DC3077"/>
    <w:rsid w:val="00DC31FC"/>
    <w:rsid w:val="00DC32BE"/>
    <w:rsid w:val="00DC33CC"/>
    <w:rsid w:val="00DC3B11"/>
    <w:rsid w:val="00DC3F65"/>
    <w:rsid w:val="00DC400C"/>
    <w:rsid w:val="00DC40F8"/>
    <w:rsid w:val="00DC41BB"/>
    <w:rsid w:val="00DC4246"/>
    <w:rsid w:val="00DC4520"/>
    <w:rsid w:val="00DC45CB"/>
    <w:rsid w:val="00DC4679"/>
    <w:rsid w:val="00DC488E"/>
    <w:rsid w:val="00DC4914"/>
    <w:rsid w:val="00DC4D53"/>
    <w:rsid w:val="00DC4E0E"/>
    <w:rsid w:val="00DC4F24"/>
    <w:rsid w:val="00DC4FB1"/>
    <w:rsid w:val="00DC5004"/>
    <w:rsid w:val="00DC52AD"/>
    <w:rsid w:val="00DC52FA"/>
    <w:rsid w:val="00DC5379"/>
    <w:rsid w:val="00DC576B"/>
    <w:rsid w:val="00DC583A"/>
    <w:rsid w:val="00DC587B"/>
    <w:rsid w:val="00DC5A8F"/>
    <w:rsid w:val="00DC5C5D"/>
    <w:rsid w:val="00DC5CD4"/>
    <w:rsid w:val="00DC5D02"/>
    <w:rsid w:val="00DC5FEC"/>
    <w:rsid w:val="00DC6080"/>
    <w:rsid w:val="00DC611C"/>
    <w:rsid w:val="00DC61A6"/>
    <w:rsid w:val="00DC6201"/>
    <w:rsid w:val="00DC631D"/>
    <w:rsid w:val="00DC634D"/>
    <w:rsid w:val="00DC6404"/>
    <w:rsid w:val="00DC6443"/>
    <w:rsid w:val="00DC67AC"/>
    <w:rsid w:val="00DC68EF"/>
    <w:rsid w:val="00DC6AEF"/>
    <w:rsid w:val="00DC6B55"/>
    <w:rsid w:val="00DC7225"/>
    <w:rsid w:val="00DC7239"/>
    <w:rsid w:val="00DC7265"/>
    <w:rsid w:val="00DC74D1"/>
    <w:rsid w:val="00DC768F"/>
    <w:rsid w:val="00DC7B1C"/>
    <w:rsid w:val="00DC7F9E"/>
    <w:rsid w:val="00DC7FD5"/>
    <w:rsid w:val="00DC7FE4"/>
    <w:rsid w:val="00DD00A4"/>
    <w:rsid w:val="00DD00B8"/>
    <w:rsid w:val="00DD01B5"/>
    <w:rsid w:val="00DD01C7"/>
    <w:rsid w:val="00DD033E"/>
    <w:rsid w:val="00DD044E"/>
    <w:rsid w:val="00DD0636"/>
    <w:rsid w:val="00DD0802"/>
    <w:rsid w:val="00DD0849"/>
    <w:rsid w:val="00DD09B8"/>
    <w:rsid w:val="00DD12E2"/>
    <w:rsid w:val="00DD1346"/>
    <w:rsid w:val="00DD1458"/>
    <w:rsid w:val="00DD1479"/>
    <w:rsid w:val="00DD171C"/>
    <w:rsid w:val="00DD18EC"/>
    <w:rsid w:val="00DD196B"/>
    <w:rsid w:val="00DD1B66"/>
    <w:rsid w:val="00DD1D5B"/>
    <w:rsid w:val="00DD1E49"/>
    <w:rsid w:val="00DD200F"/>
    <w:rsid w:val="00DD207A"/>
    <w:rsid w:val="00DD20EB"/>
    <w:rsid w:val="00DD22AA"/>
    <w:rsid w:val="00DD24A7"/>
    <w:rsid w:val="00DD24CE"/>
    <w:rsid w:val="00DD2952"/>
    <w:rsid w:val="00DD2A5D"/>
    <w:rsid w:val="00DD2A99"/>
    <w:rsid w:val="00DD2D5A"/>
    <w:rsid w:val="00DD2E8F"/>
    <w:rsid w:val="00DD2F39"/>
    <w:rsid w:val="00DD2FB0"/>
    <w:rsid w:val="00DD304F"/>
    <w:rsid w:val="00DD30A1"/>
    <w:rsid w:val="00DD3334"/>
    <w:rsid w:val="00DD3390"/>
    <w:rsid w:val="00DD3607"/>
    <w:rsid w:val="00DD3C35"/>
    <w:rsid w:val="00DD3C4C"/>
    <w:rsid w:val="00DD3DD9"/>
    <w:rsid w:val="00DD3DF7"/>
    <w:rsid w:val="00DD3FA2"/>
    <w:rsid w:val="00DD406E"/>
    <w:rsid w:val="00DD4199"/>
    <w:rsid w:val="00DD437B"/>
    <w:rsid w:val="00DD4392"/>
    <w:rsid w:val="00DD43AD"/>
    <w:rsid w:val="00DD4505"/>
    <w:rsid w:val="00DD48C3"/>
    <w:rsid w:val="00DD496F"/>
    <w:rsid w:val="00DD4A80"/>
    <w:rsid w:val="00DD4C13"/>
    <w:rsid w:val="00DD4D66"/>
    <w:rsid w:val="00DD4EE0"/>
    <w:rsid w:val="00DD5009"/>
    <w:rsid w:val="00DD51F0"/>
    <w:rsid w:val="00DD5207"/>
    <w:rsid w:val="00DD5437"/>
    <w:rsid w:val="00DD55C7"/>
    <w:rsid w:val="00DD5646"/>
    <w:rsid w:val="00DD566F"/>
    <w:rsid w:val="00DD56EB"/>
    <w:rsid w:val="00DD579C"/>
    <w:rsid w:val="00DD5CF1"/>
    <w:rsid w:val="00DD601E"/>
    <w:rsid w:val="00DD6091"/>
    <w:rsid w:val="00DD6649"/>
    <w:rsid w:val="00DD698C"/>
    <w:rsid w:val="00DD6A67"/>
    <w:rsid w:val="00DD6B50"/>
    <w:rsid w:val="00DD6B83"/>
    <w:rsid w:val="00DD6B91"/>
    <w:rsid w:val="00DD6B95"/>
    <w:rsid w:val="00DD6E62"/>
    <w:rsid w:val="00DD6F2A"/>
    <w:rsid w:val="00DD6F6B"/>
    <w:rsid w:val="00DD721A"/>
    <w:rsid w:val="00DD7354"/>
    <w:rsid w:val="00DD751B"/>
    <w:rsid w:val="00DD779D"/>
    <w:rsid w:val="00DD7864"/>
    <w:rsid w:val="00DD79D9"/>
    <w:rsid w:val="00DD7AA5"/>
    <w:rsid w:val="00DD7BB4"/>
    <w:rsid w:val="00DD7BEF"/>
    <w:rsid w:val="00DD7CC1"/>
    <w:rsid w:val="00DE0514"/>
    <w:rsid w:val="00DE0549"/>
    <w:rsid w:val="00DE084F"/>
    <w:rsid w:val="00DE08F2"/>
    <w:rsid w:val="00DE0904"/>
    <w:rsid w:val="00DE0D1A"/>
    <w:rsid w:val="00DE0EFB"/>
    <w:rsid w:val="00DE136C"/>
    <w:rsid w:val="00DE16C4"/>
    <w:rsid w:val="00DE1815"/>
    <w:rsid w:val="00DE1821"/>
    <w:rsid w:val="00DE191A"/>
    <w:rsid w:val="00DE1BB7"/>
    <w:rsid w:val="00DE1E60"/>
    <w:rsid w:val="00DE20C2"/>
    <w:rsid w:val="00DE20D2"/>
    <w:rsid w:val="00DE2121"/>
    <w:rsid w:val="00DE2189"/>
    <w:rsid w:val="00DE241F"/>
    <w:rsid w:val="00DE2625"/>
    <w:rsid w:val="00DE2C79"/>
    <w:rsid w:val="00DE2DB2"/>
    <w:rsid w:val="00DE2E3E"/>
    <w:rsid w:val="00DE301E"/>
    <w:rsid w:val="00DE3324"/>
    <w:rsid w:val="00DE350D"/>
    <w:rsid w:val="00DE3633"/>
    <w:rsid w:val="00DE370E"/>
    <w:rsid w:val="00DE3716"/>
    <w:rsid w:val="00DE3CC8"/>
    <w:rsid w:val="00DE447B"/>
    <w:rsid w:val="00DE4622"/>
    <w:rsid w:val="00DE494E"/>
    <w:rsid w:val="00DE49C0"/>
    <w:rsid w:val="00DE49C7"/>
    <w:rsid w:val="00DE4C20"/>
    <w:rsid w:val="00DE4F9F"/>
    <w:rsid w:val="00DE5217"/>
    <w:rsid w:val="00DE543C"/>
    <w:rsid w:val="00DE55F0"/>
    <w:rsid w:val="00DE5A13"/>
    <w:rsid w:val="00DE6112"/>
    <w:rsid w:val="00DE61A0"/>
    <w:rsid w:val="00DE61BD"/>
    <w:rsid w:val="00DE638E"/>
    <w:rsid w:val="00DE648D"/>
    <w:rsid w:val="00DE6732"/>
    <w:rsid w:val="00DE678F"/>
    <w:rsid w:val="00DE6A4E"/>
    <w:rsid w:val="00DE6C0F"/>
    <w:rsid w:val="00DE6DEB"/>
    <w:rsid w:val="00DE6E00"/>
    <w:rsid w:val="00DE6E56"/>
    <w:rsid w:val="00DE6E84"/>
    <w:rsid w:val="00DE6F95"/>
    <w:rsid w:val="00DE70C1"/>
    <w:rsid w:val="00DE70EB"/>
    <w:rsid w:val="00DE7178"/>
    <w:rsid w:val="00DE7393"/>
    <w:rsid w:val="00DE73CC"/>
    <w:rsid w:val="00DE7526"/>
    <w:rsid w:val="00DE7941"/>
    <w:rsid w:val="00DE7CE8"/>
    <w:rsid w:val="00DE7E3B"/>
    <w:rsid w:val="00DE7E59"/>
    <w:rsid w:val="00DE7EDF"/>
    <w:rsid w:val="00DF0031"/>
    <w:rsid w:val="00DF0130"/>
    <w:rsid w:val="00DF01F1"/>
    <w:rsid w:val="00DF02E5"/>
    <w:rsid w:val="00DF04D9"/>
    <w:rsid w:val="00DF0870"/>
    <w:rsid w:val="00DF0B43"/>
    <w:rsid w:val="00DF0C8E"/>
    <w:rsid w:val="00DF0E0C"/>
    <w:rsid w:val="00DF0F26"/>
    <w:rsid w:val="00DF1167"/>
    <w:rsid w:val="00DF1437"/>
    <w:rsid w:val="00DF1491"/>
    <w:rsid w:val="00DF1701"/>
    <w:rsid w:val="00DF17F5"/>
    <w:rsid w:val="00DF1A29"/>
    <w:rsid w:val="00DF1B7B"/>
    <w:rsid w:val="00DF1C32"/>
    <w:rsid w:val="00DF1EDA"/>
    <w:rsid w:val="00DF1FF5"/>
    <w:rsid w:val="00DF210A"/>
    <w:rsid w:val="00DF22BA"/>
    <w:rsid w:val="00DF2430"/>
    <w:rsid w:val="00DF2490"/>
    <w:rsid w:val="00DF29D1"/>
    <w:rsid w:val="00DF2BC0"/>
    <w:rsid w:val="00DF2E26"/>
    <w:rsid w:val="00DF2ECF"/>
    <w:rsid w:val="00DF307D"/>
    <w:rsid w:val="00DF31E3"/>
    <w:rsid w:val="00DF3940"/>
    <w:rsid w:val="00DF39B7"/>
    <w:rsid w:val="00DF3BC2"/>
    <w:rsid w:val="00DF3C5B"/>
    <w:rsid w:val="00DF3CD3"/>
    <w:rsid w:val="00DF3D60"/>
    <w:rsid w:val="00DF3DE4"/>
    <w:rsid w:val="00DF3F7F"/>
    <w:rsid w:val="00DF3FB7"/>
    <w:rsid w:val="00DF40B8"/>
    <w:rsid w:val="00DF471B"/>
    <w:rsid w:val="00DF4777"/>
    <w:rsid w:val="00DF4C2B"/>
    <w:rsid w:val="00DF4CD0"/>
    <w:rsid w:val="00DF4E2E"/>
    <w:rsid w:val="00DF4FAF"/>
    <w:rsid w:val="00DF5121"/>
    <w:rsid w:val="00DF5190"/>
    <w:rsid w:val="00DF52CC"/>
    <w:rsid w:val="00DF5631"/>
    <w:rsid w:val="00DF5996"/>
    <w:rsid w:val="00DF5AAA"/>
    <w:rsid w:val="00DF5B8E"/>
    <w:rsid w:val="00DF5C02"/>
    <w:rsid w:val="00DF5C1E"/>
    <w:rsid w:val="00DF5CFB"/>
    <w:rsid w:val="00DF610C"/>
    <w:rsid w:val="00DF65C8"/>
    <w:rsid w:val="00DF6953"/>
    <w:rsid w:val="00DF6DC7"/>
    <w:rsid w:val="00DF6F26"/>
    <w:rsid w:val="00DF6F72"/>
    <w:rsid w:val="00DF6F94"/>
    <w:rsid w:val="00DF708C"/>
    <w:rsid w:val="00DF744A"/>
    <w:rsid w:val="00DF746C"/>
    <w:rsid w:val="00DF7500"/>
    <w:rsid w:val="00DF7A40"/>
    <w:rsid w:val="00DF7A5F"/>
    <w:rsid w:val="00DF7AC1"/>
    <w:rsid w:val="00DF7D3D"/>
    <w:rsid w:val="00DF7DB3"/>
    <w:rsid w:val="00DF7E73"/>
    <w:rsid w:val="00DF7EAF"/>
    <w:rsid w:val="00E00447"/>
    <w:rsid w:val="00E00969"/>
    <w:rsid w:val="00E00BE6"/>
    <w:rsid w:val="00E00D57"/>
    <w:rsid w:val="00E010FD"/>
    <w:rsid w:val="00E0121A"/>
    <w:rsid w:val="00E01390"/>
    <w:rsid w:val="00E018A2"/>
    <w:rsid w:val="00E0197C"/>
    <w:rsid w:val="00E01A2F"/>
    <w:rsid w:val="00E01AE1"/>
    <w:rsid w:val="00E01BFE"/>
    <w:rsid w:val="00E01C1D"/>
    <w:rsid w:val="00E01E23"/>
    <w:rsid w:val="00E020B2"/>
    <w:rsid w:val="00E022A2"/>
    <w:rsid w:val="00E0277D"/>
    <w:rsid w:val="00E029EB"/>
    <w:rsid w:val="00E02A35"/>
    <w:rsid w:val="00E02B68"/>
    <w:rsid w:val="00E02DB0"/>
    <w:rsid w:val="00E02ED5"/>
    <w:rsid w:val="00E02EF5"/>
    <w:rsid w:val="00E02F4E"/>
    <w:rsid w:val="00E02FDD"/>
    <w:rsid w:val="00E0341A"/>
    <w:rsid w:val="00E03551"/>
    <w:rsid w:val="00E03A5B"/>
    <w:rsid w:val="00E03BE8"/>
    <w:rsid w:val="00E03F61"/>
    <w:rsid w:val="00E04058"/>
    <w:rsid w:val="00E0422A"/>
    <w:rsid w:val="00E04552"/>
    <w:rsid w:val="00E04734"/>
    <w:rsid w:val="00E04739"/>
    <w:rsid w:val="00E04990"/>
    <w:rsid w:val="00E04AE0"/>
    <w:rsid w:val="00E04C1A"/>
    <w:rsid w:val="00E04D25"/>
    <w:rsid w:val="00E04F67"/>
    <w:rsid w:val="00E0503E"/>
    <w:rsid w:val="00E050B8"/>
    <w:rsid w:val="00E05279"/>
    <w:rsid w:val="00E052CC"/>
    <w:rsid w:val="00E05372"/>
    <w:rsid w:val="00E05382"/>
    <w:rsid w:val="00E053BF"/>
    <w:rsid w:val="00E0549E"/>
    <w:rsid w:val="00E055C5"/>
    <w:rsid w:val="00E05800"/>
    <w:rsid w:val="00E059E8"/>
    <w:rsid w:val="00E05F2D"/>
    <w:rsid w:val="00E05FC9"/>
    <w:rsid w:val="00E060D2"/>
    <w:rsid w:val="00E063EB"/>
    <w:rsid w:val="00E06AA5"/>
    <w:rsid w:val="00E06C6F"/>
    <w:rsid w:val="00E06D0C"/>
    <w:rsid w:val="00E06D5F"/>
    <w:rsid w:val="00E06E45"/>
    <w:rsid w:val="00E06E57"/>
    <w:rsid w:val="00E06E80"/>
    <w:rsid w:val="00E06FAF"/>
    <w:rsid w:val="00E07116"/>
    <w:rsid w:val="00E07406"/>
    <w:rsid w:val="00E07524"/>
    <w:rsid w:val="00E0752E"/>
    <w:rsid w:val="00E07697"/>
    <w:rsid w:val="00E07A0D"/>
    <w:rsid w:val="00E07A53"/>
    <w:rsid w:val="00E07B19"/>
    <w:rsid w:val="00E07B58"/>
    <w:rsid w:val="00E07C11"/>
    <w:rsid w:val="00E07CD8"/>
    <w:rsid w:val="00E07F3B"/>
    <w:rsid w:val="00E07FCA"/>
    <w:rsid w:val="00E10250"/>
    <w:rsid w:val="00E10337"/>
    <w:rsid w:val="00E10343"/>
    <w:rsid w:val="00E1049B"/>
    <w:rsid w:val="00E10853"/>
    <w:rsid w:val="00E10A56"/>
    <w:rsid w:val="00E10AD7"/>
    <w:rsid w:val="00E10F7B"/>
    <w:rsid w:val="00E110EB"/>
    <w:rsid w:val="00E1138F"/>
    <w:rsid w:val="00E1152C"/>
    <w:rsid w:val="00E116F5"/>
    <w:rsid w:val="00E118A0"/>
    <w:rsid w:val="00E11D7C"/>
    <w:rsid w:val="00E11E98"/>
    <w:rsid w:val="00E11EDF"/>
    <w:rsid w:val="00E120F9"/>
    <w:rsid w:val="00E12111"/>
    <w:rsid w:val="00E123B8"/>
    <w:rsid w:val="00E1262E"/>
    <w:rsid w:val="00E12690"/>
    <w:rsid w:val="00E129CE"/>
    <w:rsid w:val="00E12A91"/>
    <w:rsid w:val="00E12B13"/>
    <w:rsid w:val="00E12B88"/>
    <w:rsid w:val="00E12CF1"/>
    <w:rsid w:val="00E12FE1"/>
    <w:rsid w:val="00E1308B"/>
    <w:rsid w:val="00E13169"/>
    <w:rsid w:val="00E1326D"/>
    <w:rsid w:val="00E133C5"/>
    <w:rsid w:val="00E133CD"/>
    <w:rsid w:val="00E13A01"/>
    <w:rsid w:val="00E13AAD"/>
    <w:rsid w:val="00E13B16"/>
    <w:rsid w:val="00E13BF7"/>
    <w:rsid w:val="00E13DB3"/>
    <w:rsid w:val="00E13DD5"/>
    <w:rsid w:val="00E14167"/>
    <w:rsid w:val="00E142B6"/>
    <w:rsid w:val="00E14305"/>
    <w:rsid w:val="00E144CE"/>
    <w:rsid w:val="00E1465B"/>
    <w:rsid w:val="00E14B4C"/>
    <w:rsid w:val="00E14C2C"/>
    <w:rsid w:val="00E14D13"/>
    <w:rsid w:val="00E14F57"/>
    <w:rsid w:val="00E15025"/>
    <w:rsid w:val="00E1518D"/>
    <w:rsid w:val="00E151DB"/>
    <w:rsid w:val="00E154FB"/>
    <w:rsid w:val="00E15821"/>
    <w:rsid w:val="00E15ABD"/>
    <w:rsid w:val="00E15E09"/>
    <w:rsid w:val="00E16061"/>
    <w:rsid w:val="00E16523"/>
    <w:rsid w:val="00E16D77"/>
    <w:rsid w:val="00E16E8B"/>
    <w:rsid w:val="00E17051"/>
    <w:rsid w:val="00E171B6"/>
    <w:rsid w:val="00E1723D"/>
    <w:rsid w:val="00E17301"/>
    <w:rsid w:val="00E17462"/>
    <w:rsid w:val="00E175C2"/>
    <w:rsid w:val="00E17CEA"/>
    <w:rsid w:val="00E17F30"/>
    <w:rsid w:val="00E17F57"/>
    <w:rsid w:val="00E17F60"/>
    <w:rsid w:val="00E17FEF"/>
    <w:rsid w:val="00E20184"/>
    <w:rsid w:val="00E20753"/>
    <w:rsid w:val="00E20754"/>
    <w:rsid w:val="00E2087F"/>
    <w:rsid w:val="00E20A59"/>
    <w:rsid w:val="00E20D4E"/>
    <w:rsid w:val="00E21013"/>
    <w:rsid w:val="00E210BB"/>
    <w:rsid w:val="00E216F1"/>
    <w:rsid w:val="00E21C30"/>
    <w:rsid w:val="00E221CD"/>
    <w:rsid w:val="00E221DC"/>
    <w:rsid w:val="00E221E8"/>
    <w:rsid w:val="00E2269B"/>
    <w:rsid w:val="00E22A4D"/>
    <w:rsid w:val="00E22DB1"/>
    <w:rsid w:val="00E2309D"/>
    <w:rsid w:val="00E235C1"/>
    <w:rsid w:val="00E236B5"/>
    <w:rsid w:val="00E238CC"/>
    <w:rsid w:val="00E23AC4"/>
    <w:rsid w:val="00E23BD3"/>
    <w:rsid w:val="00E23C1F"/>
    <w:rsid w:val="00E23C8C"/>
    <w:rsid w:val="00E23E11"/>
    <w:rsid w:val="00E24005"/>
    <w:rsid w:val="00E2431C"/>
    <w:rsid w:val="00E24401"/>
    <w:rsid w:val="00E244B1"/>
    <w:rsid w:val="00E244DE"/>
    <w:rsid w:val="00E24579"/>
    <w:rsid w:val="00E2458A"/>
    <w:rsid w:val="00E24594"/>
    <w:rsid w:val="00E245FC"/>
    <w:rsid w:val="00E24AA6"/>
    <w:rsid w:val="00E24AB1"/>
    <w:rsid w:val="00E24D41"/>
    <w:rsid w:val="00E24E00"/>
    <w:rsid w:val="00E24F69"/>
    <w:rsid w:val="00E250CF"/>
    <w:rsid w:val="00E250D2"/>
    <w:rsid w:val="00E250FC"/>
    <w:rsid w:val="00E25248"/>
    <w:rsid w:val="00E2525B"/>
    <w:rsid w:val="00E25422"/>
    <w:rsid w:val="00E25641"/>
    <w:rsid w:val="00E25739"/>
    <w:rsid w:val="00E25813"/>
    <w:rsid w:val="00E25C05"/>
    <w:rsid w:val="00E25F84"/>
    <w:rsid w:val="00E2620E"/>
    <w:rsid w:val="00E265CD"/>
    <w:rsid w:val="00E2697C"/>
    <w:rsid w:val="00E269D8"/>
    <w:rsid w:val="00E26C4E"/>
    <w:rsid w:val="00E2704E"/>
    <w:rsid w:val="00E270EE"/>
    <w:rsid w:val="00E27169"/>
    <w:rsid w:val="00E272D4"/>
    <w:rsid w:val="00E2784A"/>
    <w:rsid w:val="00E27A93"/>
    <w:rsid w:val="00E27BD2"/>
    <w:rsid w:val="00E27C0E"/>
    <w:rsid w:val="00E27C27"/>
    <w:rsid w:val="00E27D4A"/>
    <w:rsid w:val="00E27EAD"/>
    <w:rsid w:val="00E27F67"/>
    <w:rsid w:val="00E303F6"/>
    <w:rsid w:val="00E30582"/>
    <w:rsid w:val="00E30B72"/>
    <w:rsid w:val="00E30BA4"/>
    <w:rsid w:val="00E31005"/>
    <w:rsid w:val="00E31079"/>
    <w:rsid w:val="00E31184"/>
    <w:rsid w:val="00E31335"/>
    <w:rsid w:val="00E31482"/>
    <w:rsid w:val="00E3166E"/>
    <w:rsid w:val="00E31793"/>
    <w:rsid w:val="00E3184A"/>
    <w:rsid w:val="00E3187E"/>
    <w:rsid w:val="00E31888"/>
    <w:rsid w:val="00E31943"/>
    <w:rsid w:val="00E31A0D"/>
    <w:rsid w:val="00E31D83"/>
    <w:rsid w:val="00E31DB0"/>
    <w:rsid w:val="00E31E0F"/>
    <w:rsid w:val="00E31F62"/>
    <w:rsid w:val="00E3208B"/>
    <w:rsid w:val="00E320EC"/>
    <w:rsid w:val="00E32139"/>
    <w:rsid w:val="00E321AA"/>
    <w:rsid w:val="00E322CC"/>
    <w:rsid w:val="00E3230C"/>
    <w:rsid w:val="00E323A1"/>
    <w:rsid w:val="00E323B2"/>
    <w:rsid w:val="00E32558"/>
    <w:rsid w:val="00E32587"/>
    <w:rsid w:val="00E32894"/>
    <w:rsid w:val="00E32906"/>
    <w:rsid w:val="00E32907"/>
    <w:rsid w:val="00E32926"/>
    <w:rsid w:val="00E32947"/>
    <w:rsid w:val="00E329CE"/>
    <w:rsid w:val="00E32C3B"/>
    <w:rsid w:val="00E32F4D"/>
    <w:rsid w:val="00E33022"/>
    <w:rsid w:val="00E333C0"/>
    <w:rsid w:val="00E3368A"/>
    <w:rsid w:val="00E336D3"/>
    <w:rsid w:val="00E3386B"/>
    <w:rsid w:val="00E33BBF"/>
    <w:rsid w:val="00E33BF8"/>
    <w:rsid w:val="00E33D6E"/>
    <w:rsid w:val="00E34182"/>
    <w:rsid w:val="00E34A11"/>
    <w:rsid w:val="00E34A48"/>
    <w:rsid w:val="00E34B6A"/>
    <w:rsid w:val="00E34E6F"/>
    <w:rsid w:val="00E35072"/>
    <w:rsid w:val="00E35184"/>
    <w:rsid w:val="00E35316"/>
    <w:rsid w:val="00E353CF"/>
    <w:rsid w:val="00E35528"/>
    <w:rsid w:val="00E356B4"/>
    <w:rsid w:val="00E35768"/>
    <w:rsid w:val="00E35B2F"/>
    <w:rsid w:val="00E35BFB"/>
    <w:rsid w:val="00E35C43"/>
    <w:rsid w:val="00E35D61"/>
    <w:rsid w:val="00E35E35"/>
    <w:rsid w:val="00E35F20"/>
    <w:rsid w:val="00E36132"/>
    <w:rsid w:val="00E36376"/>
    <w:rsid w:val="00E365D0"/>
    <w:rsid w:val="00E36904"/>
    <w:rsid w:val="00E36AB6"/>
    <w:rsid w:val="00E371BC"/>
    <w:rsid w:val="00E3727A"/>
    <w:rsid w:val="00E372AD"/>
    <w:rsid w:val="00E373CF"/>
    <w:rsid w:val="00E376D7"/>
    <w:rsid w:val="00E37718"/>
    <w:rsid w:val="00E378C5"/>
    <w:rsid w:val="00E378E8"/>
    <w:rsid w:val="00E37CAD"/>
    <w:rsid w:val="00E37D27"/>
    <w:rsid w:val="00E37EB8"/>
    <w:rsid w:val="00E37F83"/>
    <w:rsid w:val="00E37FE2"/>
    <w:rsid w:val="00E40529"/>
    <w:rsid w:val="00E40B15"/>
    <w:rsid w:val="00E40D94"/>
    <w:rsid w:val="00E40FCB"/>
    <w:rsid w:val="00E41015"/>
    <w:rsid w:val="00E410F0"/>
    <w:rsid w:val="00E416C5"/>
    <w:rsid w:val="00E418EB"/>
    <w:rsid w:val="00E41995"/>
    <w:rsid w:val="00E41B7F"/>
    <w:rsid w:val="00E41CA8"/>
    <w:rsid w:val="00E41E24"/>
    <w:rsid w:val="00E41F08"/>
    <w:rsid w:val="00E42162"/>
    <w:rsid w:val="00E4236E"/>
    <w:rsid w:val="00E42681"/>
    <w:rsid w:val="00E4273C"/>
    <w:rsid w:val="00E42837"/>
    <w:rsid w:val="00E42B65"/>
    <w:rsid w:val="00E42D71"/>
    <w:rsid w:val="00E42E55"/>
    <w:rsid w:val="00E42FE9"/>
    <w:rsid w:val="00E4311E"/>
    <w:rsid w:val="00E4359D"/>
    <w:rsid w:val="00E4378F"/>
    <w:rsid w:val="00E43844"/>
    <w:rsid w:val="00E43A86"/>
    <w:rsid w:val="00E43E20"/>
    <w:rsid w:val="00E43F43"/>
    <w:rsid w:val="00E44034"/>
    <w:rsid w:val="00E44191"/>
    <w:rsid w:val="00E44290"/>
    <w:rsid w:val="00E44378"/>
    <w:rsid w:val="00E444E2"/>
    <w:rsid w:val="00E44BCA"/>
    <w:rsid w:val="00E44D69"/>
    <w:rsid w:val="00E44DF5"/>
    <w:rsid w:val="00E44EF6"/>
    <w:rsid w:val="00E4510F"/>
    <w:rsid w:val="00E4515D"/>
    <w:rsid w:val="00E4538F"/>
    <w:rsid w:val="00E45567"/>
    <w:rsid w:val="00E45932"/>
    <w:rsid w:val="00E45AA9"/>
    <w:rsid w:val="00E45E56"/>
    <w:rsid w:val="00E45ECC"/>
    <w:rsid w:val="00E46047"/>
    <w:rsid w:val="00E4611E"/>
    <w:rsid w:val="00E46159"/>
    <w:rsid w:val="00E4618A"/>
    <w:rsid w:val="00E462D3"/>
    <w:rsid w:val="00E465AE"/>
    <w:rsid w:val="00E465B3"/>
    <w:rsid w:val="00E465B4"/>
    <w:rsid w:val="00E466DA"/>
    <w:rsid w:val="00E46992"/>
    <w:rsid w:val="00E46C59"/>
    <w:rsid w:val="00E46D85"/>
    <w:rsid w:val="00E46E75"/>
    <w:rsid w:val="00E4713C"/>
    <w:rsid w:val="00E472B6"/>
    <w:rsid w:val="00E47584"/>
    <w:rsid w:val="00E47638"/>
    <w:rsid w:val="00E479F7"/>
    <w:rsid w:val="00E47A09"/>
    <w:rsid w:val="00E47D83"/>
    <w:rsid w:val="00E50075"/>
    <w:rsid w:val="00E5022D"/>
    <w:rsid w:val="00E50435"/>
    <w:rsid w:val="00E50551"/>
    <w:rsid w:val="00E505DB"/>
    <w:rsid w:val="00E50654"/>
    <w:rsid w:val="00E50909"/>
    <w:rsid w:val="00E50A37"/>
    <w:rsid w:val="00E50A68"/>
    <w:rsid w:val="00E50D73"/>
    <w:rsid w:val="00E50DCF"/>
    <w:rsid w:val="00E50DD7"/>
    <w:rsid w:val="00E50EDE"/>
    <w:rsid w:val="00E50F0C"/>
    <w:rsid w:val="00E510B9"/>
    <w:rsid w:val="00E512C8"/>
    <w:rsid w:val="00E51591"/>
    <w:rsid w:val="00E51661"/>
    <w:rsid w:val="00E51760"/>
    <w:rsid w:val="00E51AA0"/>
    <w:rsid w:val="00E51BA2"/>
    <w:rsid w:val="00E51CEB"/>
    <w:rsid w:val="00E51FD6"/>
    <w:rsid w:val="00E51FDC"/>
    <w:rsid w:val="00E5299F"/>
    <w:rsid w:val="00E52A1E"/>
    <w:rsid w:val="00E52B84"/>
    <w:rsid w:val="00E52FAA"/>
    <w:rsid w:val="00E53643"/>
    <w:rsid w:val="00E53C6B"/>
    <w:rsid w:val="00E53D15"/>
    <w:rsid w:val="00E5423B"/>
    <w:rsid w:val="00E5431E"/>
    <w:rsid w:val="00E5449B"/>
    <w:rsid w:val="00E54533"/>
    <w:rsid w:val="00E54664"/>
    <w:rsid w:val="00E54699"/>
    <w:rsid w:val="00E549DA"/>
    <w:rsid w:val="00E54C0B"/>
    <w:rsid w:val="00E54E63"/>
    <w:rsid w:val="00E54EFC"/>
    <w:rsid w:val="00E5523F"/>
    <w:rsid w:val="00E55316"/>
    <w:rsid w:val="00E553A2"/>
    <w:rsid w:val="00E55501"/>
    <w:rsid w:val="00E55C25"/>
    <w:rsid w:val="00E55C98"/>
    <w:rsid w:val="00E55D76"/>
    <w:rsid w:val="00E560F3"/>
    <w:rsid w:val="00E56263"/>
    <w:rsid w:val="00E5658D"/>
    <w:rsid w:val="00E565A7"/>
    <w:rsid w:val="00E56AA6"/>
    <w:rsid w:val="00E56AB8"/>
    <w:rsid w:val="00E56B2F"/>
    <w:rsid w:val="00E56B61"/>
    <w:rsid w:val="00E56CA4"/>
    <w:rsid w:val="00E56EE3"/>
    <w:rsid w:val="00E570E6"/>
    <w:rsid w:val="00E57345"/>
    <w:rsid w:val="00E576F0"/>
    <w:rsid w:val="00E5780C"/>
    <w:rsid w:val="00E57A96"/>
    <w:rsid w:val="00E57B3A"/>
    <w:rsid w:val="00E57C69"/>
    <w:rsid w:val="00E57E88"/>
    <w:rsid w:val="00E600CE"/>
    <w:rsid w:val="00E600D0"/>
    <w:rsid w:val="00E60221"/>
    <w:rsid w:val="00E60234"/>
    <w:rsid w:val="00E60384"/>
    <w:rsid w:val="00E605B1"/>
    <w:rsid w:val="00E606DB"/>
    <w:rsid w:val="00E60786"/>
    <w:rsid w:val="00E60905"/>
    <w:rsid w:val="00E6090E"/>
    <w:rsid w:val="00E60978"/>
    <w:rsid w:val="00E60D8E"/>
    <w:rsid w:val="00E60D91"/>
    <w:rsid w:val="00E60DAC"/>
    <w:rsid w:val="00E60F84"/>
    <w:rsid w:val="00E61197"/>
    <w:rsid w:val="00E611D7"/>
    <w:rsid w:val="00E613AE"/>
    <w:rsid w:val="00E617D6"/>
    <w:rsid w:val="00E61860"/>
    <w:rsid w:val="00E618BA"/>
    <w:rsid w:val="00E61DBC"/>
    <w:rsid w:val="00E61E0B"/>
    <w:rsid w:val="00E61E89"/>
    <w:rsid w:val="00E61EEB"/>
    <w:rsid w:val="00E61F58"/>
    <w:rsid w:val="00E61FB7"/>
    <w:rsid w:val="00E6201F"/>
    <w:rsid w:val="00E62059"/>
    <w:rsid w:val="00E623F8"/>
    <w:rsid w:val="00E6251F"/>
    <w:rsid w:val="00E62A43"/>
    <w:rsid w:val="00E62C1A"/>
    <w:rsid w:val="00E62D21"/>
    <w:rsid w:val="00E62D2F"/>
    <w:rsid w:val="00E63111"/>
    <w:rsid w:val="00E631FA"/>
    <w:rsid w:val="00E63235"/>
    <w:rsid w:val="00E6326D"/>
    <w:rsid w:val="00E63556"/>
    <w:rsid w:val="00E6392C"/>
    <w:rsid w:val="00E63942"/>
    <w:rsid w:val="00E63C1B"/>
    <w:rsid w:val="00E63EF7"/>
    <w:rsid w:val="00E640AA"/>
    <w:rsid w:val="00E64190"/>
    <w:rsid w:val="00E6427A"/>
    <w:rsid w:val="00E643E3"/>
    <w:rsid w:val="00E644EC"/>
    <w:rsid w:val="00E64A93"/>
    <w:rsid w:val="00E64AB6"/>
    <w:rsid w:val="00E64C3D"/>
    <w:rsid w:val="00E64CB0"/>
    <w:rsid w:val="00E64D66"/>
    <w:rsid w:val="00E65005"/>
    <w:rsid w:val="00E6509D"/>
    <w:rsid w:val="00E65624"/>
    <w:rsid w:val="00E6573C"/>
    <w:rsid w:val="00E657C0"/>
    <w:rsid w:val="00E6581E"/>
    <w:rsid w:val="00E65AAE"/>
    <w:rsid w:val="00E65BE8"/>
    <w:rsid w:val="00E65D5D"/>
    <w:rsid w:val="00E65E97"/>
    <w:rsid w:val="00E661DB"/>
    <w:rsid w:val="00E664BF"/>
    <w:rsid w:val="00E66517"/>
    <w:rsid w:val="00E66562"/>
    <w:rsid w:val="00E66621"/>
    <w:rsid w:val="00E66797"/>
    <w:rsid w:val="00E667E5"/>
    <w:rsid w:val="00E667ED"/>
    <w:rsid w:val="00E66875"/>
    <w:rsid w:val="00E66BCD"/>
    <w:rsid w:val="00E67093"/>
    <w:rsid w:val="00E672EA"/>
    <w:rsid w:val="00E67480"/>
    <w:rsid w:val="00E67528"/>
    <w:rsid w:val="00E67A27"/>
    <w:rsid w:val="00E67AE8"/>
    <w:rsid w:val="00E67D86"/>
    <w:rsid w:val="00E67E47"/>
    <w:rsid w:val="00E7021A"/>
    <w:rsid w:val="00E707E3"/>
    <w:rsid w:val="00E7080D"/>
    <w:rsid w:val="00E70AE1"/>
    <w:rsid w:val="00E70AF5"/>
    <w:rsid w:val="00E70B73"/>
    <w:rsid w:val="00E70D3C"/>
    <w:rsid w:val="00E7102F"/>
    <w:rsid w:val="00E71D58"/>
    <w:rsid w:val="00E71FCD"/>
    <w:rsid w:val="00E720CE"/>
    <w:rsid w:val="00E72BD4"/>
    <w:rsid w:val="00E73201"/>
    <w:rsid w:val="00E73552"/>
    <w:rsid w:val="00E737CA"/>
    <w:rsid w:val="00E7390F"/>
    <w:rsid w:val="00E73B19"/>
    <w:rsid w:val="00E73BA8"/>
    <w:rsid w:val="00E73D17"/>
    <w:rsid w:val="00E74192"/>
    <w:rsid w:val="00E741E4"/>
    <w:rsid w:val="00E7426E"/>
    <w:rsid w:val="00E745A3"/>
    <w:rsid w:val="00E74988"/>
    <w:rsid w:val="00E749B5"/>
    <w:rsid w:val="00E749BA"/>
    <w:rsid w:val="00E74A33"/>
    <w:rsid w:val="00E74CAE"/>
    <w:rsid w:val="00E74CE5"/>
    <w:rsid w:val="00E75129"/>
    <w:rsid w:val="00E75166"/>
    <w:rsid w:val="00E75179"/>
    <w:rsid w:val="00E75219"/>
    <w:rsid w:val="00E752BC"/>
    <w:rsid w:val="00E7572F"/>
    <w:rsid w:val="00E75980"/>
    <w:rsid w:val="00E759A0"/>
    <w:rsid w:val="00E75D96"/>
    <w:rsid w:val="00E75DE1"/>
    <w:rsid w:val="00E7600B"/>
    <w:rsid w:val="00E762C4"/>
    <w:rsid w:val="00E76529"/>
    <w:rsid w:val="00E7655A"/>
    <w:rsid w:val="00E7656C"/>
    <w:rsid w:val="00E766D3"/>
    <w:rsid w:val="00E76CAC"/>
    <w:rsid w:val="00E76D6E"/>
    <w:rsid w:val="00E76D7B"/>
    <w:rsid w:val="00E76F19"/>
    <w:rsid w:val="00E77322"/>
    <w:rsid w:val="00E77A42"/>
    <w:rsid w:val="00E77D0C"/>
    <w:rsid w:val="00E77D5E"/>
    <w:rsid w:val="00E77DA4"/>
    <w:rsid w:val="00E80289"/>
    <w:rsid w:val="00E80509"/>
    <w:rsid w:val="00E8075D"/>
    <w:rsid w:val="00E80C19"/>
    <w:rsid w:val="00E80CF3"/>
    <w:rsid w:val="00E80EBB"/>
    <w:rsid w:val="00E80EC3"/>
    <w:rsid w:val="00E8161F"/>
    <w:rsid w:val="00E81647"/>
    <w:rsid w:val="00E8196E"/>
    <w:rsid w:val="00E81D3D"/>
    <w:rsid w:val="00E81EC1"/>
    <w:rsid w:val="00E81EC8"/>
    <w:rsid w:val="00E8217F"/>
    <w:rsid w:val="00E826EC"/>
    <w:rsid w:val="00E82770"/>
    <w:rsid w:val="00E827AC"/>
    <w:rsid w:val="00E82CBD"/>
    <w:rsid w:val="00E82DE9"/>
    <w:rsid w:val="00E82DF2"/>
    <w:rsid w:val="00E8303D"/>
    <w:rsid w:val="00E833E6"/>
    <w:rsid w:val="00E833EF"/>
    <w:rsid w:val="00E835AA"/>
    <w:rsid w:val="00E835B2"/>
    <w:rsid w:val="00E83906"/>
    <w:rsid w:val="00E840C8"/>
    <w:rsid w:val="00E8425A"/>
    <w:rsid w:val="00E8428B"/>
    <w:rsid w:val="00E842BC"/>
    <w:rsid w:val="00E842C9"/>
    <w:rsid w:val="00E8434B"/>
    <w:rsid w:val="00E84446"/>
    <w:rsid w:val="00E844B5"/>
    <w:rsid w:val="00E845F0"/>
    <w:rsid w:val="00E84B1E"/>
    <w:rsid w:val="00E84B99"/>
    <w:rsid w:val="00E84DF2"/>
    <w:rsid w:val="00E85060"/>
    <w:rsid w:val="00E852C0"/>
    <w:rsid w:val="00E8535A"/>
    <w:rsid w:val="00E854AC"/>
    <w:rsid w:val="00E85776"/>
    <w:rsid w:val="00E857C9"/>
    <w:rsid w:val="00E858F2"/>
    <w:rsid w:val="00E85B10"/>
    <w:rsid w:val="00E85F14"/>
    <w:rsid w:val="00E8609A"/>
    <w:rsid w:val="00E8618C"/>
    <w:rsid w:val="00E86233"/>
    <w:rsid w:val="00E86382"/>
    <w:rsid w:val="00E863ED"/>
    <w:rsid w:val="00E86690"/>
    <w:rsid w:val="00E86AAD"/>
    <w:rsid w:val="00E86AFD"/>
    <w:rsid w:val="00E86CDF"/>
    <w:rsid w:val="00E871CF"/>
    <w:rsid w:val="00E871E5"/>
    <w:rsid w:val="00E872DC"/>
    <w:rsid w:val="00E87AD4"/>
    <w:rsid w:val="00E87AF1"/>
    <w:rsid w:val="00E87B90"/>
    <w:rsid w:val="00E87C48"/>
    <w:rsid w:val="00E87CE7"/>
    <w:rsid w:val="00E87DC6"/>
    <w:rsid w:val="00E87E12"/>
    <w:rsid w:val="00E90079"/>
    <w:rsid w:val="00E9020B"/>
    <w:rsid w:val="00E9030D"/>
    <w:rsid w:val="00E9058F"/>
    <w:rsid w:val="00E905A4"/>
    <w:rsid w:val="00E905C7"/>
    <w:rsid w:val="00E90789"/>
    <w:rsid w:val="00E909D1"/>
    <w:rsid w:val="00E90AC2"/>
    <w:rsid w:val="00E90CA7"/>
    <w:rsid w:val="00E90D86"/>
    <w:rsid w:val="00E90E81"/>
    <w:rsid w:val="00E910C7"/>
    <w:rsid w:val="00E91412"/>
    <w:rsid w:val="00E916E9"/>
    <w:rsid w:val="00E91833"/>
    <w:rsid w:val="00E918E2"/>
    <w:rsid w:val="00E91B1E"/>
    <w:rsid w:val="00E91CF2"/>
    <w:rsid w:val="00E91D8B"/>
    <w:rsid w:val="00E921DC"/>
    <w:rsid w:val="00E92250"/>
    <w:rsid w:val="00E92311"/>
    <w:rsid w:val="00E9246C"/>
    <w:rsid w:val="00E924B5"/>
    <w:rsid w:val="00E92686"/>
    <w:rsid w:val="00E92738"/>
    <w:rsid w:val="00E92A97"/>
    <w:rsid w:val="00E930D2"/>
    <w:rsid w:val="00E931A5"/>
    <w:rsid w:val="00E933C5"/>
    <w:rsid w:val="00E93535"/>
    <w:rsid w:val="00E9357C"/>
    <w:rsid w:val="00E93964"/>
    <w:rsid w:val="00E939C7"/>
    <w:rsid w:val="00E93B62"/>
    <w:rsid w:val="00E94432"/>
    <w:rsid w:val="00E9497E"/>
    <w:rsid w:val="00E94D23"/>
    <w:rsid w:val="00E9518D"/>
    <w:rsid w:val="00E95220"/>
    <w:rsid w:val="00E953FD"/>
    <w:rsid w:val="00E954DA"/>
    <w:rsid w:val="00E95848"/>
    <w:rsid w:val="00E95A31"/>
    <w:rsid w:val="00E95BBB"/>
    <w:rsid w:val="00E95ED7"/>
    <w:rsid w:val="00E95F1A"/>
    <w:rsid w:val="00E95F32"/>
    <w:rsid w:val="00E95FB9"/>
    <w:rsid w:val="00E96060"/>
    <w:rsid w:val="00E96106"/>
    <w:rsid w:val="00E96157"/>
    <w:rsid w:val="00E9631C"/>
    <w:rsid w:val="00E96358"/>
    <w:rsid w:val="00E963CB"/>
    <w:rsid w:val="00E9642B"/>
    <w:rsid w:val="00E96A9A"/>
    <w:rsid w:val="00E96B6C"/>
    <w:rsid w:val="00E96C4E"/>
    <w:rsid w:val="00E96E10"/>
    <w:rsid w:val="00E97016"/>
    <w:rsid w:val="00E9712F"/>
    <w:rsid w:val="00E972AA"/>
    <w:rsid w:val="00E97334"/>
    <w:rsid w:val="00E97384"/>
    <w:rsid w:val="00E97574"/>
    <w:rsid w:val="00E978D6"/>
    <w:rsid w:val="00E97C7E"/>
    <w:rsid w:val="00E97F17"/>
    <w:rsid w:val="00E97F52"/>
    <w:rsid w:val="00E97F68"/>
    <w:rsid w:val="00E97F7C"/>
    <w:rsid w:val="00EA00F0"/>
    <w:rsid w:val="00EA0125"/>
    <w:rsid w:val="00EA016E"/>
    <w:rsid w:val="00EA02E2"/>
    <w:rsid w:val="00EA0493"/>
    <w:rsid w:val="00EA068F"/>
    <w:rsid w:val="00EA0711"/>
    <w:rsid w:val="00EA07DD"/>
    <w:rsid w:val="00EA0AE3"/>
    <w:rsid w:val="00EA0EF5"/>
    <w:rsid w:val="00EA0F72"/>
    <w:rsid w:val="00EA0F86"/>
    <w:rsid w:val="00EA1027"/>
    <w:rsid w:val="00EA10CF"/>
    <w:rsid w:val="00EA1139"/>
    <w:rsid w:val="00EA117A"/>
    <w:rsid w:val="00EA126C"/>
    <w:rsid w:val="00EA131B"/>
    <w:rsid w:val="00EA13B3"/>
    <w:rsid w:val="00EA196D"/>
    <w:rsid w:val="00EA1A7A"/>
    <w:rsid w:val="00EA1C0F"/>
    <w:rsid w:val="00EA1D95"/>
    <w:rsid w:val="00EA1E33"/>
    <w:rsid w:val="00EA1FCA"/>
    <w:rsid w:val="00EA2414"/>
    <w:rsid w:val="00EA2441"/>
    <w:rsid w:val="00EA25FB"/>
    <w:rsid w:val="00EA2703"/>
    <w:rsid w:val="00EA2796"/>
    <w:rsid w:val="00EA28A6"/>
    <w:rsid w:val="00EA2928"/>
    <w:rsid w:val="00EA29C4"/>
    <w:rsid w:val="00EA2C5B"/>
    <w:rsid w:val="00EA2C5F"/>
    <w:rsid w:val="00EA2CCE"/>
    <w:rsid w:val="00EA2E00"/>
    <w:rsid w:val="00EA2E74"/>
    <w:rsid w:val="00EA312C"/>
    <w:rsid w:val="00EA3193"/>
    <w:rsid w:val="00EA3242"/>
    <w:rsid w:val="00EA3400"/>
    <w:rsid w:val="00EA3598"/>
    <w:rsid w:val="00EA35F3"/>
    <w:rsid w:val="00EA37BC"/>
    <w:rsid w:val="00EA3BA6"/>
    <w:rsid w:val="00EA454E"/>
    <w:rsid w:val="00EA48ED"/>
    <w:rsid w:val="00EA4921"/>
    <w:rsid w:val="00EA4AE8"/>
    <w:rsid w:val="00EA4B98"/>
    <w:rsid w:val="00EA5051"/>
    <w:rsid w:val="00EA511B"/>
    <w:rsid w:val="00EA5247"/>
    <w:rsid w:val="00EA5365"/>
    <w:rsid w:val="00EA5733"/>
    <w:rsid w:val="00EA5C51"/>
    <w:rsid w:val="00EA5F2E"/>
    <w:rsid w:val="00EA5FA1"/>
    <w:rsid w:val="00EA6361"/>
    <w:rsid w:val="00EA6875"/>
    <w:rsid w:val="00EA69FE"/>
    <w:rsid w:val="00EA6C08"/>
    <w:rsid w:val="00EA6CF8"/>
    <w:rsid w:val="00EA6E49"/>
    <w:rsid w:val="00EA6ECF"/>
    <w:rsid w:val="00EA7040"/>
    <w:rsid w:val="00EA712B"/>
    <w:rsid w:val="00EA7420"/>
    <w:rsid w:val="00EA7530"/>
    <w:rsid w:val="00EA75F3"/>
    <w:rsid w:val="00EA7659"/>
    <w:rsid w:val="00EA773C"/>
    <w:rsid w:val="00EA77B2"/>
    <w:rsid w:val="00EA79C4"/>
    <w:rsid w:val="00EA7A2B"/>
    <w:rsid w:val="00EA7E60"/>
    <w:rsid w:val="00EA7E9C"/>
    <w:rsid w:val="00EB018C"/>
    <w:rsid w:val="00EB02E4"/>
    <w:rsid w:val="00EB034F"/>
    <w:rsid w:val="00EB03F7"/>
    <w:rsid w:val="00EB047B"/>
    <w:rsid w:val="00EB0745"/>
    <w:rsid w:val="00EB0B68"/>
    <w:rsid w:val="00EB0BE4"/>
    <w:rsid w:val="00EB0CBD"/>
    <w:rsid w:val="00EB112C"/>
    <w:rsid w:val="00EB15C3"/>
    <w:rsid w:val="00EB1B2B"/>
    <w:rsid w:val="00EB1B7A"/>
    <w:rsid w:val="00EB1C6D"/>
    <w:rsid w:val="00EB1E5C"/>
    <w:rsid w:val="00EB20ED"/>
    <w:rsid w:val="00EB23E6"/>
    <w:rsid w:val="00EB268A"/>
    <w:rsid w:val="00EB2B15"/>
    <w:rsid w:val="00EB2CF0"/>
    <w:rsid w:val="00EB2D5B"/>
    <w:rsid w:val="00EB2EFE"/>
    <w:rsid w:val="00EB2FC7"/>
    <w:rsid w:val="00EB302C"/>
    <w:rsid w:val="00EB3352"/>
    <w:rsid w:val="00EB3521"/>
    <w:rsid w:val="00EB385D"/>
    <w:rsid w:val="00EB3B1D"/>
    <w:rsid w:val="00EB3B63"/>
    <w:rsid w:val="00EB4058"/>
    <w:rsid w:val="00EB4063"/>
    <w:rsid w:val="00EB4108"/>
    <w:rsid w:val="00EB412B"/>
    <w:rsid w:val="00EB42A7"/>
    <w:rsid w:val="00EB437D"/>
    <w:rsid w:val="00EB4739"/>
    <w:rsid w:val="00EB48FE"/>
    <w:rsid w:val="00EB4FF1"/>
    <w:rsid w:val="00EB5455"/>
    <w:rsid w:val="00EB54A3"/>
    <w:rsid w:val="00EB564F"/>
    <w:rsid w:val="00EB5699"/>
    <w:rsid w:val="00EB5A69"/>
    <w:rsid w:val="00EB5D81"/>
    <w:rsid w:val="00EB5EE6"/>
    <w:rsid w:val="00EB5EF1"/>
    <w:rsid w:val="00EB6245"/>
    <w:rsid w:val="00EB6499"/>
    <w:rsid w:val="00EB66DF"/>
    <w:rsid w:val="00EB67AF"/>
    <w:rsid w:val="00EB682B"/>
    <w:rsid w:val="00EB6A95"/>
    <w:rsid w:val="00EB6CBC"/>
    <w:rsid w:val="00EB6CC3"/>
    <w:rsid w:val="00EB6ECE"/>
    <w:rsid w:val="00EB7098"/>
    <w:rsid w:val="00EB71B5"/>
    <w:rsid w:val="00EB73F1"/>
    <w:rsid w:val="00EB7797"/>
    <w:rsid w:val="00EB77E2"/>
    <w:rsid w:val="00EB78E3"/>
    <w:rsid w:val="00EB7932"/>
    <w:rsid w:val="00EB7C54"/>
    <w:rsid w:val="00EB7C8D"/>
    <w:rsid w:val="00EB7DF0"/>
    <w:rsid w:val="00EB7F4E"/>
    <w:rsid w:val="00EB7FD3"/>
    <w:rsid w:val="00EC00C1"/>
    <w:rsid w:val="00EC022D"/>
    <w:rsid w:val="00EC041C"/>
    <w:rsid w:val="00EC0450"/>
    <w:rsid w:val="00EC061C"/>
    <w:rsid w:val="00EC093C"/>
    <w:rsid w:val="00EC0BAB"/>
    <w:rsid w:val="00EC0C88"/>
    <w:rsid w:val="00EC0D88"/>
    <w:rsid w:val="00EC0E7D"/>
    <w:rsid w:val="00EC0F30"/>
    <w:rsid w:val="00EC1183"/>
    <w:rsid w:val="00EC1858"/>
    <w:rsid w:val="00EC18CE"/>
    <w:rsid w:val="00EC1BB7"/>
    <w:rsid w:val="00EC1D75"/>
    <w:rsid w:val="00EC1E7A"/>
    <w:rsid w:val="00EC1F23"/>
    <w:rsid w:val="00EC1F3E"/>
    <w:rsid w:val="00EC200B"/>
    <w:rsid w:val="00EC21B9"/>
    <w:rsid w:val="00EC2213"/>
    <w:rsid w:val="00EC2377"/>
    <w:rsid w:val="00EC23E6"/>
    <w:rsid w:val="00EC2444"/>
    <w:rsid w:val="00EC24CC"/>
    <w:rsid w:val="00EC2660"/>
    <w:rsid w:val="00EC2816"/>
    <w:rsid w:val="00EC2A46"/>
    <w:rsid w:val="00EC2D5B"/>
    <w:rsid w:val="00EC2FCD"/>
    <w:rsid w:val="00EC31D0"/>
    <w:rsid w:val="00EC369E"/>
    <w:rsid w:val="00EC375F"/>
    <w:rsid w:val="00EC383C"/>
    <w:rsid w:val="00EC3C0C"/>
    <w:rsid w:val="00EC3CBB"/>
    <w:rsid w:val="00EC3E1D"/>
    <w:rsid w:val="00EC3F03"/>
    <w:rsid w:val="00EC3F0D"/>
    <w:rsid w:val="00EC451D"/>
    <w:rsid w:val="00EC47AE"/>
    <w:rsid w:val="00EC488B"/>
    <w:rsid w:val="00EC4B11"/>
    <w:rsid w:val="00EC4C01"/>
    <w:rsid w:val="00EC4C6A"/>
    <w:rsid w:val="00EC4D97"/>
    <w:rsid w:val="00EC4E19"/>
    <w:rsid w:val="00EC4EF7"/>
    <w:rsid w:val="00EC4F21"/>
    <w:rsid w:val="00EC54D2"/>
    <w:rsid w:val="00EC560B"/>
    <w:rsid w:val="00EC582C"/>
    <w:rsid w:val="00EC5896"/>
    <w:rsid w:val="00EC58B5"/>
    <w:rsid w:val="00EC5B41"/>
    <w:rsid w:val="00EC5C46"/>
    <w:rsid w:val="00EC5E06"/>
    <w:rsid w:val="00EC6154"/>
    <w:rsid w:val="00EC629B"/>
    <w:rsid w:val="00EC63BE"/>
    <w:rsid w:val="00EC63C6"/>
    <w:rsid w:val="00EC6570"/>
    <w:rsid w:val="00EC67E1"/>
    <w:rsid w:val="00EC6A0B"/>
    <w:rsid w:val="00EC6DE3"/>
    <w:rsid w:val="00EC6E5B"/>
    <w:rsid w:val="00EC7290"/>
    <w:rsid w:val="00EC739D"/>
    <w:rsid w:val="00EC7400"/>
    <w:rsid w:val="00EC7662"/>
    <w:rsid w:val="00EC77E0"/>
    <w:rsid w:val="00EC7859"/>
    <w:rsid w:val="00EC7930"/>
    <w:rsid w:val="00EC79B0"/>
    <w:rsid w:val="00EC7A9D"/>
    <w:rsid w:val="00EC7CC7"/>
    <w:rsid w:val="00EC7DB3"/>
    <w:rsid w:val="00EC7DBB"/>
    <w:rsid w:val="00EC7F1B"/>
    <w:rsid w:val="00EC7F62"/>
    <w:rsid w:val="00ED00E6"/>
    <w:rsid w:val="00ED01D3"/>
    <w:rsid w:val="00ED0553"/>
    <w:rsid w:val="00ED0603"/>
    <w:rsid w:val="00ED0AB7"/>
    <w:rsid w:val="00ED0B51"/>
    <w:rsid w:val="00ED0DC4"/>
    <w:rsid w:val="00ED1144"/>
    <w:rsid w:val="00ED129E"/>
    <w:rsid w:val="00ED12D7"/>
    <w:rsid w:val="00ED1700"/>
    <w:rsid w:val="00ED18CC"/>
    <w:rsid w:val="00ED1A38"/>
    <w:rsid w:val="00ED1BB7"/>
    <w:rsid w:val="00ED1FCE"/>
    <w:rsid w:val="00ED20F8"/>
    <w:rsid w:val="00ED254D"/>
    <w:rsid w:val="00ED25F1"/>
    <w:rsid w:val="00ED2644"/>
    <w:rsid w:val="00ED28AE"/>
    <w:rsid w:val="00ED28BB"/>
    <w:rsid w:val="00ED2A10"/>
    <w:rsid w:val="00ED2A1A"/>
    <w:rsid w:val="00ED2B02"/>
    <w:rsid w:val="00ED2C7C"/>
    <w:rsid w:val="00ED31CE"/>
    <w:rsid w:val="00ED3287"/>
    <w:rsid w:val="00ED3418"/>
    <w:rsid w:val="00ED3833"/>
    <w:rsid w:val="00ED39D6"/>
    <w:rsid w:val="00ED39F4"/>
    <w:rsid w:val="00ED3B13"/>
    <w:rsid w:val="00ED3B46"/>
    <w:rsid w:val="00ED3C2C"/>
    <w:rsid w:val="00ED4053"/>
    <w:rsid w:val="00ED4114"/>
    <w:rsid w:val="00ED4125"/>
    <w:rsid w:val="00ED41D6"/>
    <w:rsid w:val="00ED460B"/>
    <w:rsid w:val="00ED479E"/>
    <w:rsid w:val="00ED4900"/>
    <w:rsid w:val="00ED4A27"/>
    <w:rsid w:val="00ED4A3C"/>
    <w:rsid w:val="00ED4A71"/>
    <w:rsid w:val="00ED4A76"/>
    <w:rsid w:val="00ED4BC6"/>
    <w:rsid w:val="00ED4C58"/>
    <w:rsid w:val="00ED4C5D"/>
    <w:rsid w:val="00ED4CC6"/>
    <w:rsid w:val="00ED4D3A"/>
    <w:rsid w:val="00ED4FE7"/>
    <w:rsid w:val="00ED500B"/>
    <w:rsid w:val="00ED526C"/>
    <w:rsid w:val="00ED5935"/>
    <w:rsid w:val="00ED5AE8"/>
    <w:rsid w:val="00ED5E73"/>
    <w:rsid w:val="00ED6180"/>
    <w:rsid w:val="00ED62B1"/>
    <w:rsid w:val="00ED63B7"/>
    <w:rsid w:val="00ED6606"/>
    <w:rsid w:val="00ED6BA0"/>
    <w:rsid w:val="00ED6CE0"/>
    <w:rsid w:val="00ED6E13"/>
    <w:rsid w:val="00ED6F01"/>
    <w:rsid w:val="00ED6F7E"/>
    <w:rsid w:val="00ED74A3"/>
    <w:rsid w:val="00ED775A"/>
    <w:rsid w:val="00ED7B96"/>
    <w:rsid w:val="00ED7C20"/>
    <w:rsid w:val="00ED7C68"/>
    <w:rsid w:val="00ED7CCA"/>
    <w:rsid w:val="00EE02B2"/>
    <w:rsid w:val="00EE03D4"/>
    <w:rsid w:val="00EE0454"/>
    <w:rsid w:val="00EE06CD"/>
    <w:rsid w:val="00EE0A07"/>
    <w:rsid w:val="00EE0BEE"/>
    <w:rsid w:val="00EE0E02"/>
    <w:rsid w:val="00EE1156"/>
    <w:rsid w:val="00EE1219"/>
    <w:rsid w:val="00EE134F"/>
    <w:rsid w:val="00EE13A5"/>
    <w:rsid w:val="00EE13BF"/>
    <w:rsid w:val="00EE1460"/>
    <w:rsid w:val="00EE16E9"/>
    <w:rsid w:val="00EE1845"/>
    <w:rsid w:val="00EE1AB9"/>
    <w:rsid w:val="00EE1BD8"/>
    <w:rsid w:val="00EE1BFF"/>
    <w:rsid w:val="00EE1C3E"/>
    <w:rsid w:val="00EE1D5E"/>
    <w:rsid w:val="00EE1DCF"/>
    <w:rsid w:val="00EE1FEF"/>
    <w:rsid w:val="00EE22A9"/>
    <w:rsid w:val="00EE235D"/>
    <w:rsid w:val="00EE236A"/>
    <w:rsid w:val="00EE23CE"/>
    <w:rsid w:val="00EE246C"/>
    <w:rsid w:val="00EE25C3"/>
    <w:rsid w:val="00EE27A4"/>
    <w:rsid w:val="00EE2B31"/>
    <w:rsid w:val="00EE2DAD"/>
    <w:rsid w:val="00EE2EF6"/>
    <w:rsid w:val="00EE339F"/>
    <w:rsid w:val="00EE34C6"/>
    <w:rsid w:val="00EE36A6"/>
    <w:rsid w:val="00EE3777"/>
    <w:rsid w:val="00EE38D2"/>
    <w:rsid w:val="00EE3964"/>
    <w:rsid w:val="00EE3A1B"/>
    <w:rsid w:val="00EE3B15"/>
    <w:rsid w:val="00EE3CA3"/>
    <w:rsid w:val="00EE3D04"/>
    <w:rsid w:val="00EE3EA8"/>
    <w:rsid w:val="00EE41A9"/>
    <w:rsid w:val="00EE4203"/>
    <w:rsid w:val="00EE4228"/>
    <w:rsid w:val="00EE425A"/>
    <w:rsid w:val="00EE4430"/>
    <w:rsid w:val="00EE44E2"/>
    <w:rsid w:val="00EE45B3"/>
    <w:rsid w:val="00EE49FD"/>
    <w:rsid w:val="00EE4A0C"/>
    <w:rsid w:val="00EE4CD7"/>
    <w:rsid w:val="00EE4D87"/>
    <w:rsid w:val="00EE4DFE"/>
    <w:rsid w:val="00EE4EB8"/>
    <w:rsid w:val="00EE4F59"/>
    <w:rsid w:val="00EE4F66"/>
    <w:rsid w:val="00EE4F80"/>
    <w:rsid w:val="00EE536D"/>
    <w:rsid w:val="00EE53DC"/>
    <w:rsid w:val="00EE5612"/>
    <w:rsid w:val="00EE5684"/>
    <w:rsid w:val="00EE57D1"/>
    <w:rsid w:val="00EE59F4"/>
    <w:rsid w:val="00EE5A15"/>
    <w:rsid w:val="00EE5B08"/>
    <w:rsid w:val="00EE5B53"/>
    <w:rsid w:val="00EE5B60"/>
    <w:rsid w:val="00EE60AB"/>
    <w:rsid w:val="00EE6224"/>
    <w:rsid w:val="00EE6354"/>
    <w:rsid w:val="00EE6642"/>
    <w:rsid w:val="00EE67BA"/>
    <w:rsid w:val="00EE6C53"/>
    <w:rsid w:val="00EE6D3E"/>
    <w:rsid w:val="00EE7018"/>
    <w:rsid w:val="00EE7175"/>
    <w:rsid w:val="00EE7511"/>
    <w:rsid w:val="00EE7621"/>
    <w:rsid w:val="00EE76C6"/>
    <w:rsid w:val="00EE7873"/>
    <w:rsid w:val="00EE7A48"/>
    <w:rsid w:val="00EE7D8D"/>
    <w:rsid w:val="00EE7DDC"/>
    <w:rsid w:val="00EE7FD1"/>
    <w:rsid w:val="00EF0003"/>
    <w:rsid w:val="00EF050D"/>
    <w:rsid w:val="00EF0627"/>
    <w:rsid w:val="00EF077C"/>
    <w:rsid w:val="00EF0AF9"/>
    <w:rsid w:val="00EF1213"/>
    <w:rsid w:val="00EF146A"/>
    <w:rsid w:val="00EF15A0"/>
    <w:rsid w:val="00EF15A9"/>
    <w:rsid w:val="00EF1B5A"/>
    <w:rsid w:val="00EF1C24"/>
    <w:rsid w:val="00EF1C63"/>
    <w:rsid w:val="00EF1CF0"/>
    <w:rsid w:val="00EF1D24"/>
    <w:rsid w:val="00EF2367"/>
    <w:rsid w:val="00EF2593"/>
    <w:rsid w:val="00EF28F6"/>
    <w:rsid w:val="00EF2B03"/>
    <w:rsid w:val="00EF2B71"/>
    <w:rsid w:val="00EF2D31"/>
    <w:rsid w:val="00EF3001"/>
    <w:rsid w:val="00EF33B6"/>
    <w:rsid w:val="00EF3419"/>
    <w:rsid w:val="00EF3421"/>
    <w:rsid w:val="00EF3618"/>
    <w:rsid w:val="00EF361C"/>
    <w:rsid w:val="00EF36C1"/>
    <w:rsid w:val="00EF36EA"/>
    <w:rsid w:val="00EF372F"/>
    <w:rsid w:val="00EF380F"/>
    <w:rsid w:val="00EF3A8F"/>
    <w:rsid w:val="00EF3AA9"/>
    <w:rsid w:val="00EF42C9"/>
    <w:rsid w:val="00EF43CF"/>
    <w:rsid w:val="00EF4656"/>
    <w:rsid w:val="00EF46BE"/>
    <w:rsid w:val="00EF46E5"/>
    <w:rsid w:val="00EF49CF"/>
    <w:rsid w:val="00EF4A19"/>
    <w:rsid w:val="00EF4AC4"/>
    <w:rsid w:val="00EF4B3A"/>
    <w:rsid w:val="00EF4E5D"/>
    <w:rsid w:val="00EF4F8F"/>
    <w:rsid w:val="00EF57B8"/>
    <w:rsid w:val="00EF5990"/>
    <w:rsid w:val="00EF5BE5"/>
    <w:rsid w:val="00EF5DDA"/>
    <w:rsid w:val="00EF65EF"/>
    <w:rsid w:val="00EF697A"/>
    <w:rsid w:val="00EF6DD0"/>
    <w:rsid w:val="00EF6EA0"/>
    <w:rsid w:val="00EF71FA"/>
    <w:rsid w:val="00EF731E"/>
    <w:rsid w:val="00EF7346"/>
    <w:rsid w:val="00EF768C"/>
    <w:rsid w:val="00EF783B"/>
    <w:rsid w:val="00EF7856"/>
    <w:rsid w:val="00EF7B8C"/>
    <w:rsid w:val="00F000D7"/>
    <w:rsid w:val="00F00110"/>
    <w:rsid w:val="00F0039C"/>
    <w:rsid w:val="00F0064A"/>
    <w:rsid w:val="00F007BD"/>
    <w:rsid w:val="00F00814"/>
    <w:rsid w:val="00F00879"/>
    <w:rsid w:val="00F00B13"/>
    <w:rsid w:val="00F00CB2"/>
    <w:rsid w:val="00F00D21"/>
    <w:rsid w:val="00F00D30"/>
    <w:rsid w:val="00F00EB3"/>
    <w:rsid w:val="00F0126F"/>
    <w:rsid w:val="00F015EC"/>
    <w:rsid w:val="00F0160A"/>
    <w:rsid w:val="00F016F5"/>
    <w:rsid w:val="00F01774"/>
    <w:rsid w:val="00F01844"/>
    <w:rsid w:val="00F01956"/>
    <w:rsid w:val="00F01DE5"/>
    <w:rsid w:val="00F01E73"/>
    <w:rsid w:val="00F01EA7"/>
    <w:rsid w:val="00F01FD9"/>
    <w:rsid w:val="00F02147"/>
    <w:rsid w:val="00F021C5"/>
    <w:rsid w:val="00F02659"/>
    <w:rsid w:val="00F0268E"/>
    <w:rsid w:val="00F02946"/>
    <w:rsid w:val="00F029DF"/>
    <w:rsid w:val="00F02A31"/>
    <w:rsid w:val="00F02CE7"/>
    <w:rsid w:val="00F02D00"/>
    <w:rsid w:val="00F02D45"/>
    <w:rsid w:val="00F030C9"/>
    <w:rsid w:val="00F031E9"/>
    <w:rsid w:val="00F03246"/>
    <w:rsid w:val="00F037E1"/>
    <w:rsid w:val="00F038D0"/>
    <w:rsid w:val="00F03ADD"/>
    <w:rsid w:val="00F03F16"/>
    <w:rsid w:val="00F03F4B"/>
    <w:rsid w:val="00F040A6"/>
    <w:rsid w:val="00F0420C"/>
    <w:rsid w:val="00F04255"/>
    <w:rsid w:val="00F04359"/>
    <w:rsid w:val="00F0439B"/>
    <w:rsid w:val="00F04B94"/>
    <w:rsid w:val="00F04C08"/>
    <w:rsid w:val="00F04E10"/>
    <w:rsid w:val="00F04E7A"/>
    <w:rsid w:val="00F051C6"/>
    <w:rsid w:val="00F05466"/>
    <w:rsid w:val="00F05619"/>
    <w:rsid w:val="00F05721"/>
    <w:rsid w:val="00F058BE"/>
    <w:rsid w:val="00F05A38"/>
    <w:rsid w:val="00F05BC2"/>
    <w:rsid w:val="00F05FDE"/>
    <w:rsid w:val="00F06364"/>
    <w:rsid w:val="00F067CE"/>
    <w:rsid w:val="00F0695B"/>
    <w:rsid w:val="00F06CD9"/>
    <w:rsid w:val="00F06D77"/>
    <w:rsid w:val="00F06EFC"/>
    <w:rsid w:val="00F07056"/>
    <w:rsid w:val="00F0715E"/>
    <w:rsid w:val="00F07272"/>
    <w:rsid w:val="00F0734A"/>
    <w:rsid w:val="00F0742E"/>
    <w:rsid w:val="00F07CC5"/>
    <w:rsid w:val="00F07E68"/>
    <w:rsid w:val="00F07F4C"/>
    <w:rsid w:val="00F07F7B"/>
    <w:rsid w:val="00F07FA6"/>
    <w:rsid w:val="00F105B5"/>
    <w:rsid w:val="00F105FE"/>
    <w:rsid w:val="00F10624"/>
    <w:rsid w:val="00F107D7"/>
    <w:rsid w:val="00F108A9"/>
    <w:rsid w:val="00F108D8"/>
    <w:rsid w:val="00F10C43"/>
    <w:rsid w:val="00F10D06"/>
    <w:rsid w:val="00F10DE4"/>
    <w:rsid w:val="00F10E5F"/>
    <w:rsid w:val="00F10EE5"/>
    <w:rsid w:val="00F11074"/>
    <w:rsid w:val="00F111AA"/>
    <w:rsid w:val="00F116FF"/>
    <w:rsid w:val="00F1195D"/>
    <w:rsid w:val="00F11AC8"/>
    <w:rsid w:val="00F11CCF"/>
    <w:rsid w:val="00F11D92"/>
    <w:rsid w:val="00F1214D"/>
    <w:rsid w:val="00F1232D"/>
    <w:rsid w:val="00F125F2"/>
    <w:rsid w:val="00F126BB"/>
    <w:rsid w:val="00F126DF"/>
    <w:rsid w:val="00F127E8"/>
    <w:rsid w:val="00F12861"/>
    <w:rsid w:val="00F12A99"/>
    <w:rsid w:val="00F12BF0"/>
    <w:rsid w:val="00F12CA4"/>
    <w:rsid w:val="00F12DB0"/>
    <w:rsid w:val="00F12F0E"/>
    <w:rsid w:val="00F13187"/>
    <w:rsid w:val="00F131C5"/>
    <w:rsid w:val="00F13356"/>
    <w:rsid w:val="00F134E2"/>
    <w:rsid w:val="00F13829"/>
    <w:rsid w:val="00F138F9"/>
    <w:rsid w:val="00F13B27"/>
    <w:rsid w:val="00F13F75"/>
    <w:rsid w:val="00F14297"/>
    <w:rsid w:val="00F143DE"/>
    <w:rsid w:val="00F14475"/>
    <w:rsid w:val="00F145DC"/>
    <w:rsid w:val="00F14651"/>
    <w:rsid w:val="00F1470B"/>
    <w:rsid w:val="00F14769"/>
    <w:rsid w:val="00F147BA"/>
    <w:rsid w:val="00F148A0"/>
    <w:rsid w:val="00F14CFA"/>
    <w:rsid w:val="00F14E09"/>
    <w:rsid w:val="00F1524E"/>
    <w:rsid w:val="00F155A8"/>
    <w:rsid w:val="00F157BE"/>
    <w:rsid w:val="00F15832"/>
    <w:rsid w:val="00F15970"/>
    <w:rsid w:val="00F159CA"/>
    <w:rsid w:val="00F15A18"/>
    <w:rsid w:val="00F15A2B"/>
    <w:rsid w:val="00F15AD6"/>
    <w:rsid w:val="00F15D7D"/>
    <w:rsid w:val="00F15DD2"/>
    <w:rsid w:val="00F161FF"/>
    <w:rsid w:val="00F163AB"/>
    <w:rsid w:val="00F163FE"/>
    <w:rsid w:val="00F16588"/>
    <w:rsid w:val="00F1698A"/>
    <w:rsid w:val="00F16C85"/>
    <w:rsid w:val="00F16E8D"/>
    <w:rsid w:val="00F16FDC"/>
    <w:rsid w:val="00F17125"/>
    <w:rsid w:val="00F1718A"/>
    <w:rsid w:val="00F171A5"/>
    <w:rsid w:val="00F17265"/>
    <w:rsid w:val="00F17525"/>
    <w:rsid w:val="00F17630"/>
    <w:rsid w:val="00F177BB"/>
    <w:rsid w:val="00F177D7"/>
    <w:rsid w:val="00F178C9"/>
    <w:rsid w:val="00F17B2E"/>
    <w:rsid w:val="00F17BD1"/>
    <w:rsid w:val="00F17F26"/>
    <w:rsid w:val="00F200AA"/>
    <w:rsid w:val="00F205B2"/>
    <w:rsid w:val="00F20662"/>
    <w:rsid w:val="00F2066A"/>
    <w:rsid w:val="00F20780"/>
    <w:rsid w:val="00F208F1"/>
    <w:rsid w:val="00F20C79"/>
    <w:rsid w:val="00F20EE9"/>
    <w:rsid w:val="00F21089"/>
    <w:rsid w:val="00F2120C"/>
    <w:rsid w:val="00F212A3"/>
    <w:rsid w:val="00F212C4"/>
    <w:rsid w:val="00F21910"/>
    <w:rsid w:val="00F21E11"/>
    <w:rsid w:val="00F21EAF"/>
    <w:rsid w:val="00F21FB7"/>
    <w:rsid w:val="00F21FE5"/>
    <w:rsid w:val="00F224FE"/>
    <w:rsid w:val="00F225F0"/>
    <w:rsid w:val="00F22701"/>
    <w:rsid w:val="00F227A0"/>
    <w:rsid w:val="00F227E3"/>
    <w:rsid w:val="00F22BE5"/>
    <w:rsid w:val="00F22C8A"/>
    <w:rsid w:val="00F22DD1"/>
    <w:rsid w:val="00F22FEC"/>
    <w:rsid w:val="00F23276"/>
    <w:rsid w:val="00F233AE"/>
    <w:rsid w:val="00F23407"/>
    <w:rsid w:val="00F2352B"/>
    <w:rsid w:val="00F23551"/>
    <w:rsid w:val="00F23660"/>
    <w:rsid w:val="00F23863"/>
    <w:rsid w:val="00F238E4"/>
    <w:rsid w:val="00F238FD"/>
    <w:rsid w:val="00F239D6"/>
    <w:rsid w:val="00F23A2C"/>
    <w:rsid w:val="00F23D60"/>
    <w:rsid w:val="00F23EB9"/>
    <w:rsid w:val="00F24159"/>
    <w:rsid w:val="00F24180"/>
    <w:rsid w:val="00F241B1"/>
    <w:rsid w:val="00F2431F"/>
    <w:rsid w:val="00F244B4"/>
    <w:rsid w:val="00F247BE"/>
    <w:rsid w:val="00F2499E"/>
    <w:rsid w:val="00F24ABA"/>
    <w:rsid w:val="00F24B1C"/>
    <w:rsid w:val="00F24B7F"/>
    <w:rsid w:val="00F24DFC"/>
    <w:rsid w:val="00F24E23"/>
    <w:rsid w:val="00F24E65"/>
    <w:rsid w:val="00F24E9F"/>
    <w:rsid w:val="00F25086"/>
    <w:rsid w:val="00F25182"/>
    <w:rsid w:val="00F25382"/>
    <w:rsid w:val="00F25638"/>
    <w:rsid w:val="00F25733"/>
    <w:rsid w:val="00F25874"/>
    <w:rsid w:val="00F25904"/>
    <w:rsid w:val="00F25A53"/>
    <w:rsid w:val="00F25AC5"/>
    <w:rsid w:val="00F25EA3"/>
    <w:rsid w:val="00F260ED"/>
    <w:rsid w:val="00F261B2"/>
    <w:rsid w:val="00F2635F"/>
    <w:rsid w:val="00F263BB"/>
    <w:rsid w:val="00F2650A"/>
    <w:rsid w:val="00F265D4"/>
    <w:rsid w:val="00F266D2"/>
    <w:rsid w:val="00F268B4"/>
    <w:rsid w:val="00F269B3"/>
    <w:rsid w:val="00F26F2F"/>
    <w:rsid w:val="00F26F30"/>
    <w:rsid w:val="00F26F9B"/>
    <w:rsid w:val="00F272A3"/>
    <w:rsid w:val="00F27CCB"/>
    <w:rsid w:val="00F27CEC"/>
    <w:rsid w:val="00F302CD"/>
    <w:rsid w:val="00F308A8"/>
    <w:rsid w:val="00F30909"/>
    <w:rsid w:val="00F309AC"/>
    <w:rsid w:val="00F309CF"/>
    <w:rsid w:val="00F309E5"/>
    <w:rsid w:val="00F30A9B"/>
    <w:rsid w:val="00F30AB9"/>
    <w:rsid w:val="00F30B9D"/>
    <w:rsid w:val="00F30C72"/>
    <w:rsid w:val="00F30E59"/>
    <w:rsid w:val="00F3121C"/>
    <w:rsid w:val="00F31383"/>
    <w:rsid w:val="00F313C8"/>
    <w:rsid w:val="00F3140E"/>
    <w:rsid w:val="00F315AA"/>
    <w:rsid w:val="00F318F6"/>
    <w:rsid w:val="00F31971"/>
    <w:rsid w:val="00F31C20"/>
    <w:rsid w:val="00F31EA4"/>
    <w:rsid w:val="00F320C5"/>
    <w:rsid w:val="00F3216E"/>
    <w:rsid w:val="00F32317"/>
    <w:rsid w:val="00F32351"/>
    <w:rsid w:val="00F324D4"/>
    <w:rsid w:val="00F32666"/>
    <w:rsid w:val="00F3275A"/>
    <w:rsid w:val="00F329F4"/>
    <w:rsid w:val="00F32FB8"/>
    <w:rsid w:val="00F32FD5"/>
    <w:rsid w:val="00F32FDF"/>
    <w:rsid w:val="00F33603"/>
    <w:rsid w:val="00F336A5"/>
    <w:rsid w:val="00F338F6"/>
    <w:rsid w:val="00F33958"/>
    <w:rsid w:val="00F33AB5"/>
    <w:rsid w:val="00F33BC9"/>
    <w:rsid w:val="00F34002"/>
    <w:rsid w:val="00F34154"/>
    <w:rsid w:val="00F343A9"/>
    <w:rsid w:val="00F344FE"/>
    <w:rsid w:val="00F346E5"/>
    <w:rsid w:val="00F34A23"/>
    <w:rsid w:val="00F34AC8"/>
    <w:rsid w:val="00F34AD4"/>
    <w:rsid w:val="00F34C4F"/>
    <w:rsid w:val="00F34C9F"/>
    <w:rsid w:val="00F34E62"/>
    <w:rsid w:val="00F34F91"/>
    <w:rsid w:val="00F34FF8"/>
    <w:rsid w:val="00F35607"/>
    <w:rsid w:val="00F35611"/>
    <w:rsid w:val="00F358CC"/>
    <w:rsid w:val="00F35DCE"/>
    <w:rsid w:val="00F35EC9"/>
    <w:rsid w:val="00F35ED5"/>
    <w:rsid w:val="00F360E4"/>
    <w:rsid w:val="00F3618E"/>
    <w:rsid w:val="00F361F5"/>
    <w:rsid w:val="00F36462"/>
    <w:rsid w:val="00F36472"/>
    <w:rsid w:val="00F3649A"/>
    <w:rsid w:val="00F369F8"/>
    <w:rsid w:val="00F373EA"/>
    <w:rsid w:val="00F376B9"/>
    <w:rsid w:val="00F377C2"/>
    <w:rsid w:val="00F37867"/>
    <w:rsid w:val="00F378A8"/>
    <w:rsid w:val="00F37BBF"/>
    <w:rsid w:val="00F37D96"/>
    <w:rsid w:val="00F4003C"/>
    <w:rsid w:val="00F40173"/>
    <w:rsid w:val="00F405E4"/>
    <w:rsid w:val="00F40A7E"/>
    <w:rsid w:val="00F40AD6"/>
    <w:rsid w:val="00F40AEB"/>
    <w:rsid w:val="00F40B35"/>
    <w:rsid w:val="00F40CA3"/>
    <w:rsid w:val="00F40E66"/>
    <w:rsid w:val="00F412A5"/>
    <w:rsid w:val="00F4163A"/>
    <w:rsid w:val="00F4187E"/>
    <w:rsid w:val="00F41975"/>
    <w:rsid w:val="00F41B42"/>
    <w:rsid w:val="00F41CF2"/>
    <w:rsid w:val="00F42163"/>
    <w:rsid w:val="00F42220"/>
    <w:rsid w:val="00F42504"/>
    <w:rsid w:val="00F427CB"/>
    <w:rsid w:val="00F42812"/>
    <w:rsid w:val="00F42B48"/>
    <w:rsid w:val="00F42BF5"/>
    <w:rsid w:val="00F42D5E"/>
    <w:rsid w:val="00F42DAB"/>
    <w:rsid w:val="00F42E67"/>
    <w:rsid w:val="00F4303A"/>
    <w:rsid w:val="00F43056"/>
    <w:rsid w:val="00F430A4"/>
    <w:rsid w:val="00F430AB"/>
    <w:rsid w:val="00F430B7"/>
    <w:rsid w:val="00F4311D"/>
    <w:rsid w:val="00F432DE"/>
    <w:rsid w:val="00F43326"/>
    <w:rsid w:val="00F43654"/>
    <w:rsid w:val="00F4368E"/>
    <w:rsid w:val="00F4373A"/>
    <w:rsid w:val="00F437C2"/>
    <w:rsid w:val="00F4386B"/>
    <w:rsid w:val="00F4395A"/>
    <w:rsid w:val="00F43A89"/>
    <w:rsid w:val="00F441F7"/>
    <w:rsid w:val="00F4428D"/>
    <w:rsid w:val="00F442CB"/>
    <w:rsid w:val="00F44719"/>
    <w:rsid w:val="00F44A49"/>
    <w:rsid w:val="00F44ABA"/>
    <w:rsid w:val="00F44D6F"/>
    <w:rsid w:val="00F44E7B"/>
    <w:rsid w:val="00F44FD7"/>
    <w:rsid w:val="00F4508A"/>
    <w:rsid w:val="00F45374"/>
    <w:rsid w:val="00F45482"/>
    <w:rsid w:val="00F454A2"/>
    <w:rsid w:val="00F455B4"/>
    <w:rsid w:val="00F45767"/>
    <w:rsid w:val="00F45AE3"/>
    <w:rsid w:val="00F45C72"/>
    <w:rsid w:val="00F45E0A"/>
    <w:rsid w:val="00F45F0A"/>
    <w:rsid w:val="00F45F71"/>
    <w:rsid w:val="00F4619C"/>
    <w:rsid w:val="00F46332"/>
    <w:rsid w:val="00F46507"/>
    <w:rsid w:val="00F466C8"/>
    <w:rsid w:val="00F46715"/>
    <w:rsid w:val="00F467DC"/>
    <w:rsid w:val="00F4688A"/>
    <w:rsid w:val="00F46F81"/>
    <w:rsid w:val="00F471BB"/>
    <w:rsid w:val="00F4748E"/>
    <w:rsid w:val="00F47602"/>
    <w:rsid w:val="00F47614"/>
    <w:rsid w:val="00F47A80"/>
    <w:rsid w:val="00F47C64"/>
    <w:rsid w:val="00F47F70"/>
    <w:rsid w:val="00F500BB"/>
    <w:rsid w:val="00F501C9"/>
    <w:rsid w:val="00F50252"/>
    <w:rsid w:val="00F50300"/>
    <w:rsid w:val="00F5067E"/>
    <w:rsid w:val="00F50817"/>
    <w:rsid w:val="00F509F4"/>
    <w:rsid w:val="00F50A65"/>
    <w:rsid w:val="00F50AE9"/>
    <w:rsid w:val="00F50B62"/>
    <w:rsid w:val="00F50EBF"/>
    <w:rsid w:val="00F50F0B"/>
    <w:rsid w:val="00F51039"/>
    <w:rsid w:val="00F51112"/>
    <w:rsid w:val="00F51684"/>
    <w:rsid w:val="00F51801"/>
    <w:rsid w:val="00F5184F"/>
    <w:rsid w:val="00F51A16"/>
    <w:rsid w:val="00F51B8F"/>
    <w:rsid w:val="00F51CCC"/>
    <w:rsid w:val="00F51EBF"/>
    <w:rsid w:val="00F52057"/>
    <w:rsid w:val="00F52439"/>
    <w:rsid w:val="00F5244C"/>
    <w:rsid w:val="00F524C2"/>
    <w:rsid w:val="00F52838"/>
    <w:rsid w:val="00F52A5B"/>
    <w:rsid w:val="00F52C4D"/>
    <w:rsid w:val="00F5352D"/>
    <w:rsid w:val="00F5368D"/>
    <w:rsid w:val="00F5390A"/>
    <w:rsid w:val="00F53CF4"/>
    <w:rsid w:val="00F53DBE"/>
    <w:rsid w:val="00F53F12"/>
    <w:rsid w:val="00F53F60"/>
    <w:rsid w:val="00F53F64"/>
    <w:rsid w:val="00F543DA"/>
    <w:rsid w:val="00F54779"/>
    <w:rsid w:val="00F547A4"/>
    <w:rsid w:val="00F549EC"/>
    <w:rsid w:val="00F54A5A"/>
    <w:rsid w:val="00F54BA5"/>
    <w:rsid w:val="00F54C86"/>
    <w:rsid w:val="00F54F80"/>
    <w:rsid w:val="00F5502D"/>
    <w:rsid w:val="00F551C3"/>
    <w:rsid w:val="00F553E4"/>
    <w:rsid w:val="00F55490"/>
    <w:rsid w:val="00F554DD"/>
    <w:rsid w:val="00F555B7"/>
    <w:rsid w:val="00F55E8A"/>
    <w:rsid w:val="00F56246"/>
    <w:rsid w:val="00F56260"/>
    <w:rsid w:val="00F56322"/>
    <w:rsid w:val="00F56430"/>
    <w:rsid w:val="00F564A0"/>
    <w:rsid w:val="00F56527"/>
    <w:rsid w:val="00F56574"/>
    <w:rsid w:val="00F565AF"/>
    <w:rsid w:val="00F56D47"/>
    <w:rsid w:val="00F56FBE"/>
    <w:rsid w:val="00F56FCE"/>
    <w:rsid w:val="00F570A5"/>
    <w:rsid w:val="00F572B5"/>
    <w:rsid w:val="00F574AE"/>
    <w:rsid w:val="00F57564"/>
    <w:rsid w:val="00F5760F"/>
    <w:rsid w:val="00F577C3"/>
    <w:rsid w:val="00F579D1"/>
    <w:rsid w:val="00F57A92"/>
    <w:rsid w:val="00F57CC9"/>
    <w:rsid w:val="00F57DC1"/>
    <w:rsid w:val="00F6001E"/>
    <w:rsid w:val="00F60072"/>
    <w:rsid w:val="00F60145"/>
    <w:rsid w:val="00F6024D"/>
    <w:rsid w:val="00F60278"/>
    <w:rsid w:val="00F6027B"/>
    <w:rsid w:val="00F602BB"/>
    <w:rsid w:val="00F60506"/>
    <w:rsid w:val="00F60622"/>
    <w:rsid w:val="00F606EE"/>
    <w:rsid w:val="00F60C4C"/>
    <w:rsid w:val="00F60E8A"/>
    <w:rsid w:val="00F60F39"/>
    <w:rsid w:val="00F611FD"/>
    <w:rsid w:val="00F61237"/>
    <w:rsid w:val="00F6136A"/>
    <w:rsid w:val="00F61383"/>
    <w:rsid w:val="00F613C2"/>
    <w:rsid w:val="00F615CE"/>
    <w:rsid w:val="00F616C4"/>
    <w:rsid w:val="00F618FC"/>
    <w:rsid w:val="00F61BB6"/>
    <w:rsid w:val="00F61C34"/>
    <w:rsid w:val="00F61D0A"/>
    <w:rsid w:val="00F62086"/>
    <w:rsid w:val="00F620DA"/>
    <w:rsid w:val="00F6214B"/>
    <w:rsid w:val="00F621CF"/>
    <w:rsid w:val="00F6221A"/>
    <w:rsid w:val="00F622CB"/>
    <w:rsid w:val="00F622F3"/>
    <w:rsid w:val="00F6246C"/>
    <w:rsid w:val="00F624ED"/>
    <w:rsid w:val="00F62889"/>
    <w:rsid w:val="00F62947"/>
    <w:rsid w:val="00F62AA5"/>
    <w:rsid w:val="00F62EEC"/>
    <w:rsid w:val="00F63023"/>
    <w:rsid w:val="00F6347A"/>
    <w:rsid w:val="00F63573"/>
    <w:rsid w:val="00F6369E"/>
    <w:rsid w:val="00F6371F"/>
    <w:rsid w:val="00F63759"/>
    <w:rsid w:val="00F63BB9"/>
    <w:rsid w:val="00F63CDC"/>
    <w:rsid w:val="00F63D98"/>
    <w:rsid w:val="00F64118"/>
    <w:rsid w:val="00F642A0"/>
    <w:rsid w:val="00F643CB"/>
    <w:rsid w:val="00F64601"/>
    <w:rsid w:val="00F6464D"/>
    <w:rsid w:val="00F6468A"/>
    <w:rsid w:val="00F647AD"/>
    <w:rsid w:val="00F64814"/>
    <w:rsid w:val="00F64947"/>
    <w:rsid w:val="00F64E86"/>
    <w:rsid w:val="00F65159"/>
    <w:rsid w:val="00F6541F"/>
    <w:rsid w:val="00F656F2"/>
    <w:rsid w:val="00F65993"/>
    <w:rsid w:val="00F65C32"/>
    <w:rsid w:val="00F65E36"/>
    <w:rsid w:val="00F65EFF"/>
    <w:rsid w:val="00F6612C"/>
    <w:rsid w:val="00F6627E"/>
    <w:rsid w:val="00F66369"/>
    <w:rsid w:val="00F66381"/>
    <w:rsid w:val="00F668B8"/>
    <w:rsid w:val="00F669F0"/>
    <w:rsid w:val="00F66DB8"/>
    <w:rsid w:val="00F66F50"/>
    <w:rsid w:val="00F66F95"/>
    <w:rsid w:val="00F6701B"/>
    <w:rsid w:val="00F670EE"/>
    <w:rsid w:val="00F6731E"/>
    <w:rsid w:val="00F67534"/>
    <w:rsid w:val="00F6760B"/>
    <w:rsid w:val="00F676BC"/>
    <w:rsid w:val="00F679C5"/>
    <w:rsid w:val="00F67DE0"/>
    <w:rsid w:val="00F67DFE"/>
    <w:rsid w:val="00F67E00"/>
    <w:rsid w:val="00F67EDA"/>
    <w:rsid w:val="00F67F89"/>
    <w:rsid w:val="00F67FBA"/>
    <w:rsid w:val="00F70217"/>
    <w:rsid w:val="00F7054C"/>
    <w:rsid w:val="00F705A2"/>
    <w:rsid w:val="00F706D2"/>
    <w:rsid w:val="00F70E26"/>
    <w:rsid w:val="00F70EF2"/>
    <w:rsid w:val="00F70F1B"/>
    <w:rsid w:val="00F7131C"/>
    <w:rsid w:val="00F71973"/>
    <w:rsid w:val="00F71A0F"/>
    <w:rsid w:val="00F71B97"/>
    <w:rsid w:val="00F71BD4"/>
    <w:rsid w:val="00F71C08"/>
    <w:rsid w:val="00F71E61"/>
    <w:rsid w:val="00F721F1"/>
    <w:rsid w:val="00F7253E"/>
    <w:rsid w:val="00F72656"/>
    <w:rsid w:val="00F72695"/>
    <w:rsid w:val="00F726D0"/>
    <w:rsid w:val="00F72A52"/>
    <w:rsid w:val="00F72C23"/>
    <w:rsid w:val="00F72C53"/>
    <w:rsid w:val="00F72D24"/>
    <w:rsid w:val="00F72F40"/>
    <w:rsid w:val="00F73166"/>
    <w:rsid w:val="00F734C1"/>
    <w:rsid w:val="00F73585"/>
    <w:rsid w:val="00F7363A"/>
    <w:rsid w:val="00F736B5"/>
    <w:rsid w:val="00F73914"/>
    <w:rsid w:val="00F73A51"/>
    <w:rsid w:val="00F73E9C"/>
    <w:rsid w:val="00F741B0"/>
    <w:rsid w:val="00F7458C"/>
    <w:rsid w:val="00F74848"/>
    <w:rsid w:val="00F74BB8"/>
    <w:rsid w:val="00F74BBB"/>
    <w:rsid w:val="00F74BE0"/>
    <w:rsid w:val="00F74CFB"/>
    <w:rsid w:val="00F74DD6"/>
    <w:rsid w:val="00F74EB7"/>
    <w:rsid w:val="00F74EBD"/>
    <w:rsid w:val="00F75064"/>
    <w:rsid w:val="00F75066"/>
    <w:rsid w:val="00F75274"/>
    <w:rsid w:val="00F752A6"/>
    <w:rsid w:val="00F754F3"/>
    <w:rsid w:val="00F75712"/>
    <w:rsid w:val="00F7586E"/>
    <w:rsid w:val="00F7589E"/>
    <w:rsid w:val="00F75A17"/>
    <w:rsid w:val="00F75B68"/>
    <w:rsid w:val="00F75C2C"/>
    <w:rsid w:val="00F75D30"/>
    <w:rsid w:val="00F75EA3"/>
    <w:rsid w:val="00F75F56"/>
    <w:rsid w:val="00F75F5C"/>
    <w:rsid w:val="00F75FDE"/>
    <w:rsid w:val="00F76164"/>
    <w:rsid w:val="00F7637E"/>
    <w:rsid w:val="00F763F2"/>
    <w:rsid w:val="00F764D0"/>
    <w:rsid w:val="00F76717"/>
    <w:rsid w:val="00F76919"/>
    <w:rsid w:val="00F76B3F"/>
    <w:rsid w:val="00F76C98"/>
    <w:rsid w:val="00F76DFD"/>
    <w:rsid w:val="00F76F13"/>
    <w:rsid w:val="00F771F4"/>
    <w:rsid w:val="00F77403"/>
    <w:rsid w:val="00F7746E"/>
    <w:rsid w:val="00F77560"/>
    <w:rsid w:val="00F775B3"/>
    <w:rsid w:val="00F777CF"/>
    <w:rsid w:val="00F77A1F"/>
    <w:rsid w:val="00F77B31"/>
    <w:rsid w:val="00F77F68"/>
    <w:rsid w:val="00F80036"/>
    <w:rsid w:val="00F8009C"/>
    <w:rsid w:val="00F80250"/>
    <w:rsid w:val="00F80385"/>
    <w:rsid w:val="00F803F0"/>
    <w:rsid w:val="00F804FA"/>
    <w:rsid w:val="00F806CE"/>
    <w:rsid w:val="00F80866"/>
    <w:rsid w:val="00F80895"/>
    <w:rsid w:val="00F80926"/>
    <w:rsid w:val="00F809D3"/>
    <w:rsid w:val="00F809D7"/>
    <w:rsid w:val="00F80A9B"/>
    <w:rsid w:val="00F80BC8"/>
    <w:rsid w:val="00F80DD0"/>
    <w:rsid w:val="00F80EB5"/>
    <w:rsid w:val="00F81052"/>
    <w:rsid w:val="00F8108C"/>
    <w:rsid w:val="00F8108D"/>
    <w:rsid w:val="00F8111E"/>
    <w:rsid w:val="00F8183B"/>
    <w:rsid w:val="00F81B23"/>
    <w:rsid w:val="00F81B5A"/>
    <w:rsid w:val="00F81BC9"/>
    <w:rsid w:val="00F81CAD"/>
    <w:rsid w:val="00F81E7F"/>
    <w:rsid w:val="00F81EEF"/>
    <w:rsid w:val="00F821BC"/>
    <w:rsid w:val="00F82232"/>
    <w:rsid w:val="00F82483"/>
    <w:rsid w:val="00F826AB"/>
    <w:rsid w:val="00F829E9"/>
    <w:rsid w:val="00F82BC3"/>
    <w:rsid w:val="00F82C4C"/>
    <w:rsid w:val="00F82F07"/>
    <w:rsid w:val="00F830E8"/>
    <w:rsid w:val="00F83212"/>
    <w:rsid w:val="00F832C6"/>
    <w:rsid w:val="00F832CC"/>
    <w:rsid w:val="00F832E8"/>
    <w:rsid w:val="00F83473"/>
    <w:rsid w:val="00F8352C"/>
    <w:rsid w:val="00F8372D"/>
    <w:rsid w:val="00F837AB"/>
    <w:rsid w:val="00F83976"/>
    <w:rsid w:val="00F83A6F"/>
    <w:rsid w:val="00F83AD4"/>
    <w:rsid w:val="00F83C11"/>
    <w:rsid w:val="00F83C94"/>
    <w:rsid w:val="00F83D49"/>
    <w:rsid w:val="00F842E3"/>
    <w:rsid w:val="00F843C4"/>
    <w:rsid w:val="00F846EC"/>
    <w:rsid w:val="00F8487D"/>
    <w:rsid w:val="00F84E21"/>
    <w:rsid w:val="00F84F67"/>
    <w:rsid w:val="00F84F87"/>
    <w:rsid w:val="00F84FE1"/>
    <w:rsid w:val="00F850F6"/>
    <w:rsid w:val="00F85610"/>
    <w:rsid w:val="00F8570F"/>
    <w:rsid w:val="00F85996"/>
    <w:rsid w:val="00F85A2C"/>
    <w:rsid w:val="00F85A2D"/>
    <w:rsid w:val="00F85C03"/>
    <w:rsid w:val="00F85D0B"/>
    <w:rsid w:val="00F86297"/>
    <w:rsid w:val="00F863A4"/>
    <w:rsid w:val="00F863D1"/>
    <w:rsid w:val="00F864A2"/>
    <w:rsid w:val="00F8651B"/>
    <w:rsid w:val="00F865F8"/>
    <w:rsid w:val="00F8697E"/>
    <w:rsid w:val="00F86B32"/>
    <w:rsid w:val="00F86C3A"/>
    <w:rsid w:val="00F86CEC"/>
    <w:rsid w:val="00F86E12"/>
    <w:rsid w:val="00F87057"/>
    <w:rsid w:val="00F870CB"/>
    <w:rsid w:val="00F872C4"/>
    <w:rsid w:val="00F8741C"/>
    <w:rsid w:val="00F877E2"/>
    <w:rsid w:val="00F8797D"/>
    <w:rsid w:val="00F87C79"/>
    <w:rsid w:val="00F87D69"/>
    <w:rsid w:val="00F87F32"/>
    <w:rsid w:val="00F9028C"/>
    <w:rsid w:val="00F907BE"/>
    <w:rsid w:val="00F907FC"/>
    <w:rsid w:val="00F9093B"/>
    <w:rsid w:val="00F9097A"/>
    <w:rsid w:val="00F90AB1"/>
    <w:rsid w:val="00F90D76"/>
    <w:rsid w:val="00F90DC4"/>
    <w:rsid w:val="00F90E84"/>
    <w:rsid w:val="00F90EB0"/>
    <w:rsid w:val="00F90FB0"/>
    <w:rsid w:val="00F9103B"/>
    <w:rsid w:val="00F9103E"/>
    <w:rsid w:val="00F912FE"/>
    <w:rsid w:val="00F91463"/>
    <w:rsid w:val="00F91573"/>
    <w:rsid w:val="00F91673"/>
    <w:rsid w:val="00F91989"/>
    <w:rsid w:val="00F91C76"/>
    <w:rsid w:val="00F91D25"/>
    <w:rsid w:val="00F91D81"/>
    <w:rsid w:val="00F91DD7"/>
    <w:rsid w:val="00F91EEB"/>
    <w:rsid w:val="00F923D6"/>
    <w:rsid w:val="00F92425"/>
    <w:rsid w:val="00F9256F"/>
    <w:rsid w:val="00F927CD"/>
    <w:rsid w:val="00F92829"/>
    <w:rsid w:val="00F9283F"/>
    <w:rsid w:val="00F92E24"/>
    <w:rsid w:val="00F93329"/>
    <w:rsid w:val="00F9340F"/>
    <w:rsid w:val="00F934CC"/>
    <w:rsid w:val="00F9367E"/>
    <w:rsid w:val="00F93692"/>
    <w:rsid w:val="00F9372A"/>
    <w:rsid w:val="00F9393B"/>
    <w:rsid w:val="00F9396B"/>
    <w:rsid w:val="00F939AF"/>
    <w:rsid w:val="00F939DB"/>
    <w:rsid w:val="00F93C84"/>
    <w:rsid w:val="00F93D03"/>
    <w:rsid w:val="00F941A2"/>
    <w:rsid w:val="00F94332"/>
    <w:rsid w:val="00F94502"/>
    <w:rsid w:val="00F94530"/>
    <w:rsid w:val="00F94A75"/>
    <w:rsid w:val="00F94ADD"/>
    <w:rsid w:val="00F94DE1"/>
    <w:rsid w:val="00F956A5"/>
    <w:rsid w:val="00F9574D"/>
    <w:rsid w:val="00F957C8"/>
    <w:rsid w:val="00F95A3D"/>
    <w:rsid w:val="00F95A6A"/>
    <w:rsid w:val="00F95AD1"/>
    <w:rsid w:val="00F9610F"/>
    <w:rsid w:val="00F9637E"/>
    <w:rsid w:val="00F96489"/>
    <w:rsid w:val="00F964EC"/>
    <w:rsid w:val="00F96B3C"/>
    <w:rsid w:val="00F96D5F"/>
    <w:rsid w:val="00F96E05"/>
    <w:rsid w:val="00F96EB0"/>
    <w:rsid w:val="00F97057"/>
    <w:rsid w:val="00F97192"/>
    <w:rsid w:val="00F972D7"/>
    <w:rsid w:val="00F974A2"/>
    <w:rsid w:val="00F97572"/>
    <w:rsid w:val="00F976A8"/>
    <w:rsid w:val="00F978C1"/>
    <w:rsid w:val="00F97F53"/>
    <w:rsid w:val="00F97FB8"/>
    <w:rsid w:val="00FA01F0"/>
    <w:rsid w:val="00FA0202"/>
    <w:rsid w:val="00FA033E"/>
    <w:rsid w:val="00FA0556"/>
    <w:rsid w:val="00FA06FC"/>
    <w:rsid w:val="00FA0770"/>
    <w:rsid w:val="00FA089E"/>
    <w:rsid w:val="00FA08C2"/>
    <w:rsid w:val="00FA0922"/>
    <w:rsid w:val="00FA0CAE"/>
    <w:rsid w:val="00FA0CDF"/>
    <w:rsid w:val="00FA0D3E"/>
    <w:rsid w:val="00FA0E48"/>
    <w:rsid w:val="00FA0E7B"/>
    <w:rsid w:val="00FA0F83"/>
    <w:rsid w:val="00FA105A"/>
    <w:rsid w:val="00FA137C"/>
    <w:rsid w:val="00FA1443"/>
    <w:rsid w:val="00FA14DA"/>
    <w:rsid w:val="00FA1956"/>
    <w:rsid w:val="00FA1A00"/>
    <w:rsid w:val="00FA1B96"/>
    <w:rsid w:val="00FA1BB7"/>
    <w:rsid w:val="00FA207B"/>
    <w:rsid w:val="00FA20D9"/>
    <w:rsid w:val="00FA22CE"/>
    <w:rsid w:val="00FA23A9"/>
    <w:rsid w:val="00FA23F0"/>
    <w:rsid w:val="00FA27CF"/>
    <w:rsid w:val="00FA27F8"/>
    <w:rsid w:val="00FA33F1"/>
    <w:rsid w:val="00FA3575"/>
    <w:rsid w:val="00FA365B"/>
    <w:rsid w:val="00FA367D"/>
    <w:rsid w:val="00FA36E0"/>
    <w:rsid w:val="00FA389C"/>
    <w:rsid w:val="00FA3AD3"/>
    <w:rsid w:val="00FA3D0B"/>
    <w:rsid w:val="00FA3DB6"/>
    <w:rsid w:val="00FA3DB9"/>
    <w:rsid w:val="00FA4328"/>
    <w:rsid w:val="00FA441C"/>
    <w:rsid w:val="00FA442A"/>
    <w:rsid w:val="00FA4666"/>
    <w:rsid w:val="00FA4683"/>
    <w:rsid w:val="00FA4AF8"/>
    <w:rsid w:val="00FA4B96"/>
    <w:rsid w:val="00FA507D"/>
    <w:rsid w:val="00FA5198"/>
    <w:rsid w:val="00FA51B9"/>
    <w:rsid w:val="00FA53C0"/>
    <w:rsid w:val="00FA5545"/>
    <w:rsid w:val="00FA5791"/>
    <w:rsid w:val="00FA585C"/>
    <w:rsid w:val="00FA5A85"/>
    <w:rsid w:val="00FA5A97"/>
    <w:rsid w:val="00FA5CC3"/>
    <w:rsid w:val="00FA5DC3"/>
    <w:rsid w:val="00FA5E24"/>
    <w:rsid w:val="00FA5EFE"/>
    <w:rsid w:val="00FA62EC"/>
    <w:rsid w:val="00FA6392"/>
    <w:rsid w:val="00FA63D3"/>
    <w:rsid w:val="00FA6AF6"/>
    <w:rsid w:val="00FA6BEE"/>
    <w:rsid w:val="00FA6EF1"/>
    <w:rsid w:val="00FA6F13"/>
    <w:rsid w:val="00FA6F85"/>
    <w:rsid w:val="00FA7058"/>
    <w:rsid w:val="00FA70C4"/>
    <w:rsid w:val="00FA72EC"/>
    <w:rsid w:val="00FA758A"/>
    <w:rsid w:val="00FA760B"/>
    <w:rsid w:val="00FA79C3"/>
    <w:rsid w:val="00FA79D6"/>
    <w:rsid w:val="00FA79FA"/>
    <w:rsid w:val="00FA7C9E"/>
    <w:rsid w:val="00FB00BD"/>
    <w:rsid w:val="00FB065A"/>
    <w:rsid w:val="00FB0676"/>
    <w:rsid w:val="00FB0682"/>
    <w:rsid w:val="00FB0999"/>
    <w:rsid w:val="00FB0A42"/>
    <w:rsid w:val="00FB0D2C"/>
    <w:rsid w:val="00FB0DE3"/>
    <w:rsid w:val="00FB11AF"/>
    <w:rsid w:val="00FB122D"/>
    <w:rsid w:val="00FB13A1"/>
    <w:rsid w:val="00FB1423"/>
    <w:rsid w:val="00FB16C3"/>
    <w:rsid w:val="00FB1793"/>
    <w:rsid w:val="00FB1841"/>
    <w:rsid w:val="00FB18FA"/>
    <w:rsid w:val="00FB1A88"/>
    <w:rsid w:val="00FB1BAD"/>
    <w:rsid w:val="00FB1C8F"/>
    <w:rsid w:val="00FB1F02"/>
    <w:rsid w:val="00FB20B0"/>
    <w:rsid w:val="00FB2149"/>
    <w:rsid w:val="00FB2664"/>
    <w:rsid w:val="00FB266D"/>
    <w:rsid w:val="00FB2672"/>
    <w:rsid w:val="00FB2748"/>
    <w:rsid w:val="00FB278F"/>
    <w:rsid w:val="00FB2A31"/>
    <w:rsid w:val="00FB2A75"/>
    <w:rsid w:val="00FB2AB1"/>
    <w:rsid w:val="00FB2C77"/>
    <w:rsid w:val="00FB31AE"/>
    <w:rsid w:val="00FB32B5"/>
    <w:rsid w:val="00FB3A64"/>
    <w:rsid w:val="00FB3D31"/>
    <w:rsid w:val="00FB3E1A"/>
    <w:rsid w:val="00FB3F6A"/>
    <w:rsid w:val="00FB406C"/>
    <w:rsid w:val="00FB4257"/>
    <w:rsid w:val="00FB4561"/>
    <w:rsid w:val="00FB4627"/>
    <w:rsid w:val="00FB4757"/>
    <w:rsid w:val="00FB47B0"/>
    <w:rsid w:val="00FB4854"/>
    <w:rsid w:val="00FB48C3"/>
    <w:rsid w:val="00FB49A3"/>
    <w:rsid w:val="00FB4EA9"/>
    <w:rsid w:val="00FB5507"/>
    <w:rsid w:val="00FB583D"/>
    <w:rsid w:val="00FB5917"/>
    <w:rsid w:val="00FB5C00"/>
    <w:rsid w:val="00FB5C2A"/>
    <w:rsid w:val="00FB5C4B"/>
    <w:rsid w:val="00FB5DB6"/>
    <w:rsid w:val="00FB5F67"/>
    <w:rsid w:val="00FB60E3"/>
    <w:rsid w:val="00FB61B0"/>
    <w:rsid w:val="00FB649E"/>
    <w:rsid w:val="00FB64D3"/>
    <w:rsid w:val="00FB6562"/>
    <w:rsid w:val="00FB672C"/>
    <w:rsid w:val="00FB6A9A"/>
    <w:rsid w:val="00FB6DE7"/>
    <w:rsid w:val="00FB6F38"/>
    <w:rsid w:val="00FB7049"/>
    <w:rsid w:val="00FB71DB"/>
    <w:rsid w:val="00FB7242"/>
    <w:rsid w:val="00FB7813"/>
    <w:rsid w:val="00FB787D"/>
    <w:rsid w:val="00FB7919"/>
    <w:rsid w:val="00FC00F6"/>
    <w:rsid w:val="00FC02C2"/>
    <w:rsid w:val="00FC04EC"/>
    <w:rsid w:val="00FC08A2"/>
    <w:rsid w:val="00FC0C8C"/>
    <w:rsid w:val="00FC0D73"/>
    <w:rsid w:val="00FC0DC4"/>
    <w:rsid w:val="00FC0F10"/>
    <w:rsid w:val="00FC131B"/>
    <w:rsid w:val="00FC1449"/>
    <w:rsid w:val="00FC148F"/>
    <w:rsid w:val="00FC16A6"/>
    <w:rsid w:val="00FC1726"/>
    <w:rsid w:val="00FC193C"/>
    <w:rsid w:val="00FC1ABD"/>
    <w:rsid w:val="00FC1B2C"/>
    <w:rsid w:val="00FC1EC5"/>
    <w:rsid w:val="00FC1F52"/>
    <w:rsid w:val="00FC2494"/>
    <w:rsid w:val="00FC24C5"/>
    <w:rsid w:val="00FC2851"/>
    <w:rsid w:val="00FC2BD6"/>
    <w:rsid w:val="00FC2E0D"/>
    <w:rsid w:val="00FC2FB5"/>
    <w:rsid w:val="00FC3176"/>
    <w:rsid w:val="00FC32BC"/>
    <w:rsid w:val="00FC3430"/>
    <w:rsid w:val="00FC348F"/>
    <w:rsid w:val="00FC37EB"/>
    <w:rsid w:val="00FC386F"/>
    <w:rsid w:val="00FC3C20"/>
    <w:rsid w:val="00FC3DFC"/>
    <w:rsid w:val="00FC3F1A"/>
    <w:rsid w:val="00FC4110"/>
    <w:rsid w:val="00FC4138"/>
    <w:rsid w:val="00FC4185"/>
    <w:rsid w:val="00FC41DA"/>
    <w:rsid w:val="00FC43E8"/>
    <w:rsid w:val="00FC44A7"/>
    <w:rsid w:val="00FC4694"/>
    <w:rsid w:val="00FC4735"/>
    <w:rsid w:val="00FC4778"/>
    <w:rsid w:val="00FC492D"/>
    <w:rsid w:val="00FC4D01"/>
    <w:rsid w:val="00FC4EED"/>
    <w:rsid w:val="00FC5018"/>
    <w:rsid w:val="00FC5379"/>
    <w:rsid w:val="00FC53F5"/>
    <w:rsid w:val="00FC5496"/>
    <w:rsid w:val="00FC54C3"/>
    <w:rsid w:val="00FC5668"/>
    <w:rsid w:val="00FC568B"/>
    <w:rsid w:val="00FC598C"/>
    <w:rsid w:val="00FC5994"/>
    <w:rsid w:val="00FC599B"/>
    <w:rsid w:val="00FC5CED"/>
    <w:rsid w:val="00FC5E3A"/>
    <w:rsid w:val="00FC5E46"/>
    <w:rsid w:val="00FC5ECD"/>
    <w:rsid w:val="00FC6173"/>
    <w:rsid w:val="00FC6494"/>
    <w:rsid w:val="00FC6552"/>
    <w:rsid w:val="00FC65CA"/>
    <w:rsid w:val="00FC67D0"/>
    <w:rsid w:val="00FC6C6F"/>
    <w:rsid w:val="00FC725D"/>
    <w:rsid w:val="00FC740A"/>
    <w:rsid w:val="00FC7540"/>
    <w:rsid w:val="00FC769A"/>
    <w:rsid w:val="00FC772B"/>
    <w:rsid w:val="00FC779D"/>
    <w:rsid w:val="00FC790F"/>
    <w:rsid w:val="00FC79F5"/>
    <w:rsid w:val="00FC7BB0"/>
    <w:rsid w:val="00FC7D61"/>
    <w:rsid w:val="00FC7FC7"/>
    <w:rsid w:val="00FD001B"/>
    <w:rsid w:val="00FD0631"/>
    <w:rsid w:val="00FD06D3"/>
    <w:rsid w:val="00FD096B"/>
    <w:rsid w:val="00FD097A"/>
    <w:rsid w:val="00FD09F1"/>
    <w:rsid w:val="00FD0A27"/>
    <w:rsid w:val="00FD0DAE"/>
    <w:rsid w:val="00FD11FB"/>
    <w:rsid w:val="00FD138A"/>
    <w:rsid w:val="00FD140C"/>
    <w:rsid w:val="00FD15C4"/>
    <w:rsid w:val="00FD1719"/>
    <w:rsid w:val="00FD19AE"/>
    <w:rsid w:val="00FD1A8D"/>
    <w:rsid w:val="00FD1C63"/>
    <w:rsid w:val="00FD1D44"/>
    <w:rsid w:val="00FD1FE0"/>
    <w:rsid w:val="00FD2048"/>
    <w:rsid w:val="00FD2246"/>
    <w:rsid w:val="00FD24AC"/>
    <w:rsid w:val="00FD2B60"/>
    <w:rsid w:val="00FD2D21"/>
    <w:rsid w:val="00FD2D66"/>
    <w:rsid w:val="00FD2D98"/>
    <w:rsid w:val="00FD376A"/>
    <w:rsid w:val="00FD384B"/>
    <w:rsid w:val="00FD3B4D"/>
    <w:rsid w:val="00FD40CD"/>
    <w:rsid w:val="00FD4110"/>
    <w:rsid w:val="00FD4220"/>
    <w:rsid w:val="00FD4269"/>
    <w:rsid w:val="00FD4397"/>
    <w:rsid w:val="00FD452B"/>
    <w:rsid w:val="00FD4945"/>
    <w:rsid w:val="00FD49E1"/>
    <w:rsid w:val="00FD4A26"/>
    <w:rsid w:val="00FD4AB8"/>
    <w:rsid w:val="00FD4C2C"/>
    <w:rsid w:val="00FD54F9"/>
    <w:rsid w:val="00FD556A"/>
    <w:rsid w:val="00FD56A5"/>
    <w:rsid w:val="00FD57B8"/>
    <w:rsid w:val="00FD5890"/>
    <w:rsid w:val="00FD593B"/>
    <w:rsid w:val="00FD5BE4"/>
    <w:rsid w:val="00FD6151"/>
    <w:rsid w:val="00FD6187"/>
    <w:rsid w:val="00FD62B7"/>
    <w:rsid w:val="00FD6408"/>
    <w:rsid w:val="00FD64C4"/>
    <w:rsid w:val="00FD66D1"/>
    <w:rsid w:val="00FD678D"/>
    <w:rsid w:val="00FD6AB9"/>
    <w:rsid w:val="00FD6AD4"/>
    <w:rsid w:val="00FD6CC8"/>
    <w:rsid w:val="00FD6E75"/>
    <w:rsid w:val="00FD7123"/>
    <w:rsid w:val="00FD72DC"/>
    <w:rsid w:val="00FD73AC"/>
    <w:rsid w:val="00FD745B"/>
    <w:rsid w:val="00FD751A"/>
    <w:rsid w:val="00FD756B"/>
    <w:rsid w:val="00FD760E"/>
    <w:rsid w:val="00FD7664"/>
    <w:rsid w:val="00FD76A1"/>
    <w:rsid w:val="00FD781F"/>
    <w:rsid w:val="00FD7A01"/>
    <w:rsid w:val="00FD7BBF"/>
    <w:rsid w:val="00FD7E43"/>
    <w:rsid w:val="00FD7ED0"/>
    <w:rsid w:val="00FE002B"/>
    <w:rsid w:val="00FE0062"/>
    <w:rsid w:val="00FE00EA"/>
    <w:rsid w:val="00FE03A7"/>
    <w:rsid w:val="00FE0979"/>
    <w:rsid w:val="00FE0C56"/>
    <w:rsid w:val="00FE0EE3"/>
    <w:rsid w:val="00FE1091"/>
    <w:rsid w:val="00FE11A6"/>
    <w:rsid w:val="00FE1225"/>
    <w:rsid w:val="00FE13C2"/>
    <w:rsid w:val="00FE146D"/>
    <w:rsid w:val="00FE152F"/>
    <w:rsid w:val="00FE1598"/>
    <w:rsid w:val="00FE16D6"/>
    <w:rsid w:val="00FE1866"/>
    <w:rsid w:val="00FE1932"/>
    <w:rsid w:val="00FE1CD2"/>
    <w:rsid w:val="00FE1D72"/>
    <w:rsid w:val="00FE1DF3"/>
    <w:rsid w:val="00FE1DF8"/>
    <w:rsid w:val="00FE1F10"/>
    <w:rsid w:val="00FE228A"/>
    <w:rsid w:val="00FE278B"/>
    <w:rsid w:val="00FE285E"/>
    <w:rsid w:val="00FE2978"/>
    <w:rsid w:val="00FE2D00"/>
    <w:rsid w:val="00FE2E6C"/>
    <w:rsid w:val="00FE2F85"/>
    <w:rsid w:val="00FE31A3"/>
    <w:rsid w:val="00FE327B"/>
    <w:rsid w:val="00FE34DD"/>
    <w:rsid w:val="00FE3807"/>
    <w:rsid w:val="00FE3AD9"/>
    <w:rsid w:val="00FE3DC3"/>
    <w:rsid w:val="00FE3EB3"/>
    <w:rsid w:val="00FE3F5D"/>
    <w:rsid w:val="00FE4008"/>
    <w:rsid w:val="00FE438F"/>
    <w:rsid w:val="00FE4427"/>
    <w:rsid w:val="00FE467F"/>
    <w:rsid w:val="00FE4C89"/>
    <w:rsid w:val="00FE4CC3"/>
    <w:rsid w:val="00FE4FA1"/>
    <w:rsid w:val="00FE5180"/>
    <w:rsid w:val="00FE5485"/>
    <w:rsid w:val="00FE549E"/>
    <w:rsid w:val="00FE5920"/>
    <w:rsid w:val="00FE5C13"/>
    <w:rsid w:val="00FE5E4C"/>
    <w:rsid w:val="00FE6071"/>
    <w:rsid w:val="00FE6094"/>
    <w:rsid w:val="00FE6098"/>
    <w:rsid w:val="00FE6230"/>
    <w:rsid w:val="00FE63B2"/>
    <w:rsid w:val="00FE64D3"/>
    <w:rsid w:val="00FE6708"/>
    <w:rsid w:val="00FE670D"/>
    <w:rsid w:val="00FE68A1"/>
    <w:rsid w:val="00FE695A"/>
    <w:rsid w:val="00FE69FF"/>
    <w:rsid w:val="00FE6D40"/>
    <w:rsid w:val="00FE6DCD"/>
    <w:rsid w:val="00FE6E51"/>
    <w:rsid w:val="00FE6FA4"/>
    <w:rsid w:val="00FE7043"/>
    <w:rsid w:val="00FE71EB"/>
    <w:rsid w:val="00FE72A8"/>
    <w:rsid w:val="00FE73FA"/>
    <w:rsid w:val="00FE76C8"/>
    <w:rsid w:val="00FE78D7"/>
    <w:rsid w:val="00FE7DC3"/>
    <w:rsid w:val="00FF00C5"/>
    <w:rsid w:val="00FF02AD"/>
    <w:rsid w:val="00FF0319"/>
    <w:rsid w:val="00FF0445"/>
    <w:rsid w:val="00FF04A4"/>
    <w:rsid w:val="00FF08DF"/>
    <w:rsid w:val="00FF0BB9"/>
    <w:rsid w:val="00FF0E8E"/>
    <w:rsid w:val="00FF137B"/>
    <w:rsid w:val="00FF1458"/>
    <w:rsid w:val="00FF1699"/>
    <w:rsid w:val="00FF18F4"/>
    <w:rsid w:val="00FF1B0B"/>
    <w:rsid w:val="00FF1CD5"/>
    <w:rsid w:val="00FF1D44"/>
    <w:rsid w:val="00FF1DF7"/>
    <w:rsid w:val="00FF1FE3"/>
    <w:rsid w:val="00FF2261"/>
    <w:rsid w:val="00FF23F7"/>
    <w:rsid w:val="00FF2543"/>
    <w:rsid w:val="00FF2754"/>
    <w:rsid w:val="00FF27C6"/>
    <w:rsid w:val="00FF2801"/>
    <w:rsid w:val="00FF287F"/>
    <w:rsid w:val="00FF28DD"/>
    <w:rsid w:val="00FF2EED"/>
    <w:rsid w:val="00FF35DD"/>
    <w:rsid w:val="00FF37F1"/>
    <w:rsid w:val="00FF395E"/>
    <w:rsid w:val="00FF3C24"/>
    <w:rsid w:val="00FF3C98"/>
    <w:rsid w:val="00FF3CBC"/>
    <w:rsid w:val="00FF3D66"/>
    <w:rsid w:val="00FF3D6D"/>
    <w:rsid w:val="00FF3EEE"/>
    <w:rsid w:val="00FF3FB3"/>
    <w:rsid w:val="00FF40F3"/>
    <w:rsid w:val="00FF42BB"/>
    <w:rsid w:val="00FF42E2"/>
    <w:rsid w:val="00FF47CA"/>
    <w:rsid w:val="00FF4849"/>
    <w:rsid w:val="00FF487B"/>
    <w:rsid w:val="00FF4881"/>
    <w:rsid w:val="00FF4908"/>
    <w:rsid w:val="00FF4E59"/>
    <w:rsid w:val="00FF4E5F"/>
    <w:rsid w:val="00FF4EF7"/>
    <w:rsid w:val="00FF5104"/>
    <w:rsid w:val="00FF5374"/>
    <w:rsid w:val="00FF5499"/>
    <w:rsid w:val="00FF5743"/>
    <w:rsid w:val="00FF5859"/>
    <w:rsid w:val="00FF592C"/>
    <w:rsid w:val="00FF5C8A"/>
    <w:rsid w:val="00FF5D6C"/>
    <w:rsid w:val="00FF5E5C"/>
    <w:rsid w:val="00FF5E84"/>
    <w:rsid w:val="00FF6254"/>
    <w:rsid w:val="00FF62A7"/>
    <w:rsid w:val="00FF6553"/>
    <w:rsid w:val="00FF66E4"/>
    <w:rsid w:val="00FF68FE"/>
    <w:rsid w:val="00FF6976"/>
    <w:rsid w:val="00FF6B6B"/>
    <w:rsid w:val="00FF6E63"/>
    <w:rsid w:val="00FF6F67"/>
    <w:rsid w:val="00FF7027"/>
    <w:rsid w:val="00FF725D"/>
    <w:rsid w:val="00FF72AA"/>
    <w:rsid w:val="00FF73E0"/>
    <w:rsid w:val="00FF74D2"/>
    <w:rsid w:val="00FF75E0"/>
    <w:rsid w:val="00FF771F"/>
    <w:rsid w:val="00FF7733"/>
    <w:rsid w:val="00FF7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4:docId w14:val="6269A3E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able of figures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0E25"/>
    <w:pPr>
      <w:spacing w:after="0" w:line="360" w:lineRule="auto"/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har"/>
    <w:qFormat/>
    <w:rsid w:val="00E560F3"/>
    <w:pPr>
      <w:keepNext/>
      <w:outlineLvl w:val="0"/>
    </w:pPr>
    <w:rPr>
      <w:rFonts w:eastAsia="Times New Roman" w:cs="Times New Roman"/>
      <w:noProof/>
      <w:szCs w:val="20"/>
      <w:lang w:eastAsia="pt-BR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D648ED"/>
    <w:pPr>
      <w:keepNext/>
      <w:keepLines/>
      <w:spacing w:before="200"/>
      <w:outlineLvl w:val="1"/>
    </w:pPr>
    <w:rPr>
      <w:rFonts w:eastAsiaTheme="majorEastAsia" w:cstheme="majorBidi"/>
      <w:b/>
      <w:bCs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D4690B"/>
    <w:pPr>
      <w:keepNext/>
      <w:keepLines/>
      <w:spacing w:before="200"/>
      <w:outlineLvl w:val="2"/>
    </w:pPr>
    <w:rPr>
      <w:rFonts w:ascii="Arial" w:eastAsiaTheme="majorEastAsia" w:hAnsi="Arial" w:cstheme="majorBidi"/>
      <w:b/>
      <w:bCs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F47602"/>
    <w:pPr>
      <w:keepNext/>
      <w:keepLines/>
      <w:spacing w:before="200"/>
      <w:outlineLvl w:val="3"/>
    </w:pPr>
    <w:rPr>
      <w:rFonts w:ascii="Arial" w:eastAsiaTheme="majorEastAsia" w:hAnsi="Arial" w:cstheme="majorBidi"/>
      <w:b/>
      <w:bCs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C3629A"/>
    <w:pPr>
      <w:keepNext/>
      <w:keepLines/>
      <w:spacing w:before="200" w:line="276" w:lineRule="auto"/>
      <w:ind w:left="1008" w:hanging="1008"/>
      <w:jc w:val="left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C3629A"/>
    <w:pPr>
      <w:keepNext/>
      <w:keepLines/>
      <w:spacing w:before="200" w:line="276" w:lineRule="auto"/>
      <w:ind w:left="1152" w:hanging="1152"/>
      <w:jc w:val="left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C3629A"/>
    <w:pPr>
      <w:keepNext/>
      <w:keepLines/>
      <w:spacing w:before="200" w:line="276" w:lineRule="auto"/>
      <w:ind w:left="1296" w:hanging="1296"/>
      <w:jc w:val="left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C3629A"/>
    <w:pPr>
      <w:keepNext/>
      <w:keepLines/>
      <w:spacing w:before="200" w:line="276" w:lineRule="auto"/>
      <w:ind w:left="1440" w:hanging="1440"/>
      <w:jc w:val="left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C3629A"/>
    <w:pPr>
      <w:keepNext/>
      <w:keepLines/>
      <w:spacing w:before="200" w:line="276" w:lineRule="auto"/>
      <w:ind w:left="1584" w:hanging="1584"/>
      <w:jc w:val="left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44D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4DE8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39"/>
    <w:rsid w:val="00744DE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E560F3"/>
    <w:pPr>
      <w:ind w:left="720"/>
      <w:contextualSpacing/>
    </w:pPr>
  </w:style>
  <w:style w:type="paragraph" w:styleId="Cabealho">
    <w:name w:val="header"/>
    <w:basedOn w:val="Normal"/>
    <w:link w:val="CabealhoChar"/>
    <w:unhideWhenUsed/>
    <w:rsid w:val="00E34A11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rsid w:val="00E34A11"/>
  </w:style>
  <w:style w:type="paragraph" w:styleId="Rodap">
    <w:name w:val="footer"/>
    <w:basedOn w:val="Normal"/>
    <w:link w:val="RodapChar"/>
    <w:unhideWhenUsed/>
    <w:rsid w:val="00E34A11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rsid w:val="00E34A11"/>
  </w:style>
  <w:style w:type="character" w:customStyle="1" w:styleId="apple-converted-space">
    <w:name w:val="apple-converted-space"/>
    <w:basedOn w:val="Fontepargpadro"/>
    <w:rsid w:val="003A1827"/>
  </w:style>
  <w:style w:type="character" w:styleId="TextodoEspaoReservado">
    <w:name w:val="Placeholder Text"/>
    <w:basedOn w:val="Fontepargpadro"/>
    <w:uiPriority w:val="99"/>
    <w:rsid w:val="00474FA3"/>
    <w:rPr>
      <w:color w:val="808080"/>
    </w:rPr>
  </w:style>
  <w:style w:type="character" w:customStyle="1" w:styleId="Ttulo1Char">
    <w:name w:val="Título 1 Char"/>
    <w:basedOn w:val="Fontepargpadro"/>
    <w:link w:val="Ttulo1"/>
    <w:rsid w:val="00E560F3"/>
    <w:rPr>
      <w:rFonts w:ascii="Times New Roman" w:eastAsia="Times New Roman" w:hAnsi="Times New Roman" w:cs="Times New Roman"/>
      <w:noProof/>
      <w:sz w:val="24"/>
      <w:szCs w:val="20"/>
      <w:lang w:eastAsia="pt-BR"/>
    </w:rPr>
  </w:style>
  <w:style w:type="numbering" w:customStyle="1" w:styleId="Semlista1">
    <w:name w:val="Sem lista1"/>
    <w:next w:val="Semlista"/>
    <w:uiPriority w:val="99"/>
    <w:semiHidden/>
    <w:unhideWhenUsed/>
    <w:rsid w:val="00026B82"/>
  </w:style>
  <w:style w:type="character" w:styleId="Nmerodepgina">
    <w:name w:val="page number"/>
    <w:basedOn w:val="Fontepargpadro"/>
    <w:rsid w:val="00FF1458"/>
    <w:rPr>
      <w:rFonts w:ascii="Times New Roman" w:hAnsi="Times New Roman"/>
      <w:sz w:val="24"/>
    </w:rPr>
  </w:style>
  <w:style w:type="character" w:styleId="Refdecomentrio">
    <w:name w:val="annotation reference"/>
    <w:uiPriority w:val="99"/>
    <w:semiHidden/>
    <w:unhideWhenUsed/>
    <w:rsid w:val="00440E25"/>
    <w:rPr>
      <w:sz w:val="18"/>
      <w:szCs w:val="18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440E25"/>
    <w:rPr>
      <w:rFonts w:eastAsia="Times New Roman" w:cs="Times New Roman"/>
      <w:szCs w:val="24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26B82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26B82"/>
    <w:rPr>
      <w:b/>
      <w:bCs/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26B82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character" w:styleId="Hyperlink">
    <w:name w:val="Hyperlink"/>
    <w:uiPriority w:val="99"/>
    <w:unhideWhenUsed/>
    <w:rsid w:val="00026B82"/>
    <w:rPr>
      <w:color w:val="0000FF"/>
      <w:u w:val="single"/>
    </w:rPr>
  </w:style>
  <w:style w:type="character" w:styleId="HiperlinkVisitado">
    <w:name w:val="FollowedHyperlink"/>
    <w:uiPriority w:val="99"/>
    <w:semiHidden/>
    <w:unhideWhenUsed/>
    <w:rsid w:val="00026B82"/>
    <w:rPr>
      <w:color w:val="800080"/>
      <w:u w:val="single"/>
    </w:rPr>
  </w:style>
  <w:style w:type="paragraph" w:styleId="NormalWeb">
    <w:name w:val="Normal (Web)"/>
    <w:basedOn w:val="Normal"/>
    <w:uiPriority w:val="99"/>
    <w:unhideWhenUsed/>
    <w:rsid w:val="00026B82"/>
    <w:pPr>
      <w:spacing w:before="100" w:beforeAutospacing="1" w:after="100" w:afterAutospacing="1"/>
    </w:pPr>
    <w:rPr>
      <w:rFonts w:eastAsia="Times New Roman" w:cs="Times New Roman"/>
      <w:szCs w:val="24"/>
      <w:lang w:eastAsia="pt-BR"/>
    </w:rPr>
  </w:style>
  <w:style w:type="paragraph" w:customStyle="1" w:styleId="Projeto">
    <w:name w:val="Projeto"/>
    <w:basedOn w:val="Normal"/>
    <w:rsid w:val="00026B82"/>
    <w:pPr>
      <w:spacing w:line="480" w:lineRule="auto"/>
      <w:ind w:firstLine="851"/>
    </w:pPr>
    <w:rPr>
      <w:rFonts w:ascii="Arial" w:eastAsia="Times New Roman" w:hAnsi="Arial" w:cs="Times New Roman"/>
      <w:szCs w:val="24"/>
      <w:lang w:eastAsia="pt-BR"/>
    </w:rPr>
  </w:style>
  <w:style w:type="character" w:customStyle="1" w:styleId="hps">
    <w:name w:val="hps"/>
    <w:rsid w:val="00026B82"/>
  </w:style>
  <w:style w:type="paragraph" w:customStyle="1" w:styleId="Default">
    <w:name w:val="Default"/>
    <w:rsid w:val="00026B82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styleId="Legenda">
    <w:name w:val="caption"/>
    <w:basedOn w:val="Normal"/>
    <w:next w:val="Normal"/>
    <w:uiPriority w:val="35"/>
    <w:unhideWhenUsed/>
    <w:qFormat/>
    <w:rsid w:val="00894E42"/>
    <w:pPr>
      <w:spacing w:line="240" w:lineRule="auto"/>
    </w:pPr>
    <w:rPr>
      <w:rFonts w:eastAsia="Times New Roman" w:cs="Times New Roman"/>
      <w:b/>
      <w:bCs/>
      <w:szCs w:val="20"/>
      <w:lang w:eastAsia="pt-BR"/>
    </w:rPr>
  </w:style>
  <w:style w:type="table" w:customStyle="1" w:styleId="Tabelacomgrade1">
    <w:name w:val="Tabela com grade1"/>
    <w:basedOn w:val="Tabelanormal"/>
    <w:next w:val="Tabelacomgrade"/>
    <w:uiPriority w:val="59"/>
    <w:rsid w:val="00026B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dicedeilustraes">
    <w:name w:val="table of figures"/>
    <w:basedOn w:val="Normal"/>
    <w:next w:val="Normal"/>
    <w:link w:val="ndicedeilustraesChar"/>
    <w:uiPriority w:val="99"/>
    <w:unhideWhenUsed/>
    <w:qFormat/>
    <w:rsid w:val="00350439"/>
    <w:pPr>
      <w:spacing w:before="120" w:after="120" w:line="240" w:lineRule="auto"/>
    </w:pPr>
  </w:style>
  <w:style w:type="character" w:customStyle="1" w:styleId="Ttulo2Char">
    <w:name w:val="Título 2 Char"/>
    <w:basedOn w:val="Fontepargpadro"/>
    <w:link w:val="Ttulo2"/>
    <w:uiPriority w:val="9"/>
    <w:rsid w:val="00D648ED"/>
    <w:rPr>
      <w:rFonts w:ascii="Times New Roman" w:eastAsiaTheme="majorEastAsia" w:hAnsi="Times New Roman" w:cstheme="majorBidi"/>
      <w:b/>
      <w:bCs/>
      <w:sz w:val="24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D4690B"/>
    <w:rPr>
      <w:rFonts w:ascii="Arial" w:eastAsiaTheme="majorEastAsia" w:hAnsi="Arial" w:cstheme="majorBidi"/>
      <w:b/>
      <w:bCs/>
      <w:sz w:val="24"/>
    </w:rPr>
  </w:style>
  <w:style w:type="character" w:customStyle="1" w:styleId="Ttulo4Char">
    <w:name w:val="Título 4 Char"/>
    <w:basedOn w:val="Fontepargpadro"/>
    <w:link w:val="Ttulo4"/>
    <w:uiPriority w:val="9"/>
    <w:rsid w:val="00F47602"/>
    <w:rPr>
      <w:rFonts w:ascii="Arial" w:eastAsiaTheme="majorEastAsia" w:hAnsi="Arial" w:cstheme="majorBidi"/>
      <w:b/>
      <w:bCs/>
      <w:iCs/>
      <w:sz w:val="24"/>
    </w:rPr>
  </w:style>
  <w:style w:type="paragraph" w:styleId="CabealhodoSumrio">
    <w:name w:val="TOC Heading"/>
    <w:basedOn w:val="Ttulo1"/>
    <w:next w:val="Normal"/>
    <w:uiPriority w:val="39"/>
    <w:unhideWhenUsed/>
    <w:qFormat/>
    <w:rsid w:val="001052BC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Cs/>
      <w:noProof w:val="0"/>
      <w:color w:val="365F91" w:themeColor="accent1" w:themeShade="BF"/>
      <w:sz w:val="28"/>
      <w:szCs w:val="28"/>
    </w:rPr>
  </w:style>
  <w:style w:type="paragraph" w:styleId="Sumrio1">
    <w:name w:val="toc 1"/>
    <w:basedOn w:val="Normal"/>
    <w:next w:val="Normal"/>
    <w:autoRedefine/>
    <w:uiPriority w:val="39"/>
    <w:unhideWhenUsed/>
    <w:qFormat/>
    <w:rsid w:val="003E5F44"/>
    <w:pPr>
      <w:tabs>
        <w:tab w:val="left" w:pos="851"/>
        <w:tab w:val="right" w:leader="dot" w:pos="9072"/>
      </w:tabs>
      <w:spacing w:line="240" w:lineRule="auto"/>
      <w:ind w:left="851" w:hanging="851"/>
    </w:pPr>
  </w:style>
  <w:style w:type="paragraph" w:styleId="Sumrio2">
    <w:name w:val="toc 2"/>
    <w:basedOn w:val="Normal"/>
    <w:next w:val="Normal"/>
    <w:autoRedefine/>
    <w:uiPriority w:val="39"/>
    <w:unhideWhenUsed/>
    <w:qFormat/>
    <w:rsid w:val="001052BC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qFormat/>
    <w:rsid w:val="00486003"/>
    <w:pPr>
      <w:spacing w:after="100"/>
      <w:ind w:left="440"/>
    </w:pPr>
    <w:rPr>
      <w:rFonts w:eastAsiaTheme="minorEastAsia"/>
      <w:lang w:eastAsia="pt-BR"/>
    </w:rPr>
  </w:style>
  <w:style w:type="character" w:styleId="Forte">
    <w:name w:val="Strong"/>
    <w:basedOn w:val="Fontepargpadro"/>
    <w:qFormat/>
    <w:rsid w:val="00EE4CD7"/>
    <w:rPr>
      <w:b/>
      <w:bCs/>
    </w:rPr>
  </w:style>
  <w:style w:type="character" w:customStyle="1" w:styleId="sac">
    <w:name w:val="sac"/>
    <w:rsid w:val="00A44288"/>
    <w:rPr>
      <w:lang w:val="en-US"/>
    </w:rPr>
  </w:style>
  <w:style w:type="paragraph" w:customStyle="1" w:styleId="Corpo">
    <w:name w:val="Corpo"/>
    <w:rsid w:val="00894E42"/>
    <w:pPr>
      <w:pBdr>
        <w:top w:val="nil"/>
        <w:left w:val="nil"/>
        <w:bottom w:val="nil"/>
        <w:right w:val="nil"/>
        <w:between w:val="nil"/>
        <w:bar w:val="nil"/>
      </w:pBdr>
      <w:spacing w:after="40" w:line="259" w:lineRule="auto"/>
      <w:jc w:val="both"/>
    </w:pPr>
    <w:rPr>
      <w:rFonts w:ascii="Times New Roman" w:eastAsia="Times New Roman" w:hAnsi="Times New Roman" w:cs="Times New Roman"/>
      <w:color w:val="000000"/>
      <w:sz w:val="24"/>
      <w:szCs w:val="28"/>
      <w:u w:color="000000"/>
      <w:bdr w:val="nil"/>
      <w:lang w:eastAsia="pt-BR"/>
    </w:rPr>
  </w:style>
  <w:style w:type="table" w:customStyle="1" w:styleId="TableNormal">
    <w:name w:val="Table Normal"/>
    <w:rsid w:val="00F939DB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t-B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g-binding">
    <w:name w:val="ng-binding"/>
    <w:basedOn w:val="Fontepargpadro"/>
    <w:rsid w:val="00C24A0D"/>
  </w:style>
  <w:style w:type="paragraph" w:customStyle="1" w:styleId="CorpoA">
    <w:name w:val="Corpo A"/>
    <w:rsid w:val="00C24A0D"/>
    <w:pPr>
      <w:pBdr>
        <w:top w:val="nil"/>
        <w:left w:val="nil"/>
        <w:bottom w:val="nil"/>
        <w:right w:val="nil"/>
        <w:between w:val="nil"/>
        <w:bar w:val="nil"/>
      </w:pBdr>
      <w:suppressAutoHyphens/>
      <w:spacing w:after="0" w:line="360" w:lineRule="auto"/>
      <w:jc w:val="both"/>
    </w:pPr>
    <w:rPr>
      <w:rFonts w:ascii="Arial" w:eastAsia="Arial Unicode MS" w:hAnsi="Arial" w:cs="Arial Unicode MS"/>
      <w:color w:val="00000A"/>
      <w:sz w:val="24"/>
      <w:szCs w:val="24"/>
      <w:u w:color="00000A"/>
      <w:bdr w:val="nil"/>
      <w:lang w:val="pt-PT" w:eastAsia="pt-BR"/>
    </w:rPr>
  </w:style>
  <w:style w:type="paragraph" w:styleId="SemEspaamento">
    <w:name w:val="No Spacing"/>
    <w:uiPriority w:val="1"/>
    <w:qFormat/>
    <w:rsid w:val="00E560F3"/>
    <w:pPr>
      <w:spacing w:after="0" w:line="240" w:lineRule="auto"/>
    </w:pPr>
    <w:rPr>
      <w:rFonts w:ascii="Times New Roman" w:hAnsi="Times New Roman"/>
    </w:rPr>
  </w:style>
  <w:style w:type="paragraph" w:styleId="Reviso">
    <w:name w:val="Revision"/>
    <w:hidden/>
    <w:uiPriority w:val="99"/>
    <w:semiHidden/>
    <w:rsid w:val="00C24A0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hithilite">
    <w:name w:val="hithilite"/>
    <w:rsid w:val="00B95695"/>
  </w:style>
  <w:style w:type="paragraph" w:customStyle="1" w:styleId="Listadetabela">
    <w:name w:val="Lista de tabela"/>
    <w:basedOn w:val="ndicedeilustraes"/>
    <w:link w:val="ListadetabelaChar"/>
    <w:qFormat/>
    <w:rsid w:val="00805E92"/>
    <w:pPr>
      <w:tabs>
        <w:tab w:val="right" w:leader="dot" w:pos="8070"/>
      </w:tabs>
    </w:pPr>
    <w:rPr>
      <w:noProof/>
    </w:rPr>
  </w:style>
  <w:style w:type="character" w:customStyle="1" w:styleId="ndicedeilustraesChar">
    <w:name w:val="Índice de ilustrações Char"/>
    <w:basedOn w:val="Fontepargpadro"/>
    <w:link w:val="ndicedeilustraes"/>
    <w:uiPriority w:val="99"/>
    <w:rsid w:val="00350439"/>
    <w:rPr>
      <w:rFonts w:ascii="Times New Roman" w:hAnsi="Times New Roman"/>
      <w:sz w:val="24"/>
    </w:rPr>
  </w:style>
  <w:style w:type="character" w:customStyle="1" w:styleId="ListadetabelaChar">
    <w:name w:val="Lista de tabela Char"/>
    <w:basedOn w:val="ndicedeilustraesChar"/>
    <w:link w:val="Listadetabela"/>
    <w:rsid w:val="00805E92"/>
    <w:rPr>
      <w:rFonts w:ascii="Times New Roman" w:hAnsi="Times New Roman"/>
      <w:noProof/>
      <w:sz w:val="24"/>
    </w:rPr>
  </w:style>
  <w:style w:type="paragraph" w:styleId="Remissivo1">
    <w:name w:val="index 1"/>
    <w:basedOn w:val="Normal"/>
    <w:next w:val="Normal"/>
    <w:autoRedefine/>
    <w:uiPriority w:val="99"/>
    <w:semiHidden/>
    <w:unhideWhenUsed/>
    <w:rsid w:val="00385635"/>
    <w:pPr>
      <w:spacing w:line="240" w:lineRule="auto"/>
      <w:ind w:left="240" w:hanging="240"/>
    </w:pPr>
  </w:style>
  <w:style w:type="paragraph" w:styleId="Citao">
    <w:name w:val="Quote"/>
    <w:basedOn w:val="Normal"/>
    <w:next w:val="Normal"/>
    <w:link w:val="CitaoChar"/>
    <w:uiPriority w:val="29"/>
    <w:qFormat/>
    <w:rsid w:val="00894E42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894E42"/>
    <w:rPr>
      <w:rFonts w:ascii="Times New Roman" w:hAnsi="Times New Roman"/>
      <w:i/>
      <w:iCs/>
      <w:color w:val="404040" w:themeColor="text1" w:themeTint="BF"/>
      <w:sz w:val="24"/>
    </w:rPr>
  </w:style>
  <w:style w:type="character" w:styleId="RefernciaIntensa">
    <w:name w:val="Intense Reference"/>
    <w:basedOn w:val="Fontepargpadro"/>
    <w:uiPriority w:val="32"/>
    <w:qFormat/>
    <w:rsid w:val="00785882"/>
    <w:rPr>
      <w:rFonts w:ascii="Times New Roman" w:hAnsi="Times New Roman"/>
      <w:b/>
      <w:bCs/>
      <w:smallCaps/>
      <w:color w:val="4F81BD" w:themeColor="accent1"/>
      <w:spacing w:val="5"/>
      <w:sz w:val="24"/>
    </w:rPr>
  </w:style>
  <w:style w:type="character" w:styleId="nfaseIntensa">
    <w:name w:val="Intense Emphasis"/>
    <w:basedOn w:val="Fontepargpadro"/>
    <w:uiPriority w:val="21"/>
    <w:qFormat/>
    <w:rsid w:val="00785882"/>
    <w:rPr>
      <w:rFonts w:ascii="Times New Roman" w:hAnsi="Times New Roman"/>
      <w:i w:val="0"/>
      <w:iCs/>
      <w:color w:val="4F81BD" w:themeColor="accent1"/>
      <w:sz w:val="24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D32F95"/>
    <w:pPr>
      <w:spacing w:line="240" w:lineRule="auto"/>
    </w:pPr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sid w:val="00D32F95"/>
    <w:rPr>
      <w:rFonts w:ascii="Times New Roman" w:hAnsi="Times New Roman"/>
      <w:sz w:val="20"/>
      <w:szCs w:val="20"/>
    </w:rPr>
  </w:style>
  <w:style w:type="character" w:styleId="Refdenotadefim">
    <w:name w:val="endnote reference"/>
    <w:basedOn w:val="Fontepargpadro"/>
    <w:uiPriority w:val="99"/>
    <w:semiHidden/>
    <w:unhideWhenUsed/>
    <w:rsid w:val="00D32F95"/>
    <w:rPr>
      <w:vertAlign w:val="superscript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AF1E54"/>
    <w:rPr>
      <w:color w:val="605E5C"/>
      <w:shd w:val="clear" w:color="auto" w:fill="E1DFDD"/>
    </w:rPr>
  </w:style>
  <w:style w:type="character" w:styleId="nfase">
    <w:name w:val="Emphasis"/>
    <w:uiPriority w:val="20"/>
    <w:qFormat/>
    <w:rsid w:val="00656195"/>
    <w:rPr>
      <w:i/>
      <w:iCs/>
    </w:rPr>
  </w:style>
  <w:style w:type="paragraph" w:customStyle="1" w:styleId="textosub1">
    <w:name w:val="texto sub1"/>
    <w:basedOn w:val="Normal"/>
    <w:rsid w:val="00F85996"/>
    <w:pPr>
      <w:tabs>
        <w:tab w:val="left" w:pos="1020"/>
        <w:tab w:val="left" w:pos="1871"/>
      </w:tabs>
      <w:spacing w:before="1" w:after="1" w:line="240" w:lineRule="atLeast"/>
      <w:ind w:left="1871" w:right="1" w:hanging="1588"/>
    </w:pPr>
    <w:rPr>
      <w:rFonts w:ascii="Arial Black" w:eastAsia="Times New Roman" w:hAnsi="Arial Black" w:cs="Times New Roman"/>
      <w:snapToGrid w:val="0"/>
      <w:color w:val="000000"/>
      <w:sz w:val="22"/>
      <w:szCs w:val="20"/>
      <w:lang w:eastAsia="pt-BR"/>
    </w:rPr>
  </w:style>
  <w:style w:type="paragraph" w:styleId="Pr-formataoHTML">
    <w:name w:val="HTML Preformatted"/>
    <w:basedOn w:val="Normal"/>
    <w:link w:val="Pr-formataoHTMLChar"/>
    <w:rsid w:val="00F8599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Arial Unicode MS" w:eastAsia="Arial Unicode MS" w:hAnsi="Arial Unicode MS" w:cs="Arial Unicode MS"/>
      <w:szCs w:val="24"/>
      <w:lang w:eastAsia="pt-BR"/>
    </w:rPr>
  </w:style>
  <w:style w:type="character" w:customStyle="1" w:styleId="Pr-formataoHTMLChar">
    <w:name w:val="Pré-formatação HTML Char"/>
    <w:basedOn w:val="Fontepargpadro"/>
    <w:link w:val="Pr-formataoHTML"/>
    <w:rsid w:val="00F85996"/>
    <w:rPr>
      <w:rFonts w:ascii="Arial Unicode MS" w:eastAsia="Arial Unicode MS" w:hAnsi="Arial Unicode MS" w:cs="Arial Unicode MS"/>
      <w:sz w:val="24"/>
      <w:szCs w:val="24"/>
      <w:lang w:eastAsia="pt-BR"/>
    </w:rPr>
  </w:style>
  <w:style w:type="character" w:customStyle="1" w:styleId="Ttulo5Char">
    <w:name w:val="Título 5 Char"/>
    <w:basedOn w:val="Fontepargpadro"/>
    <w:link w:val="Ttulo5"/>
    <w:uiPriority w:val="9"/>
    <w:semiHidden/>
    <w:rsid w:val="00C3629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C3629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C3629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C3629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C3629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A0">
    <w:name w:val="A0"/>
    <w:uiPriority w:val="99"/>
    <w:rsid w:val="00C3629A"/>
    <w:rPr>
      <w:color w:val="000000"/>
      <w:sz w:val="18"/>
      <w:szCs w:val="18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C3629A"/>
    <w:pPr>
      <w:spacing w:line="240" w:lineRule="auto"/>
      <w:jc w:val="left"/>
    </w:pPr>
    <w:rPr>
      <w:rFonts w:ascii="Calibri" w:eastAsia="Times New Roman" w:hAnsi="Calibri" w:cs="Times New Roman"/>
      <w:sz w:val="20"/>
      <w:szCs w:val="20"/>
      <w:lang w:val="x-none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C3629A"/>
    <w:rPr>
      <w:rFonts w:ascii="Calibri" w:eastAsia="Times New Roman" w:hAnsi="Calibri" w:cs="Times New Roman"/>
      <w:sz w:val="20"/>
      <w:szCs w:val="20"/>
      <w:lang w:val="x-none"/>
    </w:rPr>
  </w:style>
  <w:style w:type="character" w:styleId="Refdenotaderodap">
    <w:name w:val="footnote reference"/>
    <w:rsid w:val="00C3629A"/>
    <w:rPr>
      <w:vertAlign w:val="superscript"/>
    </w:rPr>
  </w:style>
  <w:style w:type="table" w:customStyle="1" w:styleId="TabelaSimples21">
    <w:name w:val="Tabela Simples 21"/>
    <w:basedOn w:val="Tabelanormal"/>
    <w:uiPriority w:val="42"/>
    <w:rsid w:val="00C3629A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Recuodecorpodetexto">
    <w:name w:val="Body Text Indent"/>
    <w:basedOn w:val="Normal"/>
    <w:link w:val="RecuodecorpodetextoChar"/>
    <w:rsid w:val="00C3629A"/>
    <w:pPr>
      <w:spacing w:line="480" w:lineRule="auto"/>
    </w:pPr>
    <w:rPr>
      <w:rFonts w:eastAsia="Times New Roman" w:cs="Times New Roman"/>
      <w:sz w:val="28"/>
      <w:szCs w:val="20"/>
      <w:lang w:val="x-none" w:eastAsia="pt-BR"/>
    </w:rPr>
  </w:style>
  <w:style w:type="character" w:customStyle="1" w:styleId="RecuodecorpodetextoChar">
    <w:name w:val="Recuo de corpo de texto Char"/>
    <w:basedOn w:val="Fontepargpadro"/>
    <w:link w:val="Recuodecorpodetexto"/>
    <w:rsid w:val="00C3629A"/>
    <w:rPr>
      <w:rFonts w:ascii="Times New Roman" w:eastAsia="Times New Roman" w:hAnsi="Times New Roman" w:cs="Times New Roman"/>
      <w:sz w:val="28"/>
      <w:szCs w:val="20"/>
      <w:lang w:val="x-none" w:eastAsia="pt-BR"/>
    </w:rPr>
  </w:style>
  <w:style w:type="character" w:customStyle="1" w:styleId="tl">
    <w:name w:val="tl"/>
    <w:basedOn w:val="Fontepargpadro"/>
    <w:rsid w:val="00980FBE"/>
  </w:style>
  <w:style w:type="character" w:customStyle="1" w:styleId="markedcontent">
    <w:name w:val="markedcontent"/>
    <w:basedOn w:val="Fontepargpadro"/>
    <w:rsid w:val="008F5F58"/>
  </w:style>
  <w:style w:type="numbering" w:customStyle="1" w:styleId="Semlista2">
    <w:name w:val="Sem lista2"/>
    <w:next w:val="Semlista"/>
    <w:uiPriority w:val="99"/>
    <w:semiHidden/>
    <w:unhideWhenUsed/>
    <w:rsid w:val="00D51700"/>
  </w:style>
  <w:style w:type="table" w:customStyle="1" w:styleId="Tabelacomgrade2">
    <w:name w:val="Tabela com grade2"/>
    <w:basedOn w:val="Tabelanormal"/>
    <w:next w:val="Tabelacomgrade"/>
    <w:uiPriority w:val="39"/>
    <w:rsid w:val="00D5170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able of figures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0E25"/>
    <w:pPr>
      <w:spacing w:after="0" w:line="360" w:lineRule="auto"/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har"/>
    <w:qFormat/>
    <w:rsid w:val="00E560F3"/>
    <w:pPr>
      <w:keepNext/>
      <w:outlineLvl w:val="0"/>
    </w:pPr>
    <w:rPr>
      <w:rFonts w:eastAsia="Times New Roman" w:cs="Times New Roman"/>
      <w:noProof/>
      <w:szCs w:val="20"/>
      <w:lang w:eastAsia="pt-BR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D648ED"/>
    <w:pPr>
      <w:keepNext/>
      <w:keepLines/>
      <w:spacing w:before="200"/>
      <w:outlineLvl w:val="1"/>
    </w:pPr>
    <w:rPr>
      <w:rFonts w:eastAsiaTheme="majorEastAsia" w:cstheme="majorBidi"/>
      <w:b/>
      <w:bCs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D4690B"/>
    <w:pPr>
      <w:keepNext/>
      <w:keepLines/>
      <w:spacing w:before="200"/>
      <w:outlineLvl w:val="2"/>
    </w:pPr>
    <w:rPr>
      <w:rFonts w:ascii="Arial" w:eastAsiaTheme="majorEastAsia" w:hAnsi="Arial" w:cstheme="majorBidi"/>
      <w:b/>
      <w:bCs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F47602"/>
    <w:pPr>
      <w:keepNext/>
      <w:keepLines/>
      <w:spacing w:before="200"/>
      <w:outlineLvl w:val="3"/>
    </w:pPr>
    <w:rPr>
      <w:rFonts w:ascii="Arial" w:eastAsiaTheme="majorEastAsia" w:hAnsi="Arial" w:cstheme="majorBidi"/>
      <w:b/>
      <w:bCs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C3629A"/>
    <w:pPr>
      <w:keepNext/>
      <w:keepLines/>
      <w:spacing w:before="200" w:line="276" w:lineRule="auto"/>
      <w:ind w:left="1008" w:hanging="1008"/>
      <w:jc w:val="left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C3629A"/>
    <w:pPr>
      <w:keepNext/>
      <w:keepLines/>
      <w:spacing w:before="200" w:line="276" w:lineRule="auto"/>
      <w:ind w:left="1152" w:hanging="1152"/>
      <w:jc w:val="left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C3629A"/>
    <w:pPr>
      <w:keepNext/>
      <w:keepLines/>
      <w:spacing w:before="200" w:line="276" w:lineRule="auto"/>
      <w:ind w:left="1296" w:hanging="1296"/>
      <w:jc w:val="left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C3629A"/>
    <w:pPr>
      <w:keepNext/>
      <w:keepLines/>
      <w:spacing w:before="200" w:line="276" w:lineRule="auto"/>
      <w:ind w:left="1440" w:hanging="1440"/>
      <w:jc w:val="left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C3629A"/>
    <w:pPr>
      <w:keepNext/>
      <w:keepLines/>
      <w:spacing w:before="200" w:line="276" w:lineRule="auto"/>
      <w:ind w:left="1584" w:hanging="1584"/>
      <w:jc w:val="left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44D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4DE8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39"/>
    <w:rsid w:val="00744DE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E560F3"/>
    <w:pPr>
      <w:ind w:left="720"/>
      <w:contextualSpacing/>
    </w:pPr>
  </w:style>
  <w:style w:type="paragraph" w:styleId="Cabealho">
    <w:name w:val="header"/>
    <w:basedOn w:val="Normal"/>
    <w:link w:val="CabealhoChar"/>
    <w:unhideWhenUsed/>
    <w:rsid w:val="00E34A11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rsid w:val="00E34A11"/>
  </w:style>
  <w:style w:type="paragraph" w:styleId="Rodap">
    <w:name w:val="footer"/>
    <w:basedOn w:val="Normal"/>
    <w:link w:val="RodapChar"/>
    <w:unhideWhenUsed/>
    <w:rsid w:val="00E34A11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rsid w:val="00E34A11"/>
  </w:style>
  <w:style w:type="character" w:customStyle="1" w:styleId="apple-converted-space">
    <w:name w:val="apple-converted-space"/>
    <w:basedOn w:val="Fontepargpadro"/>
    <w:rsid w:val="003A1827"/>
  </w:style>
  <w:style w:type="character" w:styleId="TextodoEspaoReservado">
    <w:name w:val="Placeholder Text"/>
    <w:basedOn w:val="Fontepargpadro"/>
    <w:uiPriority w:val="99"/>
    <w:rsid w:val="00474FA3"/>
    <w:rPr>
      <w:color w:val="808080"/>
    </w:rPr>
  </w:style>
  <w:style w:type="character" w:customStyle="1" w:styleId="Ttulo1Char">
    <w:name w:val="Título 1 Char"/>
    <w:basedOn w:val="Fontepargpadro"/>
    <w:link w:val="Ttulo1"/>
    <w:rsid w:val="00E560F3"/>
    <w:rPr>
      <w:rFonts w:ascii="Times New Roman" w:eastAsia="Times New Roman" w:hAnsi="Times New Roman" w:cs="Times New Roman"/>
      <w:noProof/>
      <w:sz w:val="24"/>
      <w:szCs w:val="20"/>
      <w:lang w:eastAsia="pt-BR"/>
    </w:rPr>
  </w:style>
  <w:style w:type="numbering" w:customStyle="1" w:styleId="Semlista1">
    <w:name w:val="Sem lista1"/>
    <w:next w:val="Semlista"/>
    <w:uiPriority w:val="99"/>
    <w:semiHidden/>
    <w:unhideWhenUsed/>
    <w:rsid w:val="00026B82"/>
  </w:style>
  <w:style w:type="character" w:styleId="Nmerodepgina">
    <w:name w:val="page number"/>
    <w:basedOn w:val="Fontepargpadro"/>
    <w:rsid w:val="00FF1458"/>
    <w:rPr>
      <w:rFonts w:ascii="Times New Roman" w:hAnsi="Times New Roman"/>
      <w:sz w:val="24"/>
    </w:rPr>
  </w:style>
  <w:style w:type="character" w:styleId="Refdecomentrio">
    <w:name w:val="annotation reference"/>
    <w:uiPriority w:val="99"/>
    <w:semiHidden/>
    <w:unhideWhenUsed/>
    <w:rsid w:val="00440E25"/>
    <w:rPr>
      <w:sz w:val="18"/>
      <w:szCs w:val="18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440E25"/>
    <w:rPr>
      <w:rFonts w:eastAsia="Times New Roman" w:cs="Times New Roman"/>
      <w:szCs w:val="24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26B82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26B82"/>
    <w:rPr>
      <w:b/>
      <w:bCs/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26B82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character" w:styleId="Hyperlink">
    <w:name w:val="Hyperlink"/>
    <w:uiPriority w:val="99"/>
    <w:unhideWhenUsed/>
    <w:rsid w:val="00026B82"/>
    <w:rPr>
      <w:color w:val="0000FF"/>
      <w:u w:val="single"/>
    </w:rPr>
  </w:style>
  <w:style w:type="character" w:styleId="HiperlinkVisitado">
    <w:name w:val="FollowedHyperlink"/>
    <w:uiPriority w:val="99"/>
    <w:semiHidden/>
    <w:unhideWhenUsed/>
    <w:rsid w:val="00026B82"/>
    <w:rPr>
      <w:color w:val="800080"/>
      <w:u w:val="single"/>
    </w:rPr>
  </w:style>
  <w:style w:type="paragraph" w:styleId="NormalWeb">
    <w:name w:val="Normal (Web)"/>
    <w:basedOn w:val="Normal"/>
    <w:uiPriority w:val="99"/>
    <w:unhideWhenUsed/>
    <w:rsid w:val="00026B82"/>
    <w:pPr>
      <w:spacing w:before="100" w:beforeAutospacing="1" w:after="100" w:afterAutospacing="1"/>
    </w:pPr>
    <w:rPr>
      <w:rFonts w:eastAsia="Times New Roman" w:cs="Times New Roman"/>
      <w:szCs w:val="24"/>
      <w:lang w:eastAsia="pt-BR"/>
    </w:rPr>
  </w:style>
  <w:style w:type="paragraph" w:customStyle="1" w:styleId="Projeto">
    <w:name w:val="Projeto"/>
    <w:basedOn w:val="Normal"/>
    <w:rsid w:val="00026B82"/>
    <w:pPr>
      <w:spacing w:line="480" w:lineRule="auto"/>
      <w:ind w:firstLine="851"/>
    </w:pPr>
    <w:rPr>
      <w:rFonts w:ascii="Arial" w:eastAsia="Times New Roman" w:hAnsi="Arial" w:cs="Times New Roman"/>
      <w:szCs w:val="24"/>
      <w:lang w:eastAsia="pt-BR"/>
    </w:rPr>
  </w:style>
  <w:style w:type="character" w:customStyle="1" w:styleId="hps">
    <w:name w:val="hps"/>
    <w:rsid w:val="00026B82"/>
  </w:style>
  <w:style w:type="paragraph" w:customStyle="1" w:styleId="Default">
    <w:name w:val="Default"/>
    <w:rsid w:val="00026B82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styleId="Legenda">
    <w:name w:val="caption"/>
    <w:basedOn w:val="Normal"/>
    <w:next w:val="Normal"/>
    <w:uiPriority w:val="35"/>
    <w:unhideWhenUsed/>
    <w:qFormat/>
    <w:rsid w:val="00894E42"/>
    <w:pPr>
      <w:spacing w:line="240" w:lineRule="auto"/>
    </w:pPr>
    <w:rPr>
      <w:rFonts w:eastAsia="Times New Roman" w:cs="Times New Roman"/>
      <w:b/>
      <w:bCs/>
      <w:szCs w:val="20"/>
      <w:lang w:eastAsia="pt-BR"/>
    </w:rPr>
  </w:style>
  <w:style w:type="table" w:customStyle="1" w:styleId="Tabelacomgrade1">
    <w:name w:val="Tabela com grade1"/>
    <w:basedOn w:val="Tabelanormal"/>
    <w:next w:val="Tabelacomgrade"/>
    <w:uiPriority w:val="59"/>
    <w:rsid w:val="00026B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dicedeilustraes">
    <w:name w:val="table of figures"/>
    <w:basedOn w:val="Normal"/>
    <w:next w:val="Normal"/>
    <w:link w:val="ndicedeilustraesChar"/>
    <w:uiPriority w:val="99"/>
    <w:unhideWhenUsed/>
    <w:qFormat/>
    <w:rsid w:val="00350439"/>
    <w:pPr>
      <w:spacing w:before="120" w:after="120" w:line="240" w:lineRule="auto"/>
    </w:pPr>
  </w:style>
  <w:style w:type="character" w:customStyle="1" w:styleId="Ttulo2Char">
    <w:name w:val="Título 2 Char"/>
    <w:basedOn w:val="Fontepargpadro"/>
    <w:link w:val="Ttulo2"/>
    <w:uiPriority w:val="9"/>
    <w:rsid w:val="00D648ED"/>
    <w:rPr>
      <w:rFonts w:ascii="Times New Roman" w:eastAsiaTheme="majorEastAsia" w:hAnsi="Times New Roman" w:cstheme="majorBidi"/>
      <w:b/>
      <w:bCs/>
      <w:sz w:val="24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D4690B"/>
    <w:rPr>
      <w:rFonts w:ascii="Arial" w:eastAsiaTheme="majorEastAsia" w:hAnsi="Arial" w:cstheme="majorBidi"/>
      <w:b/>
      <w:bCs/>
      <w:sz w:val="24"/>
    </w:rPr>
  </w:style>
  <w:style w:type="character" w:customStyle="1" w:styleId="Ttulo4Char">
    <w:name w:val="Título 4 Char"/>
    <w:basedOn w:val="Fontepargpadro"/>
    <w:link w:val="Ttulo4"/>
    <w:uiPriority w:val="9"/>
    <w:rsid w:val="00F47602"/>
    <w:rPr>
      <w:rFonts w:ascii="Arial" w:eastAsiaTheme="majorEastAsia" w:hAnsi="Arial" w:cstheme="majorBidi"/>
      <w:b/>
      <w:bCs/>
      <w:iCs/>
      <w:sz w:val="24"/>
    </w:rPr>
  </w:style>
  <w:style w:type="paragraph" w:styleId="CabealhodoSumrio">
    <w:name w:val="TOC Heading"/>
    <w:basedOn w:val="Ttulo1"/>
    <w:next w:val="Normal"/>
    <w:uiPriority w:val="39"/>
    <w:unhideWhenUsed/>
    <w:qFormat/>
    <w:rsid w:val="001052BC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Cs/>
      <w:noProof w:val="0"/>
      <w:color w:val="365F91" w:themeColor="accent1" w:themeShade="BF"/>
      <w:sz w:val="28"/>
      <w:szCs w:val="28"/>
    </w:rPr>
  </w:style>
  <w:style w:type="paragraph" w:styleId="Sumrio1">
    <w:name w:val="toc 1"/>
    <w:basedOn w:val="Normal"/>
    <w:next w:val="Normal"/>
    <w:autoRedefine/>
    <w:uiPriority w:val="39"/>
    <w:unhideWhenUsed/>
    <w:qFormat/>
    <w:rsid w:val="003E5F44"/>
    <w:pPr>
      <w:tabs>
        <w:tab w:val="left" w:pos="851"/>
        <w:tab w:val="right" w:leader="dot" w:pos="9072"/>
      </w:tabs>
      <w:spacing w:line="240" w:lineRule="auto"/>
      <w:ind w:left="851" w:hanging="851"/>
    </w:pPr>
  </w:style>
  <w:style w:type="paragraph" w:styleId="Sumrio2">
    <w:name w:val="toc 2"/>
    <w:basedOn w:val="Normal"/>
    <w:next w:val="Normal"/>
    <w:autoRedefine/>
    <w:uiPriority w:val="39"/>
    <w:unhideWhenUsed/>
    <w:qFormat/>
    <w:rsid w:val="001052BC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qFormat/>
    <w:rsid w:val="00486003"/>
    <w:pPr>
      <w:spacing w:after="100"/>
      <w:ind w:left="440"/>
    </w:pPr>
    <w:rPr>
      <w:rFonts w:eastAsiaTheme="minorEastAsia"/>
      <w:lang w:eastAsia="pt-BR"/>
    </w:rPr>
  </w:style>
  <w:style w:type="character" w:styleId="Forte">
    <w:name w:val="Strong"/>
    <w:basedOn w:val="Fontepargpadro"/>
    <w:qFormat/>
    <w:rsid w:val="00EE4CD7"/>
    <w:rPr>
      <w:b/>
      <w:bCs/>
    </w:rPr>
  </w:style>
  <w:style w:type="character" w:customStyle="1" w:styleId="sac">
    <w:name w:val="sac"/>
    <w:rsid w:val="00A44288"/>
    <w:rPr>
      <w:lang w:val="en-US"/>
    </w:rPr>
  </w:style>
  <w:style w:type="paragraph" w:customStyle="1" w:styleId="Corpo">
    <w:name w:val="Corpo"/>
    <w:rsid w:val="00894E42"/>
    <w:pPr>
      <w:pBdr>
        <w:top w:val="nil"/>
        <w:left w:val="nil"/>
        <w:bottom w:val="nil"/>
        <w:right w:val="nil"/>
        <w:between w:val="nil"/>
        <w:bar w:val="nil"/>
      </w:pBdr>
      <w:spacing w:after="40" w:line="259" w:lineRule="auto"/>
      <w:jc w:val="both"/>
    </w:pPr>
    <w:rPr>
      <w:rFonts w:ascii="Times New Roman" w:eastAsia="Times New Roman" w:hAnsi="Times New Roman" w:cs="Times New Roman"/>
      <w:color w:val="000000"/>
      <w:sz w:val="24"/>
      <w:szCs w:val="28"/>
      <w:u w:color="000000"/>
      <w:bdr w:val="nil"/>
      <w:lang w:eastAsia="pt-BR"/>
    </w:rPr>
  </w:style>
  <w:style w:type="table" w:customStyle="1" w:styleId="TableNormal">
    <w:name w:val="Table Normal"/>
    <w:rsid w:val="00F939DB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t-B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g-binding">
    <w:name w:val="ng-binding"/>
    <w:basedOn w:val="Fontepargpadro"/>
    <w:rsid w:val="00C24A0D"/>
  </w:style>
  <w:style w:type="paragraph" w:customStyle="1" w:styleId="CorpoA">
    <w:name w:val="Corpo A"/>
    <w:rsid w:val="00C24A0D"/>
    <w:pPr>
      <w:pBdr>
        <w:top w:val="nil"/>
        <w:left w:val="nil"/>
        <w:bottom w:val="nil"/>
        <w:right w:val="nil"/>
        <w:between w:val="nil"/>
        <w:bar w:val="nil"/>
      </w:pBdr>
      <w:suppressAutoHyphens/>
      <w:spacing w:after="0" w:line="360" w:lineRule="auto"/>
      <w:jc w:val="both"/>
    </w:pPr>
    <w:rPr>
      <w:rFonts w:ascii="Arial" w:eastAsia="Arial Unicode MS" w:hAnsi="Arial" w:cs="Arial Unicode MS"/>
      <w:color w:val="00000A"/>
      <w:sz w:val="24"/>
      <w:szCs w:val="24"/>
      <w:u w:color="00000A"/>
      <w:bdr w:val="nil"/>
      <w:lang w:val="pt-PT" w:eastAsia="pt-BR"/>
    </w:rPr>
  </w:style>
  <w:style w:type="paragraph" w:styleId="SemEspaamento">
    <w:name w:val="No Spacing"/>
    <w:uiPriority w:val="1"/>
    <w:qFormat/>
    <w:rsid w:val="00E560F3"/>
    <w:pPr>
      <w:spacing w:after="0" w:line="240" w:lineRule="auto"/>
    </w:pPr>
    <w:rPr>
      <w:rFonts w:ascii="Times New Roman" w:hAnsi="Times New Roman"/>
    </w:rPr>
  </w:style>
  <w:style w:type="paragraph" w:styleId="Reviso">
    <w:name w:val="Revision"/>
    <w:hidden/>
    <w:uiPriority w:val="99"/>
    <w:semiHidden/>
    <w:rsid w:val="00C24A0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hithilite">
    <w:name w:val="hithilite"/>
    <w:rsid w:val="00B95695"/>
  </w:style>
  <w:style w:type="paragraph" w:customStyle="1" w:styleId="Listadetabela">
    <w:name w:val="Lista de tabela"/>
    <w:basedOn w:val="ndicedeilustraes"/>
    <w:link w:val="ListadetabelaChar"/>
    <w:qFormat/>
    <w:rsid w:val="00805E92"/>
    <w:pPr>
      <w:tabs>
        <w:tab w:val="right" w:leader="dot" w:pos="8070"/>
      </w:tabs>
    </w:pPr>
    <w:rPr>
      <w:noProof/>
    </w:rPr>
  </w:style>
  <w:style w:type="character" w:customStyle="1" w:styleId="ndicedeilustraesChar">
    <w:name w:val="Índice de ilustrações Char"/>
    <w:basedOn w:val="Fontepargpadro"/>
    <w:link w:val="ndicedeilustraes"/>
    <w:uiPriority w:val="99"/>
    <w:rsid w:val="00350439"/>
    <w:rPr>
      <w:rFonts w:ascii="Times New Roman" w:hAnsi="Times New Roman"/>
      <w:sz w:val="24"/>
    </w:rPr>
  </w:style>
  <w:style w:type="character" w:customStyle="1" w:styleId="ListadetabelaChar">
    <w:name w:val="Lista de tabela Char"/>
    <w:basedOn w:val="ndicedeilustraesChar"/>
    <w:link w:val="Listadetabela"/>
    <w:rsid w:val="00805E92"/>
    <w:rPr>
      <w:rFonts w:ascii="Times New Roman" w:hAnsi="Times New Roman"/>
      <w:noProof/>
      <w:sz w:val="24"/>
    </w:rPr>
  </w:style>
  <w:style w:type="paragraph" w:styleId="Remissivo1">
    <w:name w:val="index 1"/>
    <w:basedOn w:val="Normal"/>
    <w:next w:val="Normal"/>
    <w:autoRedefine/>
    <w:uiPriority w:val="99"/>
    <w:semiHidden/>
    <w:unhideWhenUsed/>
    <w:rsid w:val="00385635"/>
    <w:pPr>
      <w:spacing w:line="240" w:lineRule="auto"/>
      <w:ind w:left="240" w:hanging="240"/>
    </w:pPr>
  </w:style>
  <w:style w:type="paragraph" w:styleId="Citao">
    <w:name w:val="Quote"/>
    <w:basedOn w:val="Normal"/>
    <w:next w:val="Normal"/>
    <w:link w:val="CitaoChar"/>
    <w:uiPriority w:val="29"/>
    <w:qFormat/>
    <w:rsid w:val="00894E42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894E42"/>
    <w:rPr>
      <w:rFonts w:ascii="Times New Roman" w:hAnsi="Times New Roman"/>
      <w:i/>
      <w:iCs/>
      <w:color w:val="404040" w:themeColor="text1" w:themeTint="BF"/>
      <w:sz w:val="24"/>
    </w:rPr>
  </w:style>
  <w:style w:type="character" w:styleId="RefernciaIntensa">
    <w:name w:val="Intense Reference"/>
    <w:basedOn w:val="Fontepargpadro"/>
    <w:uiPriority w:val="32"/>
    <w:qFormat/>
    <w:rsid w:val="00785882"/>
    <w:rPr>
      <w:rFonts w:ascii="Times New Roman" w:hAnsi="Times New Roman"/>
      <w:b/>
      <w:bCs/>
      <w:smallCaps/>
      <w:color w:val="4F81BD" w:themeColor="accent1"/>
      <w:spacing w:val="5"/>
      <w:sz w:val="24"/>
    </w:rPr>
  </w:style>
  <w:style w:type="character" w:styleId="nfaseIntensa">
    <w:name w:val="Intense Emphasis"/>
    <w:basedOn w:val="Fontepargpadro"/>
    <w:uiPriority w:val="21"/>
    <w:qFormat/>
    <w:rsid w:val="00785882"/>
    <w:rPr>
      <w:rFonts w:ascii="Times New Roman" w:hAnsi="Times New Roman"/>
      <w:i w:val="0"/>
      <w:iCs/>
      <w:color w:val="4F81BD" w:themeColor="accent1"/>
      <w:sz w:val="24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D32F95"/>
    <w:pPr>
      <w:spacing w:line="240" w:lineRule="auto"/>
    </w:pPr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sid w:val="00D32F95"/>
    <w:rPr>
      <w:rFonts w:ascii="Times New Roman" w:hAnsi="Times New Roman"/>
      <w:sz w:val="20"/>
      <w:szCs w:val="20"/>
    </w:rPr>
  </w:style>
  <w:style w:type="character" w:styleId="Refdenotadefim">
    <w:name w:val="endnote reference"/>
    <w:basedOn w:val="Fontepargpadro"/>
    <w:uiPriority w:val="99"/>
    <w:semiHidden/>
    <w:unhideWhenUsed/>
    <w:rsid w:val="00D32F95"/>
    <w:rPr>
      <w:vertAlign w:val="superscript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AF1E54"/>
    <w:rPr>
      <w:color w:val="605E5C"/>
      <w:shd w:val="clear" w:color="auto" w:fill="E1DFDD"/>
    </w:rPr>
  </w:style>
  <w:style w:type="character" w:styleId="nfase">
    <w:name w:val="Emphasis"/>
    <w:uiPriority w:val="20"/>
    <w:qFormat/>
    <w:rsid w:val="00656195"/>
    <w:rPr>
      <w:i/>
      <w:iCs/>
    </w:rPr>
  </w:style>
  <w:style w:type="paragraph" w:customStyle="1" w:styleId="textosub1">
    <w:name w:val="texto sub1"/>
    <w:basedOn w:val="Normal"/>
    <w:rsid w:val="00F85996"/>
    <w:pPr>
      <w:tabs>
        <w:tab w:val="left" w:pos="1020"/>
        <w:tab w:val="left" w:pos="1871"/>
      </w:tabs>
      <w:spacing w:before="1" w:after="1" w:line="240" w:lineRule="atLeast"/>
      <w:ind w:left="1871" w:right="1" w:hanging="1588"/>
    </w:pPr>
    <w:rPr>
      <w:rFonts w:ascii="Arial Black" w:eastAsia="Times New Roman" w:hAnsi="Arial Black" w:cs="Times New Roman"/>
      <w:snapToGrid w:val="0"/>
      <w:color w:val="000000"/>
      <w:sz w:val="22"/>
      <w:szCs w:val="20"/>
      <w:lang w:eastAsia="pt-BR"/>
    </w:rPr>
  </w:style>
  <w:style w:type="paragraph" w:styleId="Pr-formataoHTML">
    <w:name w:val="HTML Preformatted"/>
    <w:basedOn w:val="Normal"/>
    <w:link w:val="Pr-formataoHTMLChar"/>
    <w:rsid w:val="00F8599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Arial Unicode MS" w:eastAsia="Arial Unicode MS" w:hAnsi="Arial Unicode MS" w:cs="Arial Unicode MS"/>
      <w:szCs w:val="24"/>
      <w:lang w:eastAsia="pt-BR"/>
    </w:rPr>
  </w:style>
  <w:style w:type="character" w:customStyle="1" w:styleId="Pr-formataoHTMLChar">
    <w:name w:val="Pré-formatação HTML Char"/>
    <w:basedOn w:val="Fontepargpadro"/>
    <w:link w:val="Pr-formataoHTML"/>
    <w:rsid w:val="00F85996"/>
    <w:rPr>
      <w:rFonts w:ascii="Arial Unicode MS" w:eastAsia="Arial Unicode MS" w:hAnsi="Arial Unicode MS" w:cs="Arial Unicode MS"/>
      <w:sz w:val="24"/>
      <w:szCs w:val="24"/>
      <w:lang w:eastAsia="pt-BR"/>
    </w:rPr>
  </w:style>
  <w:style w:type="character" w:customStyle="1" w:styleId="Ttulo5Char">
    <w:name w:val="Título 5 Char"/>
    <w:basedOn w:val="Fontepargpadro"/>
    <w:link w:val="Ttulo5"/>
    <w:uiPriority w:val="9"/>
    <w:semiHidden/>
    <w:rsid w:val="00C3629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C3629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C3629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C3629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C3629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A0">
    <w:name w:val="A0"/>
    <w:uiPriority w:val="99"/>
    <w:rsid w:val="00C3629A"/>
    <w:rPr>
      <w:color w:val="000000"/>
      <w:sz w:val="18"/>
      <w:szCs w:val="18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C3629A"/>
    <w:pPr>
      <w:spacing w:line="240" w:lineRule="auto"/>
      <w:jc w:val="left"/>
    </w:pPr>
    <w:rPr>
      <w:rFonts w:ascii="Calibri" w:eastAsia="Times New Roman" w:hAnsi="Calibri" w:cs="Times New Roman"/>
      <w:sz w:val="20"/>
      <w:szCs w:val="20"/>
      <w:lang w:val="x-none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C3629A"/>
    <w:rPr>
      <w:rFonts w:ascii="Calibri" w:eastAsia="Times New Roman" w:hAnsi="Calibri" w:cs="Times New Roman"/>
      <w:sz w:val="20"/>
      <w:szCs w:val="20"/>
      <w:lang w:val="x-none"/>
    </w:rPr>
  </w:style>
  <w:style w:type="character" w:styleId="Refdenotaderodap">
    <w:name w:val="footnote reference"/>
    <w:rsid w:val="00C3629A"/>
    <w:rPr>
      <w:vertAlign w:val="superscript"/>
    </w:rPr>
  </w:style>
  <w:style w:type="table" w:customStyle="1" w:styleId="TabelaSimples21">
    <w:name w:val="Tabela Simples 21"/>
    <w:basedOn w:val="Tabelanormal"/>
    <w:uiPriority w:val="42"/>
    <w:rsid w:val="00C3629A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Recuodecorpodetexto">
    <w:name w:val="Body Text Indent"/>
    <w:basedOn w:val="Normal"/>
    <w:link w:val="RecuodecorpodetextoChar"/>
    <w:rsid w:val="00C3629A"/>
    <w:pPr>
      <w:spacing w:line="480" w:lineRule="auto"/>
    </w:pPr>
    <w:rPr>
      <w:rFonts w:eastAsia="Times New Roman" w:cs="Times New Roman"/>
      <w:sz w:val="28"/>
      <w:szCs w:val="20"/>
      <w:lang w:val="x-none" w:eastAsia="pt-BR"/>
    </w:rPr>
  </w:style>
  <w:style w:type="character" w:customStyle="1" w:styleId="RecuodecorpodetextoChar">
    <w:name w:val="Recuo de corpo de texto Char"/>
    <w:basedOn w:val="Fontepargpadro"/>
    <w:link w:val="Recuodecorpodetexto"/>
    <w:rsid w:val="00C3629A"/>
    <w:rPr>
      <w:rFonts w:ascii="Times New Roman" w:eastAsia="Times New Roman" w:hAnsi="Times New Roman" w:cs="Times New Roman"/>
      <w:sz w:val="28"/>
      <w:szCs w:val="20"/>
      <w:lang w:val="x-none" w:eastAsia="pt-BR"/>
    </w:rPr>
  </w:style>
  <w:style w:type="character" w:customStyle="1" w:styleId="tl">
    <w:name w:val="tl"/>
    <w:basedOn w:val="Fontepargpadro"/>
    <w:rsid w:val="00980FBE"/>
  </w:style>
  <w:style w:type="character" w:customStyle="1" w:styleId="markedcontent">
    <w:name w:val="markedcontent"/>
    <w:basedOn w:val="Fontepargpadro"/>
    <w:rsid w:val="008F5F58"/>
  </w:style>
  <w:style w:type="numbering" w:customStyle="1" w:styleId="Semlista2">
    <w:name w:val="Sem lista2"/>
    <w:next w:val="Semlista"/>
    <w:uiPriority w:val="99"/>
    <w:semiHidden/>
    <w:unhideWhenUsed/>
    <w:rsid w:val="00D51700"/>
  </w:style>
  <w:style w:type="table" w:customStyle="1" w:styleId="Tabelacomgrade2">
    <w:name w:val="Tabela com grade2"/>
    <w:basedOn w:val="Tabelanormal"/>
    <w:next w:val="Tabelacomgrade"/>
    <w:uiPriority w:val="39"/>
    <w:rsid w:val="00D5170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3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9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98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4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4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10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506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8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196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251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390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127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933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643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6710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577878">
                                      <w:marLeft w:val="0"/>
                                      <w:marRight w:val="6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83671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644864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12" w:color="999999"/>
                                            <w:left w:val="single" w:sz="6" w:space="12" w:color="999999"/>
                                            <w:bottom w:val="single" w:sz="6" w:space="12" w:color="999999"/>
                                            <w:right w:val="single" w:sz="6" w:space="12" w:color="999999"/>
                                          </w:divBdr>
                                          <w:divsChild>
                                            <w:div w:id="18530312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700158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63937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2891764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52523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8243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7989098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007830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642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1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4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2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7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6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95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25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141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112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353907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7669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9028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686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0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123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90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91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03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7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18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3447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629305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2404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788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014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99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364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105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871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image" Target="media/image8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D06B29-F22C-46C7-8E71-97696F224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23</Pages>
  <Words>4091</Words>
  <Characters>23321</Characters>
  <Application>Microsoft Office Word</Application>
  <DocSecurity>0</DocSecurity>
  <Lines>194</Lines>
  <Paragraphs>54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Alan Lima..</dc:creator>
  <cp:lastModifiedBy>anchieta</cp:lastModifiedBy>
  <cp:revision>13</cp:revision>
  <cp:lastPrinted>2021-07-29T12:12:00Z</cp:lastPrinted>
  <dcterms:created xsi:type="dcterms:W3CDTF">2021-07-27T17:44:00Z</dcterms:created>
  <dcterms:modified xsi:type="dcterms:W3CDTF">2022-06-07T11:59:00Z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Citation Style_1">
    <vt:lpwstr>http://abnt_numerico</vt:lpwstr>
  </property>
  <property fmtid="{D5CDD505-2E9C-101B-9397-08002B2CF9AE}" pid="4" name="Mendeley Recent Style Id 0_1">
    <vt:lpwstr>http://abnt_numerico</vt:lpwstr>
  </property>
  <property fmtid="{D5CDD505-2E9C-101B-9397-08002B2CF9AE}" pid="5" name="Mendeley Recent Style Name 0_1">
    <vt:lpwstr>ABNT_Numerico</vt:lpwstr>
  </property>
  <property fmtid="{D5CDD505-2E9C-101B-9397-08002B2CF9AE}" pid="6" name="Mendeley Recent Style Id 1_1">
    <vt:lpwstr>http://csl.mendeley.com/styles/132518531/ABNT-FMVZ-USP-100</vt:lpwstr>
  </property>
  <property fmtid="{D5CDD505-2E9C-101B-9397-08002B2CF9AE}" pid="7" name="Mendeley Recent Style Name 1_1">
    <vt:lpwstr>Associação Brasileira de Normas Técnicas - Faculdade de Medicina Veterinária e Zootecnia - USP (Portuguese - Brazil) - Alberto Kawai</vt:lpwstr>
  </property>
  <property fmtid="{D5CDD505-2E9C-101B-9397-08002B2CF9AE}" pid="8" name="Mendeley Recent Style Id 2_1">
    <vt:lpwstr>http://www.zotero.org/styles/chemometrics-and-intelligent-laboratory-systems</vt:lpwstr>
  </property>
  <property fmtid="{D5CDD505-2E9C-101B-9397-08002B2CF9AE}" pid="9" name="Mendeley Recent Style Name 2_1">
    <vt:lpwstr>Chemometrics and Intelligent Laboratory Systems</vt:lpwstr>
  </property>
  <property fmtid="{D5CDD505-2E9C-101B-9397-08002B2CF9AE}" pid="10" name="Mendeley Recent Style Id 3_1">
    <vt:lpwstr>http://www.zotero.org/styles/chicago-author-date</vt:lpwstr>
  </property>
  <property fmtid="{D5CDD505-2E9C-101B-9397-08002B2CF9AE}" pid="11" name="Mendeley Recent Style Name 3_1">
    <vt:lpwstr>Chicago Manual of Style 17th edition (author-date)</vt:lpwstr>
  </property>
  <property fmtid="{D5CDD505-2E9C-101B-9397-08002B2CF9AE}" pid="12" name="Mendeley Recent Style Id 4_1">
    <vt:lpwstr>http://www.zotero.org/styles/journal-of-analytical-atomic-spectrometry</vt:lpwstr>
  </property>
  <property fmtid="{D5CDD505-2E9C-101B-9397-08002B2CF9AE}" pid="13" name="Mendeley Recent Style Name 4_1">
    <vt:lpwstr>Journal of Analytical Atomic Spectrometry</vt:lpwstr>
  </property>
  <property fmtid="{D5CDD505-2E9C-101B-9397-08002B2CF9AE}" pid="14" name="Mendeley Recent Style Id 5_1">
    <vt:lpwstr>http://www.zotero.org/styles/talanta</vt:lpwstr>
  </property>
  <property fmtid="{D5CDD505-2E9C-101B-9397-08002B2CF9AE}" pid="15" name="Mendeley Recent Style Name 5_1">
    <vt:lpwstr>Talanta</vt:lpwstr>
  </property>
  <property fmtid="{D5CDD505-2E9C-101B-9397-08002B2CF9AE}" pid="16" name="Mendeley Recent Style Id 6_1">
    <vt:lpwstr>http://www.zotero.org/styles/associacao-brasileira-de-normas-tecnicas-ufmg-face-initials</vt:lpwstr>
  </property>
  <property fmtid="{D5CDD505-2E9C-101B-9397-08002B2CF9AE}" pid="17" name="Mendeley Recent Style Name 6_1">
    <vt:lpwstr>Universidade Federal de Minas Gerais - Faculdade de Ciências Econômicas - ABNT (autoria abreviada) (Portuguese - Brazil)</vt:lpwstr>
  </property>
  <property fmtid="{D5CDD505-2E9C-101B-9397-08002B2CF9AE}" pid="18" name="Mendeley Recent Style Id 7_1">
    <vt:lpwstr>http://www.zotero.org/styles/associacao-brasileira-de-normas-tecnicas-ufpr</vt:lpwstr>
  </property>
  <property fmtid="{D5CDD505-2E9C-101B-9397-08002B2CF9AE}" pid="19" name="Mendeley Recent Style Name 7_1">
    <vt:lpwstr>Universidade Federal do Paraná - ABNT (Portuguese - Brazil)</vt:lpwstr>
  </property>
  <property fmtid="{D5CDD505-2E9C-101B-9397-08002B2CF9AE}" pid="20" name="Mendeley Recent Style Id 8_1">
    <vt:lpwstr>http://www.zotero.org/styles/associacao-brasileira-de-normas-tecnicas-ufrgs</vt:lpwstr>
  </property>
  <property fmtid="{D5CDD505-2E9C-101B-9397-08002B2CF9AE}" pid="21" name="Mendeley Recent Style Name 8_1">
    <vt:lpwstr>Universidade Federal do Rio Grande do Sul - SBUFRGS - ABNT (autoria completa) (Portuguese - Brazil)</vt:lpwstr>
  </property>
  <property fmtid="{D5CDD505-2E9C-101B-9397-08002B2CF9AE}" pid="22" name="Mendeley Recent Style Id 9_1">
    <vt:lpwstr>http://www.zotero.org/styles/universidade-de-sao-paulo-escola-de-comunicacoes-e-artes-abnt</vt:lpwstr>
  </property>
  <property fmtid="{D5CDD505-2E9C-101B-9397-08002B2CF9AE}" pid="23" name="Mendeley Recent Style Name 9_1">
    <vt:lpwstr>Universidade de São Paulo - Escola de Comunicações e Artes - ABNT (Portuguese - Brazil)</vt:lpwstr>
  </property>
  <property fmtid="{D5CDD505-2E9C-101B-9397-08002B2CF9AE}" pid="24" name="Mendeley Unique User Id_1">
    <vt:lpwstr>25b98892-4163-35a2-ad7d-631dd286d5db</vt:lpwstr>
  </property>
</Properties>
</file>